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032B1" w14:textId="18B6AEA2" w:rsidR="00446F29" w:rsidRPr="00FD4D81" w:rsidRDefault="00446F29" w:rsidP="00F43917">
      <w:pPr>
        <w:spacing w:after="0" w:line="240" w:lineRule="auto"/>
        <w:jc w:val="both"/>
        <w:rPr>
          <w:rFonts w:ascii="Arial" w:hAnsi="Arial" w:cs="Arial"/>
          <w:b/>
          <w:sz w:val="32"/>
          <w:szCs w:val="32"/>
        </w:rPr>
      </w:pPr>
      <w:r w:rsidRPr="00FD4D81">
        <w:rPr>
          <w:rFonts w:ascii="Arial" w:hAnsi="Arial" w:cs="Arial"/>
          <w:b/>
          <w:sz w:val="32"/>
          <w:szCs w:val="32"/>
        </w:rPr>
        <w:t>Safeguarding Policy and Procedure</w:t>
      </w:r>
    </w:p>
    <w:p w14:paraId="2D4032B3" w14:textId="77777777" w:rsidR="00446F29" w:rsidRPr="00FD4D81" w:rsidRDefault="00446F29" w:rsidP="00F43917">
      <w:pPr>
        <w:spacing w:after="0" w:line="240" w:lineRule="auto"/>
        <w:jc w:val="both"/>
        <w:rPr>
          <w:rFonts w:ascii="Arial" w:hAnsi="Arial" w:cs="Arial"/>
          <w:sz w:val="28"/>
          <w:szCs w:val="28"/>
        </w:rPr>
      </w:pPr>
    </w:p>
    <w:p w14:paraId="4EB96A0F" w14:textId="1CE77F69" w:rsidR="00E9479E" w:rsidRPr="00FD4D81" w:rsidRDefault="00E9479E" w:rsidP="00E9479E">
      <w:pPr>
        <w:tabs>
          <w:tab w:val="left" w:pos="1418"/>
        </w:tabs>
        <w:spacing w:after="0" w:line="240" w:lineRule="auto"/>
        <w:jc w:val="both"/>
        <w:rPr>
          <w:rFonts w:ascii="Arial" w:hAnsi="Arial" w:cs="Arial"/>
          <w:b/>
          <w:sz w:val="28"/>
          <w:szCs w:val="28"/>
        </w:rPr>
      </w:pPr>
      <w:r w:rsidRPr="00FD4D81">
        <w:rPr>
          <w:rFonts w:ascii="Arial" w:hAnsi="Arial" w:cs="Arial"/>
          <w:b/>
          <w:sz w:val="28"/>
          <w:szCs w:val="28"/>
        </w:rPr>
        <w:t>Policy Overview</w:t>
      </w:r>
    </w:p>
    <w:p w14:paraId="594E7E66" w14:textId="77777777" w:rsidR="00EC561B" w:rsidRPr="00FD4D81" w:rsidRDefault="00EC561B" w:rsidP="00E9479E">
      <w:pPr>
        <w:tabs>
          <w:tab w:val="left" w:pos="1418"/>
        </w:tabs>
        <w:spacing w:after="0" w:line="240" w:lineRule="auto"/>
        <w:jc w:val="both"/>
        <w:rPr>
          <w:rFonts w:ascii="Arial" w:hAnsi="Arial" w:cs="Arial"/>
          <w:b/>
          <w:sz w:val="28"/>
          <w:szCs w:val="28"/>
        </w:rPr>
      </w:pPr>
    </w:p>
    <w:p w14:paraId="22C0BD0D" w14:textId="55AF34AC" w:rsidR="00E9479E" w:rsidRPr="00FD4D81" w:rsidRDefault="00E9479E" w:rsidP="00E9479E">
      <w:pPr>
        <w:spacing w:after="0" w:line="240" w:lineRule="auto"/>
        <w:jc w:val="both"/>
        <w:rPr>
          <w:rFonts w:ascii="Arial" w:hAnsi="Arial" w:cs="Arial"/>
          <w:b/>
          <w:sz w:val="28"/>
          <w:szCs w:val="28"/>
        </w:rPr>
      </w:pPr>
      <w:r w:rsidRPr="00FD4D81">
        <w:rPr>
          <w:rFonts w:ascii="Arial" w:hAnsi="Arial" w:cs="Arial"/>
          <w:b/>
          <w:sz w:val="28"/>
          <w:szCs w:val="28"/>
        </w:rPr>
        <w:t>What is safeguarding</w:t>
      </w:r>
    </w:p>
    <w:p w14:paraId="57216933" w14:textId="77777777" w:rsidR="00E9479E" w:rsidRPr="00FD4D81" w:rsidRDefault="00E9479E" w:rsidP="00E9479E">
      <w:pPr>
        <w:spacing w:after="0" w:line="240" w:lineRule="auto"/>
        <w:jc w:val="both"/>
        <w:rPr>
          <w:rFonts w:ascii="Arial" w:hAnsi="Arial" w:cs="Arial"/>
          <w:b/>
          <w:sz w:val="10"/>
          <w:szCs w:val="10"/>
        </w:rPr>
      </w:pPr>
    </w:p>
    <w:p w14:paraId="37CD9C53" w14:textId="5DADD32D" w:rsidR="00E9479E" w:rsidRDefault="00E9479E" w:rsidP="00E9479E">
      <w:pPr>
        <w:spacing w:after="0" w:line="240" w:lineRule="auto"/>
        <w:jc w:val="both"/>
        <w:rPr>
          <w:rFonts w:ascii="Arial" w:hAnsi="Arial" w:cs="Arial"/>
          <w:sz w:val="24"/>
          <w:szCs w:val="24"/>
        </w:rPr>
      </w:pPr>
      <w:r w:rsidRPr="00FD4D81">
        <w:rPr>
          <w:rFonts w:ascii="Arial" w:hAnsi="Arial" w:cs="Arial"/>
          <w:sz w:val="24"/>
          <w:szCs w:val="24"/>
        </w:rPr>
        <w:t>Safeguarding means protecting a person’s right to live in safety, free from abuse and neglect. It is about people and organisations working together to prevent and stop both the risks and experience of abuse or neglect, while at the same time making sure that the adult or child’s wellbeing is promoted including, where appropriate, having regard to their views, wishes, feelings and beliefs in deciding on any action.</w:t>
      </w:r>
    </w:p>
    <w:p w14:paraId="5437C6C4" w14:textId="77777777" w:rsidR="00FD4D81" w:rsidRPr="00FD4D81" w:rsidRDefault="00FD4D81" w:rsidP="00E9479E">
      <w:pPr>
        <w:spacing w:after="0" w:line="240" w:lineRule="auto"/>
        <w:jc w:val="both"/>
        <w:rPr>
          <w:rFonts w:ascii="Arial" w:hAnsi="Arial" w:cs="Arial"/>
          <w:sz w:val="24"/>
          <w:szCs w:val="24"/>
        </w:rPr>
      </w:pPr>
    </w:p>
    <w:p w14:paraId="65F2EAFA" w14:textId="1E480427" w:rsidR="00E9479E" w:rsidRPr="00FD4D81" w:rsidRDefault="00E9479E" w:rsidP="00E9479E">
      <w:pPr>
        <w:spacing w:after="0" w:line="240" w:lineRule="auto"/>
        <w:jc w:val="both"/>
        <w:rPr>
          <w:rFonts w:ascii="Arial" w:hAnsi="Arial" w:cs="Arial"/>
          <w:sz w:val="24"/>
          <w:szCs w:val="24"/>
        </w:rPr>
      </w:pPr>
      <w:r w:rsidRPr="00FD4D81">
        <w:rPr>
          <w:rFonts w:ascii="Arial" w:hAnsi="Arial" w:cs="Arial"/>
          <w:sz w:val="24"/>
          <w:szCs w:val="24"/>
        </w:rPr>
        <w:t xml:space="preserve">This must recognise that people sometimes have complex interpersonal relationships and may be ambivalent, </w:t>
      </w:r>
      <w:r w:rsidR="00085838" w:rsidRPr="00FD4D81">
        <w:rPr>
          <w:rFonts w:ascii="Arial" w:hAnsi="Arial" w:cs="Arial"/>
          <w:sz w:val="24"/>
          <w:szCs w:val="24"/>
        </w:rPr>
        <w:t>unclear,</w:t>
      </w:r>
      <w:r w:rsidRPr="00FD4D81">
        <w:rPr>
          <w:rFonts w:ascii="Arial" w:hAnsi="Arial" w:cs="Arial"/>
          <w:sz w:val="24"/>
          <w:szCs w:val="24"/>
        </w:rPr>
        <w:t xml:space="preserve"> or unrealistic about their personal circumstances.</w:t>
      </w:r>
    </w:p>
    <w:p w14:paraId="332D55F5" w14:textId="77777777" w:rsidR="00E9479E" w:rsidRPr="00FD4D81" w:rsidRDefault="00E9479E" w:rsidP="00E9479E">
      <w:pPr>
        <w:spacing w:after="0" w:line="240" w:lineRule="auto"/>
        <w:jc w:val="both"/>
        <w:rPr>
          <w:rFonts w:ascii="Arial" w:hAnsi="Arial" w:cs="Arial"/>
          <w:sz w:val="24"/>
          <w:szCs w:val="24"/>
        </w:rPr>
      </w:pPr>
    </w:p>
    <w:p w14:paraId="6D476960" w14:textId="77777777" w:rsidR="00E9479E" w:rsidRPr="00FD4D81" w:rsidRDefault="00E9479E" w:rsidP="00E9479E">
      <w:pPr>
        <w:spacing w:after="0" w:line="240" w:lineRule="auto"/>
        <w:jc w:val="both"/>
        <w:rPr>
          <w:rFonts w:ascii="Arial" w:hAnsi="Arial" w:cs="Arial"/>
          <w:sz w:val="24"/>
          <w:szCs w:val="24"/>
        </w:rPr>
      </w:pPr>
    </w:p>
    <w:p w14:paraId="67A26BC1" w14:textId="77777777" w:rsidR="00E9479E" w:rsidRPr="00FD4D81" w:rsidRDefault="00E9479E" w:rsidP="00E9479E">
      <w:pPr>
        <w:spacing w:after="0" w:line="240" w:lineRule="auto"/>
        <w:jc w:val="both"/>
        <w:rPr>
          <w:rFonts w:ascii="Arial" w:hAnsi="Arial" w:cs="Arial"/>
          <w:b/>
          <w:sz w:val="28"/>
          <w:szCs w:val="28"/>
        </w:rPr>
      </w:pPr>
      <w:r w:rsidRPr="00FD4D81">
        <w:rPr>
          <w:rFonts w:ascii="Arial" w:hAnsi="Arial" w:cs="Arial"/>
          <w:b/>
          <w:sz w:val="28"/>
          <w:szCs w:val="28"/>
        </w:rPr>
        <w:t>Recognising Abuse</w:t>
      </w:r>
    </w:p>
    <w:p w14:paraId="49DEADC7" w14:textId="1CEF59D7" w:rsidR="00E9479E" w:rsidRPr="00FD4D81" w:rsidRDefault="00866704" w:rsidP="00E9479E">
      <w:pPr>
        <w:spacing w:after="0" w:line="240" w:lineRule="auto"/>
        <w:jc w:val="both"/>
        <w:rPr>
          <w:rFonts w:ascii="Arial" w:hAnsi="Arial" w:cs="Arial"/>
          <w:sz w:val="24"/>
          <w:szCs w:val="24"/>
        </w:rPr>
      </w:pPr>
      <w:r>
        <w:rPr>
          <w:rFonts w:ascii="Arial" w:hAnsi="Arial" w:cs="Arial"/>
          <w:sz w:val="24"/>
          <w:szCs w:val="24"/>
        </w:rPr>
        <w:t>Zenith Care Recruitment</w:t>
      </w:r>
      <w:r w:rsidR="00CF1100" w:rsidRPr="00FD4D81">
        <w:rPr>
          <w:rFonts w:ascii="Arial" w:hAnsi="Arial" w:cs="Arial"/>
          <w:sz w:val="24"/>
          <w:szCs w:val="24"/>
        </w:rPr>
        <w:t xml:space="preserve"> </w:t>
      </w:r>
      <w:r w:rsidR="00E9479E" w:rsidRPr="00FD4D81">
        <w:rPr>
          <w:rFonts w:ascii="Arial" w:hAnsi="Arial" w:cs="Arial"/>
          <w:sz w:val="24"/>
          <w:szCs w:val="24"/>
        </w:rPr>
        <w:t>expects its staff to be vigilant regarding the welfare of Service Users. It</w:t>
      </w:r>
      <w:r w:rsidR="00A35F12">
        <w:rPr>
          <w:rFonts w:ascii="Arial" w:hAnsi="Arial" w:cs="Arial"/>
          <w:sz w:val="24"/>
          <w:szCs w:val="24"/>
        </w:rPr>
        <w:t xml:space="preserve"> </w:t>
      </w:r>
      <w:r w:rsidR="00E9479E" w:rsidRPr="00FD4D81">
        <w:rPr>
          <w:rFonts w:ascii="Arial" w:hAnsi="Arial" w:cs="Arial"/>
          <w:sz w:val="24"/>
          <w:szCs w:val="24"/>
        </w:rPr>
        <w:t>provides staff training so that they can recognise the risks and signs of abuse. It acknowledges that abuse may take any of the following forms and more than one might be present in an abusive situation:</w:t>
      </w:r>
    </w:p>
    <w:p w14:paraId="7EBD813B" w14:textId="77777777" w:rsidR="00E9479E" w:rsidRPr="00FD4D81" w:rsidRDefault="00E9479E" w:rsidP="00E9479E">
      <w:pPr>
        <w:spacing w:after="0" w:line="240" w:lineRule="auto"/>
        <w:jc w:val="both"/>
        <w:rPr>
          <w:rFonts w:ascii="Arial" w:hAnsi="Arial" w:cs="Arial"/>
          <w:sz w:val="24"/>
          <w:szCs w:val="24"/>
        </w:rPr>
      </w:pPr>
    </w:p>
    <w:p w14:paraId="4713C1C0" w14:textId="77777777" w:rsidR="00E9479E" w:rsidRPr="00FD4D81" w:rsidRDefault="00E9479E" w:rsidP="00E9479E">
      <w:pPr>
        <w:pStyle w:val="ListParagraph"/>
        <w:numPr>
          <w:ilvl w:val="0"/>
          <w:numId w:val="4"/>
        </w:numPr>
        <w:spacing w:after="0" w:line="240" w:lineRule="auto"/>
        <w:jc w:val="both"/>
        <w:rPr>
          <w:rFonts w:ascii="Arial" w:hAnsi="Arial" w:cs="Arial"/>
          <w:sz w:val="24"/>
          <w:szCs w:val="24"/>
        </w:rPr>
      </w:pPr>
      <w:r w:rsidRPr="00FD4D81">
        <w:rPr>
          <w:rFonts w:ascii="Arial" w:hAnsi="Arial" w:cs="Arial"/>
          <w:sz w:val="24"/>
          <w:szCs w:val="24"/>
        </w:rPr>
        <w:t>Physical abuse</w:t>
      </w:r>
    </w:p>
    <w:p w14:paraId="5BFCAC67" w14:textId="77777777" w:rsidR="00E9479E" w:rsidRPr="00FD4D81" w:rsidRDefault="00E9479E" w:rsidP="00E9479E">
      <w:pPr>
        <w:pStyle w:val="ListParagraph"/>
        <w:numPr>
          <w:ilvl w:val="0"/>
          <w:numId w:val="4"/>
        </w:numPr>
        <w:spacing w:after="0" w:line="240" w:lineRule="auto"/>
        <w:jc w:val="both"/>
        <w:rPr>
          <w:rFonts w:ascii="Arial" w:hAnsi="Arial" w:cs="Arial"/>
          <w:sz w:val="24"/>
          <w:szCs w:val="24"/>
        </w:rPr>
      </w:pPr>
      <w:r w:rsidRPr="00FD4D81">
        <w:rPr>
          <w:rFonts w:ascii="Arial" w:hAnsi="Arial" w:cs="Arial"/>
          <w:sz w:val="24"/>
          <w:szCs w:val="24"/>
        </w:rPr>
        <w:t>Domestic violence</w:t>
      </w:r>
    </w:p>
    <w:p w14:paraId="076EDA77" w14:textId="77777777" w:rsidR="00E9479E" w:rsidRPr="00FD4D81" w:rsidRDefault="00E9479E" w:rsidP="00E9479E">
      <w:pPr>
        <w:pStyle w:val="ListParagraph"/>
        <w:numPr>
          <w:ilvl w:val="0"/>
          <w:numId w:val="4"/>
        </w:numPr>
        <w:spacing w:after="0" w:line="240" w:lineRule="auto"/>
        <w:jc w:val="both"/>
        <w:rPr>
          <w:rFonts w:ascii="Arial" w:hAnsi="Arial" w:cs="Arial"/>
          <w:sz w:val="24"/>
          <w:szCs w:val="24"/>
        </w:rPr>
      </w:pPr>
      <w:r w:rsidRPr="00FD4D81">
        <w:rPr>
          <w:rFonts w:ascii="Arial" w:hAnsi="Arial" w:cs="Arial"/>
          <w:sz w:val="24"/>
          <w:szCs w:val="24"/>
        </w:rPr>
        <w:t>Sexual abuse</w:t>
      </w:r>
    </w:p>
    <w:p w14:paraId="42BFC20D" w14:textId="77777777" w:rsidR="00E9479E" w:rsidRPr="00FD4D81" w:rsidRDefault="00E9479E" w:rsidP="00E9479E">
      <w:pPr>
        <w:pStyle w:val="ListParagraph"/>
        <w:numPr>
          <w:ilvl w:val="0"/>
          <w:numId w:val="4"/>
        </w:numPr>
        <w:spacing w:after="0" w:line="240" w:lineRule="auto"/>
        <w:jc w:val="both"/>
        <w:rPr>
          <w:rFonts w:ascii="Arial" w:hAnsi="Arial" w:cs="Arial"/>
          <w:sz w:val="24"/>
          <w:szCs w:val="24"/>
        </w:rPr>
      </w:pPr>
      <w:r w:rsidRPr="00FD4D81">
        <w:rPr>
          <w:rFonts w:ascii="Arial" w:hAnsi="Arial" w:cs="Arial"/>
          <w:sz w:val="24"/>
          <w:szCs w:val="24"/>
        </w:rPr>
        <w:t>Psychological/emotional abuse</w:t>
      </w:r>
    </w:p>
    <w:p w14:paraId="518436C0" w14:textId="77777777" w:rsidR="00E9479E" w:rsidRPr="00FD4D81" w:rsidRDefault="00E9479E" w:rsidP="00E9479E">
      <w:pPr>
        <w:pStyle w:val="ListParagraph"/>
        <w:numPr>
          <w:ilvl w:val="0"/>
          <w:numId w:val="4"/>
        </w:numPr>
        <w:spacing w:after="0" w:line="240" w:lineRule="auto"/>
        <w:jc w:val="both"/>
        <w:rPr>
          <w:rFonts w:ascii="Arial" w:hAnsi="Arial" w:cs="Arial"/>
          <w:sz w:val="24"/>
          <w:szCs w:val="24"/>
        </w:rPr>
      </w:pPr>
      <w:r w:rsidRPr="00FD4D81">
        <w:rPr>
          <w:rFonts w:ascii="Arial" w:hAnsi="Arial" w:cs="Arial"/>
          <w:sz w:val="24"/>
          <w:szCs w:val="24"/>
        </w:rPr>
        <w:t>Financial or material abuse</w:t>
      </w:r>
    </w:p>
    <w:p w14:paraId="58354F45" w14:textId="77777777" w:rsidR="00E9479E" w:rsidRPr="00FD4D81" w:rsidRDefault="00E9479E" w:rsidP="00E9479E">
      <w:pPr>
        <w:pStyle w:val="ListParagraph"/>
        <w:numPr>
          <w:ilvl w:val="0"/>
          <w:numId w:val="4"/>
        </w:numPr>
        <w:spacing w:after="0" w:line="240" w:lineRule="auto"/>
        <w:jc w:val="both"/>
        <w:rPr>
          <w:rFonts w:ascii="Arial" w:hAnsi="Arial" w:cs="Arial"/>
          <w:sz w:val="24"/>
          <w:szCs w:val="24"/>
        </w:rPr>
      </w:pPr>
      <w:r w:rsidRPr="00FD4D81">
        <w:rPr>
          <w:rFonts w:ascii="Arial" w:hAnsi="Arial" w:cs="Arial"/>
          <w:sz w:val="24"/>
          <w:szCs w:val="24"/>
        </w:rPr>
        <w:t>Modern slavery</w:t>
      </w:r>
    </w:p>
    <w:p w14:paraId="102EFD02" w14:textId="77777777" w:rsidR="00E9479E" w:rsidRPr="00FD4D81" w:rsidRDefault="00E9479E" w:rsidP="00E9479E">
      <w:pPr>
        <w:pStyle w:val="ListParagraph"/>
        <w:numPr>
          <w:ilvl w:val="0"/>
          <w:numId w:val="4"/>
        </w:numPr>
        <w:spacing w:after="0" w:line="240" w:lineRule="auto"/>
        <w:jc w:val="both"/>
        <w:rPr>
          <w:rFonts w:ascii="Arial" w:hAnsi="Arial" w:cs="Arial"/>
          <w:sz w:val="24"/>
          <w:szCs w:val="24"/>
        </w:rPr>
      </w:pPr>
      <w:r w:rsidRPr="00FD4D81">
        <w:rPr>
          <w:rFonts w:ascii="Arial" w:hAnsi="Arial" w:cs="Arial"/>
          <w:sz w:val="24"/>
          <w:szCs w:val="24"/>
        </w:rPr>
        <w:t>Discriminatory abuse</w:t>
      </w:r>
    </w:p>
    <w:p w14:paraId="75AD01A0" w14:textId="77777777" w:rsidR="00E9479E" w:rsidRPr="00FD4D81" w:rsidRDefault="00E9479E" w:rsidP="00E9479E">
      <w:pPr>
        <w:pStyle w:val="ListParagraph"/>
        <w:numPr>
          <w:ilvl w:val="0"/>
          <w:numId w:val="4"/>
        </w:numPr>
        <w:spacing w:after="0" w:line="240" w:lineRule="auto"/>
        <w:jc w:val="both"/>
        <w:rPr>
          <w:rFonts w:ascii="Arial" w:hAnsi="Arial" w:cs="Arial"/>
          <w:sz w:val="24"/>
          <w:szCs w:val="24"/>
        </w:rPr>
      </w:pPr>
      <w:r w:rsidRPr="00FD4D81">
        <w:rPr>
          <w:rFonts w:ascii="Arial" w:hAnsi="Arial" w:cs="Arial"/>
          <w:sz w:val="24"/>
          <w:szCs w:val="24"/>
        </w:rPr>
        <w:t>Organisational abuse</w:t>
      </w:r>
    </w:p>
    <w:p w14:paraId="09245768" w14:textId="77777777" w:rsidR="00E9479E" w:rsidRPr="00FD4D81" w:rsidRDefault="00E9479E" w:rsidP="00E9479E">
      <w:pPr>
        <w:pStyle w:val="ListParagraph"/>
        <w:numPr>
          <w:ilvl w:val="0"/>
          <w:numId w:val="4"/>
        </w:numPr>
        <w:spacing w:after="0" w:line="240" w:lineRule="auto"/>
        <w:jc w:val="both"/>
        <w:rPr>
          <w:rFonts w:ascii="Arial" w:hAnsi="Arial" w:cs="Arial"/>
          <w:sz w:val="24"/>
          <w:szCs w:val="24"/>
        </w:rPr>
      </w:pPr>
      <w:r w:rsidRPr="00FD4D81">
        <w:rPr>
          <w:rFonts w:ascii="Arial" w:hAnsi="Arial" w:cs="Arial"/>
          <w:sz w:val="24"/>
          <w:szCs w:val="24"/>
        </w:rPr>
        <w:t>Neglect and acts of omission</w:t>
      </w:r>
    </w:p>
    <w:p w14:paraId="5239E30F" w14:textId="77777777" w:rsidR="00E9479E" w:rsidRPr="00FD4D81" w:rsidRDefault="00E9479E" w:rsidP="00E9479E">
      <w:pPr>
        <w:pStyle w:val="ListParagraph"/>
        <w:numPr>
          <w:ilvl w:val="0"/>
          <w:numId w:val="4"/>
        </w:numPr>
        <w:spacing w:after="0" w:line="240" w:lineRule="auto"/>
        <w:jc w:val="both"/>
        <w:rPr>
          <w:rFonts w:ascii="Arial" w:hAnsi="Arial" w:cs="Arial"/>
          <w:sz w:val="24"/>
          <w:szCs w:val="24"/>
        </w:rPr>
      </w:pPr>
      <w:r w:rsidRPr="00FD4D81">
        <w:rPr>
          <w:rFonts w:ascii="Arial" w:hAnsi="Arial" w:cs="Arial"/>
          <w:sz w:val="24"/>
          <w:szCs w:val="24"/>
        </w:rPr>
        <w:t>Self-neglect</w:t>
      </w:r>
    </w:p>
    <w:p w14:paraId="11C88BB9" w14:textId="4EE7CAC5" w:rsidR="00E9479E" w:rsidRPr="00FD4D81" w:rsidRDefault="00E9479E" w:rsidP="00E9479E">
      <w:pPr>
        <w:pStyle w:val="ListParagraph"/>
        <w:numPr>
          <w:ilvl w:val="0"/>
          <w:numId w:val="4"/>
        </w:numPr>
        <w:spacing w:after="0" w:line="240" w:lineRule="auto"/>
        <w:jc w:val="both"/>
        <w:rPr>
          <w:rFonts w:ascii="Arial" w:hAnsi="Arial" w:cs="Arial"/>
          <w:sz w:val="24"/>
          <w:szCs w:val="24"/>
        </w:rPr>
      </w:pPr>
      <w:r w:rsidRPr="00FD4D81">
        <w:rPr>
          <w:rFonts w:ascii="Arial" w:hAnsi="Arial" w:cs="Arial"/>
          <w:sz w:val="24"/>
          <w:szCs w:val="24"/>
        </w:rPr>
        <w:t>Bully</w:t>
      </w:r>
      <w:r w:rsidR="002F4308" w:rsidRPr="00FD4D81">
        <w:rPr>
          <w:rFonts w:ascii="Arial" w:hAnsi="Arial" w:cs="Arial"/>
          <w:sz w:val="24"/>
          <w:szCs w:val="24"/>
        </w:rPr>
        <w:t>i</w:t>
      </w:r>
      <w:r w:rsidRPr="00FD4D81">
        <w:rPr>
          <w:rFonts w:ascii="Arial" w:hAnsi="Arial" w:cs="Arial"/>
          <w:sz w:val="24"/>
          <w:szCs w:val="24"/>
        </w:rPr>
        <w:t>ng</w:t>
      </w:r>
    </w:p>
    <w:p w14:paraId="55A4E071" w14:textId="77777777" w:rsidR="00E9479E" w:rsidRPr="00FD4D81" w:rsidRDefault="00E9479E" w:rsidP="00E9479E">
      <w:pPr>
        <w:spacing w:after="0" w:line="240" w:lineRule="auto"/>
        <w:jc w:val="both"/>
        <w:rPr>
          <w:rFonts w:ascii="Arial" w:hAnsi="Arial" w:cs="Arial"/>
          <w:sz w:val="24"/>
          <w:szCs w:val="24"/>
        </w:rPr>
      </w:pPr>
    </w:p>
    <w:p w14:paraId="2D975C68" w14:textId="77777777" w:rsidR="00E9479E" w:rsidRPr="00FD4D81" w:rsidRDefault="00E9479E" w:rsidP="00F43917">
      <w:pPr>
        <w:spacing w:after="0" w:line="240" w:lineRule="auto"/>
        <w:jc w:val="both"/>
        <w:rPr>
          <w:rFonts w:ascii="Arial" w:hAnsi="Arial" w:cs="Arial"/>
          <w:sz w:val="28"/>
          <w:szCs w:val="28"/>
        </w:rPr>
      </w:pPr>
    </w:p>
    <w:p w14:paraId="2D4032B4" w14:textId="77777777" w:rsidR="00F15791" w:rsidRPr="00FD4D81" w:rsidRDefault="00F15791" w:rsidP="00F43917">
      <w:pPr>
        <w:spacing w:after="0" w:line="240" w:lineRule="auto"/>
        <w:jc w:val="both"/>
        <w:rPr>
          <w:rFonts w:ascii="Arial" w:hAnsi="Arial" w:cs="Arial"/>
          <w:b/>
          <w:sz w:val="28"/>
          <w:szCs w:val="28"/>
        </w:rPr>
      </w:pPr>
      <w:r w:rsidRPr="00FD4D81">
        <w:rPr>
          <w:rFonts w:ascii="Arial" w:hAnsi="Arial" w:cs="Arial"/>
          <w:b/>
          <w:sz w:val="28"/>
          <w:szCs w:val="28"/>
        </w:rPr>
        <w:t>Policy Statement</w:t>
      </w:r>
    </w:p>
    <w:p w14:paraId="2D4032B5" w14:textId="77777777" w:rsidR="00F15791" w:rsidRPr="00FD4D81" w:rsidRDefault="00F15791" w:rsidP="00F43917">
      <w:pPr>
        <w:spacing w:after="0" w:line="240" w:lineRule="auto"/>
        <w:jc w:val="both"/>
        <w:rPr>
          <w:rFonts w:ascii="Arial" w:hAnsi="Arial" w:cs="Arial"/>
          <w:sz w:val="24"/>
          <w:szCs w:val="24"/>
        </w:rPr>
      </w:pPr>
    </w:p>
    <w:p w14:paraId="26B46BD0" w14:textId="7A9EF2C9" w:rsidR="00061E8C" w:rsidRPr="00FD4D81" w:rsidRDefault="00061E8C" w:rsidP="00061E8C">
      <w:pPr>
        <w:spacing w:after="0" w:line="240" w:lineRule="auto"/>
        <w:jc w:val="both"/>
        <w:rPr>
          <w:rFonts w:ascii="Arial" w:hAnsi="Arial" w:cs="Arial"/>
          <w:sz w:val="24"/>
          <w:szCs w:val="24"/>
        </w:rPr>
      </w:pPr>
      <w:r w:rsidRPr="00FD4D81">
        <w:rPr>
          <w:rFonts w:ascii="Arial" w:hAnsi="Arial" w:cs="Arial"/>
          <w:sz w:val="24"/>
          <w:szCs w:val="24"/>
        </w:rPr>
        <w:t xml:space="preserve">This policy is written to show how </w:t>
      </w:r>
      <w:r w:rsidR="00866704">
        <w:rPr>
          <w:rFonts w:ascii="Arial" w:hAnsi="Arial" w:cs="Arial"/>
          <w:sz w:val="24"/>
          <w:szCs w:val="24"/>
        </w:rPr>
        <w:t>Zenith Care Recruitment</w:t>
      </w:r>
      <w:r w:rsidR="005847F8" w:rsidRPr="00FD4D81">
        <w:rPr>
          <w:rFonts w:ascii="Arial" w:hAnsi="Arial" w:cs="Arial"/>
          <w:sz w:val="24"/>
          <w:szCs w:val="24"/>
        </w:rPr>
        <w:t xml:space="preserve"> </w:t>
      </w:r>
      <w:r w:rsidRPr="00FD4D81">
        <w:rPr>
          <w:rFonts w:ascii="Arial" w:hAnsi="Arial" w:cs="Arial"/>
          <w:sz w:val="24"/>
          <w:szCs w:val="24"/>
        </w:rPr>
        <w:t xml:space="preserve">protects </w:t>
      </w:r>
      <w:r w:rsidR="005847F8" w:rsidRPr="00FD4D81">
        <w:rPr>
          <w:rFonts w:ascii="Arial" w:hAnsi="Arial" w:cs="Arial"/>
          <w:sz w:val="24"/>
          <w:szCs w:val="24"/>
        </w:rPr>
        <w:t>our</w:t>
      </w:r>
      <w:r w:rsidRPr="00FD4D81">
        <w:rPr>
          <w:rFonts w:ascii="Arial" w:hAnsi="Arial" w:cs="Arial"/>
          <w:sz w:val="24"/>
          <w:szCs w:val="24"/>
        </w:rPr>
        <w:t xml:space="preserve"> service users from abuse or harm in line with its legal requirements and best safeguarding practice guidance. It reflects in particular:</w:t>
      </w:r>
    </w:p>
    <w:p w14:paraId="7298D14B" w14:textId="223C6A7A" w:rsidR="00061E8C" w:rsidRPr="00FD4D81" w:rsidRDefault="00061E8C" w:rsidP="00061E8C">
      <w:pPr>
        <w:spacing w:after="0" w:line="240" w:lineRule="auto"/>
        <w:jc w:val="both"/>
        <w:rPr>
          <w:rFonts w:ascii="Arial" w:hAnsi="Arial" w:cs="Arial"/>
          <w:sz w:val="24"/>
          <w:szCs w:val="24"/>
        </w:rPr>
      </w:pPr>
      <w:r w:rsidRPr="00FD4D81">
        <w:rPr>
          <w:rFonts w:ascii="Arial" w:hAnsi="Arial" w:cs="Arial"/>
          <w:sz w:val="24"/>
          <w:szCs w:val="24"/>
        </w:rPr>
        <w:t>•Regulation 13: Safeguarding Service Users from Abuse and Improper Treatment of the Health and Social Care Act 2008 (Regulated Activities) Regulations 2014</w:t>
      </w:r>
    </w:p>
    <w:p w14:paraId="241741FA" w14:textId="77777777" w:rsidR="005847F8" w:rsidRPr="00FD4D81" w:rsidRDefault="005847F8" w:rsidP="00061E8C">
      <w:pPr>
        <w:spacing w:after="0" w:line="240" w:lineRule="auto"/>
        <w:jc w:val="both"/>
        <w:rPr>
          <w:rFonts w:ascii="Arial" w:hAnsi="Arial" w:cs="Arial"/>
          <w:sz w:val="24"/>
          <w:szCs w:val="24"/>
        </w:rPr>
      </w:pPr>
    </w:p>
    <w:p w14:paraId="1A596BC6" w14:textId="4D765BC3" w:rsidR="00061E8C" w:rsidRPr="00FD4D81" w:rsidRDefault="00061E8C" w:rsidP="00061E8C">
      <w:pPr>
        <w:spacing w:after="0" w:line="240" w:lineRule="auto"/>
        <w:jc w:val="both"/>
        <w:rPr>
          <w:rFonts w:ascii="Arial" w:hAnsi="Arial" w:cs="Arial"/>
          <w:sz w:val="24"/>
          <w:szCs w:val="24"/>
        </w:rPr>
      </w:pPr>
      <w:r w:rsidRPr="00FD4D81">
        <w:rPr>
          <w:rFonts w:ascii="Arial" w:hAnsi="Arial" w:cs="Arial"/>
          <w:sz w:val="24"/>
          <w:szCs w:val="24"/>
        </w:rPr>
        <w:t>•</w:t>
      </w:r>
      <w:r w:rsidR="005F0228" w:rsidRPr="00FD4D81">
        <w:rPr>
          <w:rFonts w:ascii="Arial" w:hAnsi="Arial" w:cs="Arial"/>
          <w:sz w:val="24"/>
          <w:szCs w:val="24"/>
        </w:rPr>
        <w:t>T</w:t>
      </w:r>
      <w:r w:rsidRPr="00FD4D81">
        <w:rPr>
          <w:rFonts w:ascii="Arial" w:hAnsi="Arial" w:cs="Arial"/>
          <w:sz w:val="24"/>
          <w:szCs w:val="24"/>
        </w:rPr>
        <w:t xml:space="preserve">he statutory guidance for the Care Act 2014 (Chapter 14: Safeguarding), which describes the duties and responsibilities of local authorities and its partner organisations to protect adults </w:t>
      </w:r>
      <w:r w:rsidR="009A5F9F">
        <w:rPr>
          <w:rFonts w:ascii="Arial" w:hAnsi="Arial" w:cs="Arial"/>
          <w:sz w:val="24"/>
          <w:szCs w:val="24"/>
        </w:rPr>
        <w:t xml:space="preserve">and children </w:t>
      </w:r>
      <w:r w:rsidRPr="00FD4D81">
        <w:rPr>
          <w:rFonts w:ascii="Arial" w:hAnsi="Arial" w:cs="Arial"/>
          <w:sz w:val="24"/>
          <w:szCs w:val="24"/>
        </w:rPr>
        <w:t xml:space="preserve">with care and support needs from abuse, </w:t>
      </w:r>
      <w:proofErr w:type="gramStart"/>
      <w:r w:rsidRPr="00FD4D81">
        <w:rPr>
          <w:rFonts w:ascii="Arial" w:hAnsi="Arial" w:cs="Arial"/>
          <w:sz w:val="24"/>
          <w:szCs w:val="24"/>
        </w:rPr>
        <w:t>neglect</w:t>
      </w:r>
      <w:proofErr w:type="gramEnd"/>
      <w:r w:rsidRPr="00FD4D81">
        <w:rPr>
          <w:rFonts w:ascii="Arial" w:hAnsi="Arial" w:cs="Arial"/>
          <w:sz w:val="24"/>
          <w:szCs w:val="24"/>
        </w:rPr>
        <w:t xml:space="preserve"> and other sources of harm.</w:t>
      </w:r>
    </w:p>
    <w:p w14:paraId="4C2834F4" w14:textId="77777777" w:rsidR="00061E8C" w:rsidRPr="00FD4D81" w:rsidRDefault="00061E8C" w:rsidP="00F43917">
      <w:pPr>
        <w:spacing w:after="0" w:line="240" w:lineRule="auto"/>
        <w:jc w:val="both"/>
        <w:rPr>
          <w:rFonts w:ascii="Arial" w:hAnsi="Arial" w:cs="Arial"/>
          <w:sz w:val="24"/>
          <w:szCs w:val="24"/>
        </w:rPr>
      </w:pPr>
    </w:p>
    <w:p w14:paraId="2D4032B6" w14:textId="0EF1F452" w:rsidR="00621892" w:rsidRPr="00FD4D81" w:rsidRDefault="00621892" w:rsidP="00F43917">
      <w:pPr>
        <w:spacing w:after="0" w:line="240" w:lineRule="auto"/>
        <w:jc w:val="both"/>
        <w:rPr>
          <w:rFonts w:ascii="Arial" w:hAnsi="Arial" w:cs="Arial"/>
          <w:sz w:val="24"/>
          <w:szCs w:val="24"/>
        </w:rPr>
      </w:pPr>
      <w:r w:rsidRPr="00FD4D81">
        <w:rPr>
          <w:rFonts w:ascii="Arial" w:hAnsi="Arial" w:cs="Arial"/>
          <w:sz w:val="24"/>
          <w:szCs w:val="24"/>
        </w:rPr>
        <w:lastRenderedPageBreak/>
        <w:t xml:space="preserve">This policy describes this </w:t>
      </w:r>
      <w:r w:rsidR="00866704">
        <w:rPr>
          <w:rFonts w:ascii="Arial" w:hAnsi="Arial" w:cs="Arial"/>
          <w:sz w:val="24"/>
          <w:szCs w:val="24"/>
        </w:rPr>
        <w:t>Zenith Care Recruitment</w:t>
      </w:r>
      <w:r w:rsidRPr="00FD4D81">
        <w:rPr>
          <w:rFonts w:ascii="Arial" w:hAnsi="Arial" w:cs="Arial"/>
          <w:sz w:val="24"/>
          <w:szCs w:val="24"/>
        </w:rPr>
        <w:t>’s approach to the safeguarding of our service users from abuse or harm from the actions and behaviour of others. It should be read and used in association with a range of other policies designed to make sure that every service user is safe from abuse from any source and the risks of their coming to harm are kept to the minimum and well managed.</w:t>
      </w:r>
    </w:p>
    <w:p w14:paraId="2D4032B7" w14:textId="77777777" w:rsidR="00621892" w:rsidRPr="00FD4D81" w:rsidRDefault="00621892" w:rsidP="00F43917">
      <w:pPr>
        <w:spacing w:after="0" w:line="240" w:lineRule="auto"/>
        <w:jc w:val="both"/>
        <w:rPr>
          <w:rFonts w:ascii="Arial" w:hAnsi="Arial" w:cs="Arial"/>
          <w:sz w:val="24"/>
          <w:szCs w:val="24"/>
        </w:rPr>
      </w:pPr>
    </w:p>
    <w:p w14:paraId="2D4032B8" w14:textId="12A19632" w:rsidR="00F15791" w:rsidRPr="00FD4D81" w:rsidRDefault="00866704" w:rsidP="00F43917">
      <w:pPr>
        <w:spacing w:after="0" w:line="240" w:lineRule="auto"/>
        <w:jc w:val="both"/>
        <w:rPr>
          <w:rFonts w:ascii="Arial" w:hAnsi="Arial" w:cs="Arial"/>
          <w:sz w:val="24"/>
          <w:szCs w:val="24"/>
        </w:rPr>
      </w:pPr>
      <w:r>
        <w:rPr>
          <w:rFonts w:ascii="Arial" w:hAnsi="Arial" w:cs="Arial"/>
          <w:sz w:val="24"/>
          <w:szCs w:val="24"/>
        </w:rPr>
        <w:t>Zenith Care Recruitment</w:t>
      </w:r>
      <w:r w:rsidR="00F15791" w:rsidRPr="00FD4D81">
        <w:rPr>
          <w:rFonts w:ascii="Arial" w:hAnsi="Arial" w:cs="Arial"/>
          <w:sz w:val="24"/>
          <w:szCs w:val="24"/>
        </w:rPr>
        <w:t xml:space="preserve"> is committed to ensuring that all of our staff coming in to contact with adults and children at risk, have undergone appropriate Enhanced Disclosure Checks before commencing work, and are recruited in line with safe and stringent employment checks.</w:t>
      </w:r>
    </w:p>
    <w:p w14:paraId="2D4032B9" w14:textId="77777777" w:rsidR="00F15791" w:rsidRPr="00FD4D81" w:rsidRDefault="00F15791" w:rsidP="00F43917">
      <w:pPr>
        <w:spacing w:after="0" w:line="240" w:lineRule="auto"/>
        <w:jc w:val="both"/>
        <w:rPr>
          <w:rFonts w:ascii="Arial" w:hAnsi="Arial" w:cs="Arial"/>
          <w:sz w:val="24"/>
          <w:szCs w:val="24"/>
        </w:rPr>
      </w:pPr>
    </w:p>
    <w:p w14:paraId="2D4032BA" w14:textId="4974A032" w:rsidR="006A1DAB" w:rsidRPr="00FD4D81" w:rsidRDefault="00866704" w:rsidP="00F43917">
      <w:pPr>
        <w:spacing w:after="0" w:line="240" w:lineRule="auto"/>
        <w:jc w:val="both"/>
        <w:rPr>
          <w:rFonts w:ascii="Arial" w:hAnsi="Arial" w:cs="Arial"/>
          <w:sz w:val="24"/>
          <w:szCs w:val="24"/>
        </w:rPr>
      </w:pPr>
      <w:r>
        <w:rPr>
          <w:rFonts w:ascii="Arial" w:hAnsi="Arial" w:cs="Arial"/>
          <w:sz w:val="24"/>
          <w:szCs w:val="24"/>
        </w:rPr>
        <w:t>Zenith Care Recruitment</w:t>
      </w:r>
      <w:r w:rsidR="0022452C" w:rsidRPr="00FD4D81">
        <w:rPr>
          <w:rFonts w:ascii="Arial" w:hAnsi="Arial" w:cs="Arial"/>
          <w:sz w:val="24"/>
          <w:szCs w:val="24"/>
        </w:rPr>
        <w:t xml:space="preserve"> </w:t>
      </w:r>
      <w:r w:rsidR="00F15791" w:rsidRPr="00FD4D81">
        <w:rPr>
          <w:rFonts w:ascii="Arial" w:hAnsi="Arial" w:cs="Arial"/>
          <w:sz w:val="24"/>
          <w:szCs w:val="24"/>
        </w:rPr>
        <w:t>recognises that people at risk must be safeguarded from all forms of abuse wher</w:t>
      </w:r>
      <w:r w:rsidR="006A1DAB" w:rsidRPr="00FD4D81">
        <w:rPr>
          <w:rFonts w:ascii="Arial" w:hAnsi="Arial" w:cs="Arial"/>
          <w:sz w:val="24"/>
          <w:szCs w:val="24"/>
        </w:rPr>
        <w:t>ever and however it might occur</w:t>
      </w:r>
      <w:r w:rsidR="00F15791" w:rsidRPr="00FD4D81">
        <w:rPr>
          <w:rFonts w:ascii="Arial" w:hAnsi="Arial" w:cs="Arial"/>
          <w:sz w:val="24"/>
          <w:szCs w:val="24"/>
        </w:rPr>
        <w:t xml:space="preserve"> from staff responsible for the</w:t>
      </w:r>
      <w:r w:rsidR="006A1DAB" w:rsidRPr="00FD4D81">
        <w:rPr>
          <w:rFonts w:ascii="Arial" w:hAnsi="Arial" w:cs="Arial"/>
          <w:sz w:val="24"/>
          <w:szCs w:val="24"/>
        </w:rPr>
        <w:t xml:space="preserve">ir care, from within the family </w:t>
      </w:r>
      <w:r w:rsidR="00F15791" w:rsidRPr="00FD4D81">
        <w:rPr>
          <w:rFonts w:ascii="Arial" w:hAnsi="Arial" w:cs="Arial"/>
          <w:sz w:val="24"/>
          <w:szCs w:val="24"/>
        </w:rPr>
        <w:t>or others. The organisation takes every possible action to identify risks, pr</w:t>
      </w:r>
      <w:r w:rsidR="006A1DAB" w:rsidRPr="00FD4D81">
        <w:rPr>
          <w:rFonts w:ascii="Arial" w:hAnsi="Arial" w:cs="Arial"/>
          <w:sz w:val="24"/>
          <w:szCs w:val="24"/>
        </w:rPr>
        <w:t xml:space="preserve">event abuse and to deal with it </w:t>
      </w:r>
      <w:r w:rsidR="00F15791" w:rsidRPr="00FD4D81">
        <w:rPr>
          <w:rFonts w:ascii="Arial" w:hAnsi="Arial" w:cs="Arial"/>
          <w:sz w:val="24"/>
          <w:szCs w:val="24"/>
        </w:rPr>
        <w:t>promptly and effectively if it occu</w:t>
      </w:r>
      <w:r w:rsidR="00EA3848" w:rsidRPr="00FD4D81">
        <w:rPr>
          <w:rFonts w:ascii="Arial" w:hAnsi="Arial" w:cs="Arial"/>
          <w:sz w:val="24"/>
          <w:szCs w:val="24"/>
        </w:rPr>
        <w:t>rs, or is reported as occurring.</w:t>
      </w:r>
    </w:p>
    <w:p w14:paraId="2D4032BB" w14:textId="77777777" w:rsidR="00621892" w:rsidRPr="00FD4D81" w:rsidRDefault="00621892" w:rsidP="00621892">
      <w:pPr>
        <w:pStyle w:val="BodyText"/>
        <w:rPr>
          <w:rFonts w:ascii="Arial" w:hAnsi="Arial" w:cs="Arial"/>
        </w:rPr>
      </w:pPr>
      <w:r w:rsidRPr="00FD4D81">
        <w:rPr>
          <w:rFonts w:ascii="Arial" w:hAnsi="Arial" w:cs="Arial"/>
        </w:rPr>
        <w:t>Other relevant policies, which might need to be followed in situations involving Service user</w:t>
      </w:r>
      <w:r w:rsidR="00EA3848" w:rsidRPr="00FD4D81">
        <w:rPr>
          <w:rFonts w:ascii="Arial" w:hAnsi="Arial" w:cs="Arial"/>
        </w:rPr>
        <w:t xml:space="preserve"> </w:t>
      </w:r>
      <w:r w:rsidRPr="00FD4D81">
        <w:rPr>
          <w:rFonts w:ascii="Arial" w:hAnsi="Arial" w:cs="Arial"/>
        </w:rPr>
        <w:t>abuse or harm are:</w:t>
      </w:r>
    </w:p>
    <w:p w14:paraId="2D4032BC" w14:textId="77777777" w:rsidR="00EA3848" w:rsidRPr="00FD4D81" w:rsidRDefault="00EA3848" w:rsidP="00EA3848">
      <w:pPr>
        <w:pStyle w:val="ListParagraph"/>
        <w:numPr>
          <w:ilvl w:val="0"/>
          <w:numId w:val="24"/>
        </w:numPr>
        <w:spacing w:after="0" w:line="240" w:lineRule="auto"/>
        <w:jc w:val="both"/>
        <w:rPr>
          <w:rFonts w:ascii="Arial" w:hAnsi="Arial" w:cs="Arial"/>
          <w:sz w:val="24"/>
          <w:szCs w:val="24"/>
        </w:rPr>
      </w:pPr>
      <w:r w:rsidRPr="00FD4D81">
        <w:rPr>
          <w:rFonts w:ascii="Arial" w:hAnsi="Arial" w:cs="Arial"/>
          <w:sz w:val="24"/>
          <w:szCs w:val="24"/>
        </w:rPr>
        <w:t xml:space="preserve">Concerns and Complaints </w:t>
      </w:r>
    </w:p>
    <w:p w14:paraId="2D4032BD" w14:textId="77777777" w:rsidR="00EA3848" w:rsidRPr="00FD4D81" w:rsidRDefault="00EA3848" w:rsidP="00EA3848">
      <w:pPr>
        <w:pStyle w:val="ListParagraph"/>
        <w:numPr>
          <w:ilvl w:val="0"/>
          <w:numId w:val="24"/>
        </w:numPr>
        <w:spacing w:after="0" w:line="240" w:lineRule="auto"/>
        <w:jc w:val="both"/>
        <w:rPr>
          <w:rFonts w:ascii="Arial" w:hAnsi="Arial" w:cs="Arial"/>
          <w:sz w:val="24"/>
          <w:szCs w:val="24"/>
        </w:rPr>
      </w:pPr>
      <w:r w:rsidRPr="00FD4D81">
        <w:rPr>
          <w:rFonts w:ascii="Arial" w:hAnsi="Arial" w:cs="Arial"/>
          <w:sz w:val="24"/>
          <w:szCs w:val="24"/>
        </w:rPr>
        <w:t>Professional Boundaries</w:t>
      </w:r>
    </w:p>
    <w:p w14:paraId="2D4032BE" w14:textId="77777777" w:rsidR="00EA3848" w:rsidRPr="00FD4D81" w:rsidRDefault="00EA3848" w:rsidP="00EA3848">
      <w:pPr>
        <w:pStyle w:val="ListParagraph"/>
        <w:numPr>
          <w:ilvl w:val="0"/>
          <w:numId w:val="24"/>
        </w:numPr>
        <w:spacing w:after="0" w:line="240" w:lineRule="auto"/>
        <w:jc w:val="both"/>
        <w:rPr>
          <w:rFonts w:ascii="Arial" w:hAnsi="Arial" w:cs="Arial"/>
          <w:sz w:val="24"/>
          <w:szCs w:val="24"/>
        </w:rPr>
      </w:pPr>
      <w:r w:rsidRPr="00FD4D81">
        <w:rPr>
          <w:rFonts w:ascii="Arial" w:hAnsi="Arial" w:cs="Arial"/>
          <w:sz w:val="24"/>
          <w:szCs w:val="24"/>
        </w:rPr>
        <w:t>Safeguarding from Bullying, Hara</w:t>
      </w:r>
      <w:r w:rsidR="009D025C" w:rsidRPr="00FD4D81">
        <w:rPr>
          <w:rFonts w:ascii="Arial" w:hAnsi="Arial" w:cs="Arial"/>
          <w:sz w:val="24"/>
          <w:szCs w:val="24"/>
        </w:rPr>
        <w:t>ssment, Exploitation and Other f</w:t>
      </w:r>
      <w:r w:rsidRPr="00FD4D81">
        <w:rPr>
          <w:rFonts w:ascii="Arial" w:hAnsi="Arial" w:cs="Arial"/>
          <w:sz w:val="24"/>
          <w:szCs w:val="24"/>
        </w:rPr>
        <w:t xml:space="preserve">orms of Social Abuse </w:t>
      </w:r>
    </w:p>
    <w:p w14:paraId="2D4032BF" w14:textId="77777777" w:rsidR="00EA3848" w:rsidRPr="00FD4D81" w:rsidRDefault="00EA3848" w:rsidP="00F43917">
      <w:pPr>
        <w:spacing w:after="0" w:line="240" w:lineRule="auto"/>
        <w:jc w:val="both"/>
        <w:rPr>
          <w:rFonts w:ascii="Arial" w:hAnsi="Arial" w:cs="Arial"/>
          <w:b/>
          <w:sz w:val="28"/>
          <w:szCs w:val="28"/>
        </w:rPr>
      </w:pPr>
    </w:p>
    <w:p w14:paraId="2D4032C0" w14:textId="77777777" w:rsidR="00EA3848" w:rsidRPr="00FD4D81" w:rsidRDefault="00EA3848" w:rsidP="00F43917">
      <w:pPr>
        <w:spacing w:after="0" w:line="240" w:lineRule="auto"/>
        <w:jc w:val="both"/>
        <w:rPr>
          <w:rFonts w:ascii="Arial" w:hAnsi="Arial" w:cs="Arial"/>
          <w:b/>
          <w:sz w:val="28"/>
          <w:szCs w:val="28"/>
        </w:rPr>
      </w:pPr>
      <w:r w:rsidRPr="00FD4D81">
        <w:rPr>
          <w:rFonts w:ascii="Arial" w:hAnsi="Arial" w:cs="Arial"/>
          <w:b/>
          <w:sz w:val="28"/>
          <w:szCs w:val="28"/>
        </w:rPr>
        <w:t>Aim</w:t>
      </w:r>
    </w:p>
    <w:p w14:paraId="2D4032C1" w14:textId="77777777" w:rsidR="00EA3848" w:rsidRPr="00FD4D81" w:rsidRDefault="00EA3848" w:rsidP="00EA3848">
      <w:pPr>
        <w:pStyle w:val="FirstParagraph"/>
        <w:rPr>
          <w:rFonts w:ascii="Arial" w:hAnsi="Arial" w:cs="Arial"/>
        </w:rPr>
      </w:pPr>
      <w:r w:rsidRPr="00FD4D81">
        <w:rPr>
          <w:rFonts w:ascii="Arial" w:hAnsi="Arial" w:cs="Arial"/>
        </w:rPr>
        <w:t>The central aim of this policy is to set out for all relevant parties the:</w:t>
      </w:r>
    </w:p>
    <w:p w14:paraId="2D4032C2" w14:textId="1D3E0F85" w:rsidR="00EA3848" w:rsidRPr="00FD4D81" w:rsidRDefault="00EA3848" w:rsidP="00EA3848">
      <w:pPr>
        <w:pStyle w:val="ListParagraph"/>
        <w:numPr>
          <w:ilvl w:val="0"/>
          <w:numId w:val="25"/>
        </w:numPr>
        <w:spacing w:line="240" w:lineRule="auto"/>
        <w:rPr>
          <w:rFonts w:ascii="Arial" w:hAnsi="Arial" w:cs="Arial"/>
          <w:sz w:val="24"/>
          <w:szCs w:val="24"/>
        </w:rPr>
      </w:pPr>
      <w:r w:rsidRPr="00FD4D81">
        <w:rPr>
          <w:rFonts w:ascii="Arial" w:hAnsi="Arial" w:cs="Arial"/>
          <w:sz w:val="24"/>
          <w:szCs w:val="24"/>
        </w:rPr>
        <w:t xml:space="preserve">principles and values underlying </w:t>
      </w:r>
      <w:r w:rsidR="00866704">
        <w:rPr>
          <w:rFonts w:ascii="Arial" w:hAnsi="Arial" w:cs="Arial"/>
          <w:sz w:val="24"/>
          <w:szCs w:val="24"/>
        </w:rPr>
        <w:t>Zenith Care Recruitment</w:t>
      </w:r>
      <w:r w:rsidR="0022452C" w:rsidRPr="00FD4D81">
        <w:rPr>
          <w:rFonts w:ascii="Arial" w:hAnsi="Arial" w:cs="Arial"/>
          <w:sz w:val="24"/>
          <w:szCs w:val="24"/>
        </w:rPr>
        <w:t>’s</w:t>
      </w:r>
      <w:r w:rsidRPr="00FD4D81">
        <w:rPr>
          <w:rFonts w:ascii="Arial" w:hAnsi="Arial" w:cs="Arial"/>
          <w:sz w:val="24"/>
          <w:szCs w:val="24"/>
        </w:rPr>
        <w:t xml:space="preserve"> approach to the safeguarding of its service users</w:t>
      </w:r>
    </w:p>
    <w:p w14:paraId="2D4032C3" w14:textId="48EE9C6E" w:rsidR="00EA3848" w:rsidRPr="00FD4D81" w:rsidRDefault="00EA3848" w:rsidP="00EA3848">
      <w:pPr>
        <w:pStyle w:val="ListParagraph"/>
        <w:numPr>
          <w:ilvl w:val="0"/>
          <w:numId w:val="25"/>
        </w:numPr>
        <w:spacing w:line="240" w:lineRule="auto"/>
        <w:rPr>
          <w:rFonts w:ascii="Arial" w:hAnsi="Arial" w:cs="Arial"/>
          <w:sz w:val="24"/>
          <w:szCs w:val="24"/>
        </w:rPr>
      </w:pPr>
      <w:r w:rsidRPr="00FD4D81">
        <w:rPr>
          <w:rFonts w:ascii="Arial" w:hAnsi="Arial" w:cs="Arial"/>
          <w:sz w:val="24"/>
          <w:szCs w:val="24"/>
        </w:rPr>
        <w:t xml:space="preserve">ways in which the </w:t>
      </w:r>
      <w:r w:rsidR="00866704">
        <w:rPr>
          <w:rFonts w:ascii="Arial" w:hAnsi="Arial" w:cs="Arial"/>
          <w:sz w:val="24"/>
          <w:szCs w:val="24"/>
        </w:rPr>
        <w:t>Zenith Care Recruitment</w:t>
      </w:r>
      <w:r w:rsidR="0022452C" w:rsidRPr="00FD4D81">
        <w:rPr>
          <w:rFonts w:ascii="Arial" w:hAnsi="Arial" w:cs="Arial"/>
          <w:sz w:val="24"/>
          <w:szCs w:val="24"/>
        </w:rPr>
        <w:t xml:space="preserve"> </w:t>
      </w:r>
      <w:r w:rsidRPr="00FD4D81">
        <w:rPr>
          <w:rFonts w:ascii="Arial" w:hAnsi="Arial" w:cs="Arial"/>
          <w:sz w:val="24"/>
          <w:szCs w:val="24"/>
        </w:rPr>
        <w:t>does this</w:t>
      </w:r>
    </w:p>
    <w:p w14:paraId="2D4032C4" w14:textId="77777777" w:rsidR="00EA3848" w:rsidRPr="00FD4D81" w:rsidRDefault="00EA3848" w:rsidP="00EA3848">
      <w:pPr>
        <w:pStyle w:val="ListParagraph"/>
        <w:numPr>
          <w:ilvl w:val="0"/>
          <w:numId w:val="25"/>
        </w:numPr>
        <w:spacing w:line="240" w:lineRule="auto"/>
        <w:rPr>
          <w:rFonts w:ascii="Arial" w:hAnsi="Arial" w:cs="Arial"/>
          <w:sz w:val="24"/>
          <w:szCs w:val="24"/>
        </w:rPr>
      </w:pPr>
      <w:r w:rsidRPr="00FD4D81">
        <w:rPr>
          <w:rFonts w:ascii="Arial" w:hAnsi="Arial" w:cs="Arial"/>
          <w:sz w:val="24"/>
          <w:szCs w:val="24"/>
        </w:rPr>
        <w:t>steps taken to avoid abuse/harm taking place</w:t>
      </w:r>
    </w:p>
    <w:p w14:paraId="2D4032C5" w14:textId="77777777" w:rsidR="00EA3848" w:rsidRPr="00FD4D81" w:rsidRDefault="00EA3848" w:rsidP="00EA3848">
      <w:pPr>
        <w:pStyle w:val="ListParagraph"/>
        <w:numPr>
          <w:ilvl w:val="0"/>
          <w:numId w:val="25"/>
        </w:numPr>
        <w:spacing w:line="240" w:lineRule="auto"/>
        <w:rPr>
          <w:rFonts w:ascii="Arial" w:hAnsi="Arial" w:cs="Arial"/>
          <w:sz w:val="24"/>
          <w:szCs w:val="24"/>
        </w:rPr>
      </w:pPr>
      <w:r w:rsidRPr="00FD4D81">
        <w:rPr>
          <w:rFonts w:ascii="Arial" w:hAnsi="Arial" w:cs="Arial"/>
          <w:sz w:val="24"/>
          <w:szCs w:val="24"/>
        </w:rPr>
        <w:t>actions taken to deal with abuse/harm if it occurs</w:t>
      </w:r>
    </w:p>
    <w:p w14:paraId="2D4032C6" w14:textId="77777777" w:rsidR="00EA3848" w:rsidRPr="00FD4D81" w:rsidRDefault="00EA3848" w:rsidP="00F43917">
      <w:pPr>
        <w:spacing w:after="0" w:line="240" w:lineRule="auto"/>
        <w:jc w:val="both"/>
        <w:rPr>
          <w:rFonts w:ascii="Arial" w:hAnsi="Arial" w:cs="Arial"/>
          <w:b/>
          <w:sz w:val="28"/>
          <w:szCs w:val="28"/>
        </w:rPr>
      </w:pPr>
    </w:p>
    <w:p w14:paraId="2D4032C7" w14:textId="77777777" w:rsidR="006A1DAB" w:rsidRPr="00FD4D81" w:rsidRDefault="006A1DAB" w:rsidP="00F43917">
      <w:pPr>
        <w:spacing w:after="0" w:line="240" w:lineRule="auto"/>
        <w:jc w:val="both"/>
        <w:rPr>
          <w:rFonts w:ascii="Arial" w:hAnsi="Arial" w:cs="Arial"/>
          <w:b/>
          <w:sz w:val="28"/>
          <w:szCs w:val="28"/>
        </w:rPr>
      </w:pPr>
      <w:r w:rsidRPr="00FD4D81">
        <w:rPr>
          <w:rFonts w:ascii="Arial" w:hAnsi="Arial" w:cs="Arial"/>
          <w:b/>
          <w:sz w:val="28"/>
          <w:szCs w:val="28"/>
        </w:rPr>
        <w:t>Principles</w:t>
      </w:r>
    </w:p>
    <w:p w14:paraId="2D4032C8" w14:textId="77777777" w:rsidR="006A1DAB" w:rsidRPr="00FD4D81" w:rsidRDefault="006A1DAB" w:rsidP="00F43917">
      <w:pPr>
        <w:spacing w:after="0" w:line="240" w:lineRule="auto"/>
        <w:jc w:val="both"/>
        <w:rPr>
          <w:rFonts w:ascii="Arial" w:hAnsi="Arial" w:cs="Arial"/>
          <w:sz w:val="24"/>
          <w:szCs w:val="24"/>
        </w:rPr>
      </w:pPr>
    </w:p>
    <w:p w14:paraId="2D4032C9" w14:textId="217CD58F" w:rsidR="006A1DAB" w:rsidRPr="00FD4D81" w:rsidRDefault="006A1DAB" w:rsidP="00F43917">
      <w:pPr>
        <w:spacing w:after="0" w:line="240" w:lineRule="auto"/>
        <w:jc w:val="both"/>
        <w:rPr>
          <w:rFonts w:ascii="Arial" w:hAnsi="Arial" w:cs="Arial"/>
          <w:sz w:val="24"/>
          <w:szCs w:val="24"/>
        </w:rPr>
      </w:pPr>
      <w:r w:rsidRPr="00FD4D81">
        <w:rPr>
          <w:rFonts w:ascii="Arial" w:hAnsi="Arial" w:cs="Arial"/>
          <w:sz w:val="24"/>
          <w:szCs w:val="24"/>
        </w:rPr>
        <w:t xml:space="preserve">This policy is based on the </w:t>
      </w:r>
      <w:r w:rsidR="00866704">
        <w:rPr>
          <w:rFonts w:ascii="Arial" w:hAnsi="Arial" w:cs="Arial"/>
          <w:sz w:val="24"/>
          <w:szCs w:val="24"/>
        </w:rPr>
        <w:t>Zenith Care Recruitment</w:t>
      </w:r>
      <w:r w:rsidR="00CF1100" w:rsidRPr="00FD4D81">
        <w:rPr>
          <w:rFonts w:ascii="Arial" w:hAnsi="Arial" w:cs="Arial"/>
          <w:sz w:val="24"/>
          <w:szCs w:val="24"/>
        </w:rPr>
        <w:t xml:space="preserve"> </w:t>
      </w:r>
      <w:r w:rsidRPr="00FD4D81">
        <w:rPr>
          <w:rFonts w:ascii="Arial" w:hAnsi="Arial" w:cs="Arial"/>
          <w:sz w:val="24"/>
          <w:szCs w:val="24"/>
        </w:rPr>
        <w:t>conviction that:</w:t>
      </w:r>
    </w:p>
    <w:p w14:paraId="2D4032CA" w14:textId="613DB710" w:rsidR="007D57AF" w:rsidRPr="00FD4D81" w:rsidRDefault="00866704" w:rsidP="007D57AF">
      <w:pPr>
        <w:pStyle w:val="ListParagraph"/>
        <w:numPr>
          <w:ilvl w:val="0"/>
          <w:numId w:val="1"/>
        </w:numPr>
        <w:rPr>
          <w:rFonts w:ascii="Arial" w:hAnsi="Arial" w:cs="Arial"/>
          <w:sz w:val="24"/>
          <w:szCs w:val="24"/>
        </w:rPr>
      </w:pPr>
      <w:r>
        <w:rPr>
          <w:rFonts w:ascii="Arial" w:hAnsi="Arial" w:cs="Arial"/>
          <w:sz w:val="24"/>
          <w:szCs w:val="24"/>
        </w:rPr>
        <w:t>Zenith Care Recruitment</w:t>
      </w:r>
      <w:r w:rsidR="00CF1100" w:rsidRPr="00FD4D81">
        <w:rPr>
          <w:rFonts w:ascii="Arial" w:hAnsi="Arial" w:cs="Arial"/>
          <w:sz w:val="24"/>
          <w:szCs w:val="24"/>
        </w:rPr>
        <w:t xml:space="preserve"> </w:t>
      </w:r>
      <w:r w:rsidR="007D57AF" w:rsidRPr="00FD4D81">
        <w:rPr>
          <w:rFonts w:ascii="Arial" w:hAnsi="Arial" w:cs="Arial"/>
          <w:sz w:val="24"/>
          <w:szCs w:val="24"/>
        </w:rPr>
        <w:t xml:space="preserve">is firmly committed to the idea that service users must be safeguarded from all forms of abuse/harm. </w:t>
      </w:r>
      <w:r>
        <w:rPr>
          <w:rFonts w:ascii="Arial" w:hAnsi="Arial" w:cs="Arial"/>
          <w:sz w:val="24"/>
          <w:szCs w:val="24"/>
        </w:rPr>
        <w:t>Zenith Care Recruitment</w:t>
      </w:r>
      <w:r w:rsidR="00CF1100" w:rsidRPr="00FD4D81">
        <w:rPr>
          <w:rFonts w:ascii="Arial" w:hAnsi="Arial" w:cs="Arial"/>
          <w:sz w:val="24"/>
          <w:szCs w:val="24"/>
        </w:rPr>
        <w:t xml:space="preserve"> </w:t>
      </w:r>
      <w:r w:rsidR="007D57AF" w:rsidRPr="00FD4D81">
        <w:rPr>
          <w:rFonts w:ascii="Arial" w:hAnsi="Arial" w:cs="Arial"/>
          <w:sz w:val="24"/>
          <w:szCs w:val="24"/>
        </w:rPr>
        <w:t xml:space="preserve">recognises that we must </w:t>
      </w:r>
      <w:r w:rsidR="00085838" w:rsidRPr="00FD4D81">
        <w:rPr>
          <w:rFonts w:ascii="Arial" w:hAnsi="Arial" w:cs="Arial"/>
          <w:sz w:val="24"/>
          <w:szCs w:val="24"/>
        </w:rPr>
        <w:t>always</w:t>
      </w:r>
      <w:r w:rsidR="007D57AF" w:rsidRPr="00FD4D81">
        <w:rPr>
          <w:rFonts w:ascii="Arial" w:hAnsi="Arial" w:cs="Arial"/>
          <w:sz w:val="24"/>
          <w:szCs w:val="24"/>
        </w:rPr>
        <w:t xml:space="preserve"> protects our service users and identify and deal with specific instances of abuse/harm if they occur.</w:t>
      </w:r>
    </w:p>
    <w:p w14:paraId="2D4032CB" w14:textId="65C5C523" w:rsidR="007D57AF" w:rsidRPr="00FD4D81" w:rsidRDefault="007D57AF" w:rsidP="007D57AF">
      <w:pPr>
        <w:pStyle w:val="ListParagraph"/>
        <w:numPr>
          <w:ilvl w:val="0"/>
          <w:numId w:val="1"/>
        </w:numPr>
        <w:rPr>
          <w:rFonts w:ascii="Arial" w:hAnsi="Arial" w:cs="Arial"/>
          <w:sz w:val="24"/>
          <w:szCs w:val="24"/>
        </w:rPr>
      </w:pPr>
      <w:r w:rsidRPr="00FD4D81">
        <w:rPr>
          <w:rFonts w:ascii="Arial" w:hAnsi="Arial" w:cs="Arial"/>
          <w:sz w:val="24"/>
          <w:szCs w:val="24"/>
        </w:rPr>
        <w:t>We aim to foster an open and trusting communication structure so that staff, service users and others feel able to discuss their concerns with someone who can take action to address their concerns. It tries to make sure that all service users know to whom they may turn for advice and action if they become aware or suspect that abuse/harm is occurring.</w:t>
      </w:r>
    </w:p>
    <w:p w14:paraId="2D4032CC" w14:textId="2A5673C4" w:rsidR="007D57AF" w:rsidRPr="00FD4D81" w:rsidRDefault="00866704" w:rsidP="007D57AF">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Zenith Care Recruitment</w:t>
      </w:r>
      <w:r w:rsidR="00CF1100" w:rsidRPr="00FD4D81">
        <w:rPr>
          <w:rFonts w:ascii="Arial" w:hAnsi="Arial" w:cs="Arial"/>
          <w:sz w:val="24"/>
          <w:szCs w:val="24"/>
        </w:rPr>
        <w:t xml:space="preserve"> </w:t>
      </w:r>
      <w:r w:rsidR="007D57AF" w:rsidRPr="00FD4D81">
        <w:rPr>
          <w:rFonts w:ascii="Arial" w:hAnsi="Arial" w:cs="Arial"/>
          <w:sz w:val="24"/>
          <w:szCs w:val="24"/>
        </w:rPr>
        <w:t xml:space="preserve">is always aiming for the very best quality of care and will not be satisfied with anything that falls short of this. It takes every possible action to </w:t>
      </w:r>
      <w:r w:rsidR="007D57AF" w:rsidRPr="00FD4D81">
        <w:rPr>
          <w:rFonts w:ascii="Arial" w:hAnsi="Arial" w:cs="Arial"/>
          <w:sz w:val="24"/>
          <w:szCs w:val="24"/>
        </w:rPr>
        <w:lastRenderedPageBreak/>
        <w:t>prevent abuse/harm and to deal with it as promptly and effectively as possible if it occurs.</w:t>
      </w:r>
    </w:p>
    <w:p w14:paraId="2D4032CD" w14:textId="081269A0" w:rsidR="007D57AF" w:rsidRPr="00FD4D81" w:rsidRDefault="007D57AF" w:rsidP="007D57AF">
      <w:pPr>
        <w:pStyle w:val="ListParagraph"/>
        <w:numPr>
          <w:ilvl w:val="0"/>
          <w:numId w:val="1"/>
        </w:numPr>
        <w:spacing w:after="0" w:line="240" w:lineRule="auto"/>
        <w:jc w:val="both"/>
        <w:rPr>
          <w:rFonts w:ascii="Arial" w:hAnsi="Arial" w:cs="Arial"/>
          <w:sz w:val="24"/>
          <w:szCs w:val="24"/>
        </w:rPr>
      </w:pPr>
      <w:r w:rsidRPr="00FD4D81">
        <w:rPr>
          <w:rFonts w:ascii="Arial" w:hAnsi="Arial" w:cs="Arial"/>
          <w:sz w:val="24"/>
          <w:szCs w:val="24"/>
        </w:rPr>
        <w:t xml:space="preserve">The policy and accompanying procedures are produced in line with the local safeguarding adults </w:t>
      </w:r>
      <w:r w:rsidR="009A5F9F">
        <w:rPr>
          <w:rFonts w:ascii="Arial" w:hAnsi="Arial" w:cs="Arial"/>
          <w:sz w:val="24"/>
          <w:szCs w:val="24"/>
        </w:rPr>
        <w:t xml:space="preserve">and children </w:t>
      </w:r>
      <w:r w:rsidRPr="00FD4D81">
        <w:rPr>
          <w:rFonts w:ascii="Arial" w:hAnsi="Arial" w:cs="Arial"/>
          <w:sz w:val="24"/>
          <w:szCs w:val="24"/>
        </w:rPr>
        <w:t>authority’s guidance and procedures, and the Care Quality Commission (CQC) guidance.</w:t>
      </w:r>
    </w:p>
    <w:p w14:paraId="2D4032CE" w14:textId="19A88E6F" w:rsidR="007D57AF" w:rsidRPr="00FD4D81" w:rsidRDefault="00866704" w:rsidP="007D57AF">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Zenith Care Recruitment</w:t>
      </w:r>
      <w:r w:rsidR="00CF1100" w:rsidRPr="00FD4D81">
        <w:rPr>
          <w:rFonts w:ascii="Arial" w:hAnsi="Arial" w:cs="Arial"/>
          <w:sz w:val="24"/>
          <w:szCs w:val="24"/>
        </w:rPr>
        <w:t xml:space="preserve"> </w:t>
      </w:r>
      <w:r w:rsidR="007D57AF" w:rsidRPr="00FD4D81">
        <w:rPr>
          <w:rFonts w:ascii="Arial" w:hAnsi="Arial" w:cs="Arial"/>
          <w:sz w:val="24"/>
          <w:szCs w:val="24"/>
        </w:rPr>
        <w:t>recognises that service</w:t>
      </w:r>
      <w:r w:rsidR="00124264" w:rsidRPr="00FD4D81">
        <w:rPr>
          <w:rFonts w:ascii="Arial" w:hAnsi="Arial" w:cs="Arial"/>
          <w:sz w:val="24"/>
          <w:szCs w:val="24"/>
        </w:rPr>
        <w:t xml:space="preserve"> users who lack mental capacity </w:t>
      </w:r>
      <w:r w:rsidR="007D57AF" w:rsidRPr="00FD4D81">
        <w:rPr>
          <w:rFonts w:ascii="Arial" w:hAnsi="Arial" w:cs="Arial"/>
          <w:sz w:val="24"/>
          <w:szCs w:val="24"/>
        </w:rPr>
        <w:t>are particularly vulnerable to abuse/harm and exploitation, but also might be the unintended perpetrators of abuse or harm to other service users (among others). It is accordingly mindful of the need to follow the principles and practice guidance that has accompanied the Mental Capacity Act 2005 in all cases.</w:t>
      </w:r>
    </w:p>
    <w:p w14:paraId="2D4032CF" w14:textId="77777777" w:rsidR="00124264" w:rsidRPr="00FD4D81" w:rsidRDefault="00124264" w:rsidP="00124264">
      <w:pPr>
        <w:pStyle w:val="ListParagraph"/>
        <w:numPr>
          <w:ilvl w:val="0"/>
          <w:numId w:val="1"/>
        </w:numPr>
        <w:rPr>
          <w:rFonts w:ascii="Arial" w:hAnsi="Arial" w:cs="Arial"/>
          <w:sz w:val="24"/>
          <w:szCs w:val="24"/>
        </w:rPr>
      </w:pPr>
      <w:r w:rsidRPr="00FD4D81">
        <w:rPr>
          <w:rFonts w:ascii="Arial" w:hAnsi="Arial" w:cs="Arial"/>
          <w:sz w:val="24"/>
          <w:szCs w:val="24"/>
        </w:rPr>
        <w:t xml:space="preserve">These apply particularly to investigations of possible abuse/harm in which it is important to seek means of ascertaining the experiences and views of any victim or indeed alleged perpetrator who might lack capacity, </w:t>
      </w:r>
      <w:proofErr w:type="spellStart"/>
      <w:proofErr w:type="gramStart"/>
      <w:r w:rsidRPr="00FD4D81">
        <w:rPr>
          <w:rFonts w:ascii="Arial" w:hAnsi="Arial" w:cs="Arial"/>
          <w:sz w:val="24"/>
          <w:szCs w:val="24"/>
        </w:rPr>
        <w:t>eg</w:t>
      </w:r>
      <w:proofErr w:type="spellEnd"/>
      <w:proofErr w:type="gramEnd"/>
      <w:r w:rsidRPr="00FD4D81">
        <w:rPr>
          <w:rFonts w:ascii="Arial" w:hAnsi="Arial" w:cs="Arial"/>
          <w:sz w:val="24"/>
          <w:szCs w:val="24"/>
        </w:rPr>
        <w:t xml:space="preserve"> by seeking the services of independent advocates.</w:t>
      </w:r>
    </w:p>
    <w:p w14:paraId="2D4032D0" w14:textId="5703B021" w:rsidR="00124264" w:rsidRPr="00FD4D81" w:rsidRDefault="00866704" w:rsidP="00124264">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Zenith Care Recruitment</w:t>
      </w:r>
      <w:r w:rsidR="00CF1100" w:rsidRPr="00FD4D81">
        <w:rPr>
          <w:rFonts w:ascii="Arial" w:hAnsi="Arial" w:cs="Arial"/>
          <w:sz w:val="24"/>
          <w:szCs w:val="24"/>
        </w:rPr>
        <w:t xml:space="preserve"> </w:t>
      </w:r>
      <w:r w:rsidR="00124264" w:rsidRPr="00FD4D81">
        <w:rPr>
          <w:rFonts w:ascii="Arial" w:hAnsi="Arial" w:cs="Arial"/>
          <w:sz w:val="24"/>
          <w:szCs w:val="24"/>
        </w:rPr>
        <w:t>has a duty of care to do everything possible to prevent report and tackle abuse wherever it is encountered as service users are in a position to be abused by different people, staff and visitors in hospitals and registered care home settings, young people’s care and educational establishments or family, friends, and care staff in the individuals own home.</w:t>
      </w:r>
    </w:p>
    <w:p w14:paraId="2D4032D1" w14:textId="77777777" w:rsidR="00124264" w:rsidRPr="00FD4D81" w:rsidRDefault="00124264" w:rsidP="00124264">
      <w:pPr>
        <w:pStyle w:val="ListParagraph"/>
        <w:spacing w:after="0" w:line="240" w:lineRule="auto"/>
        <w:jc w:val="both"/>
        <w:rPr>
          <w:rFonts w:ascii="Arial" w:hAnsi="Arial" w:cs="Arial"/>
          <w:sz w:val="24"/>
          <w:szCs w:val="24"/>
        </w:rPr>
      </w:pPr>
    </w:p>
    <w:p w14:paraId="2D4032D2" w14:textId="77777777" w:rsidR="006A1DAB" w:rsidRPr="00FD4D81" w:rsidRDefault="006A1DAB" w:rsidP="00F43917">
      <w:pPr>
        <w:spacing w:after="0" w:line="240" w:lineRule="auto"/>
        <w:jc w:val="both"/>
        <w:rPr>
          <w:rFonts w:ascii="Arial" w:hAnsi="Arial" w:cs="Arial"/>
          <w:sz w:val="4"/>
          <w:szCs w:val="4"/>
        </w:rPr>
      </w:pPr>
    </w:p>
    <w:p w14:paraId="797172C4" w14:textId="77777777" w:rsidR="006067F1" w:rsidRPr="00396606" w:rsidRDefault="006067F1" w:rsidP="006067F1">
      <w:pPr>
        <w:spacing w:after="0" w:line="240" w:lineRule="auto"/>
        <w:jc w:val="both"/>
        <w:rPr>
          <w:rFonts w:ascii="Arial" w:hAnsi="Arial" w:cs="Arial"/>
          <w:b/>
          <w:bCs/>
          <w:sz w:val="24"/>
          <w:szCs w:val="24"/>
        </w:rPr>
      </w:pPr>
      <w:r w:rsidRPr="00396606">
        <w:rPr>
          <w:rFonts w:ascii="Arial" w:hAnsi="Arial" w:cs="Arial"/>
          <w:b/>
          <w:bCs/>
          <w:sz w:val="24"/>
          <w:szCs w:val="24"/>
        </w:rPr>
        <w:t>General Principles</w:t>
      </w:r>
    </w:p>
    <w:p w14:paraId="104CBE9E" w14:textId="77777777" w:rsidR="006067F1" w:rsidRPr="00FD4D81" w:rsidRDefault="006067F1" w:rsidP="006067F1">
      <w:pPr>
        <w:spacing w:after="0" w:line="240" w:lineRule="auto"/>
        <w:jc w:val="both"/>
        <w:rPr>
          <w:rFonts w:ascii="Arial" w:hAnsi="Arial" w:cs="Arial"/>
          <w:sz w:val="24"/>
          <w:szCs w:val="24"/>
        </w:rPr>
      </w:pPr>
    </w:p>
    <w:p w14:paraId="6B397F26" w14:textId="77777777" w:rsidR="006067F1" w:rsidRPr="00FD4D81" w:rsidRDefault="006067F1" w:rsidP="006067F1">
      <w:pPr>
        <w:spacing w:after="0" w:line="240" w:lineRule="auto"/>
        <w:jc w:val="both"/>
        <w:rPr>
          <w:rFonts w:ascii="Arial" w:hAnsi="Arial" w:cs="Arial"/>
          <w:sz w:val="10"/>
          <w:szCs w:val="10"/>
        </w:rPr>
      </w:pPr>
    </w:p>
    <w:p w14:paraId="17CFC726" w14:textId="6E6413A7" w:rsidR="006067F1" w:rsidRPr="00396606" w:rsidRDefault="00866704" w:rsidP="006067F1">
      <w:pPr>
        <w:pStyle w:val="ListParagraph"/>
        <w:numPr>
          <w:ilvl w:val="0"/>
          <w:numId w:val="28"/>
        </w:numPr>
        <w:spacing w:after="0" w:line="240" w:lineRule="auto"/>
        <w:jc w:val="both"/>
        <w:rPr>
          <w:rFonts w:ascii="Arial" w:hAnsi="Arial" w:cs="Arial"/>
          <w:bCs/>
          <w:sz w:val="24"/>
          <w:szCs w:val="24"/>
        </w:rPr>
      </w:pPr>
      <w:r>
        <w:rPr>
          <w:rFonts w:ascii="Arial" w:hAnsi="Arial" w:cs="Arial"/>
          <w:bCs/>
          <w:sz w:val="24"/>
          <w:szCs w:val="24"/>
        </w:rPr>
        <w:t>Zenith Care Recruitment</w:t>
      </w:r>
      <w:r w:rsidR="006067F1" w:rsidRPr="00396606">
        <w:rPr>
          <w:rFonts w:ascii="Arial" w:hAnsi="Arial" w:cs="Arial"/>
          <w:bCs/>
          <w:sz w:val="24"/>
          <w:szCs w:val="24"/>
        </w:rPr>
        <w:t xml:space="preserve"> will use incident reporting, root cause analysis, lessons learned and auditing to determine themes to improve care practice</w:t>
      </w:r>
    </w:p>
    <w:p w14:paraId="1917B77A" w14:textId="77777777" w:rsidR="006067F1" w:rsidRPr="00396606" w:rsidRDefault="006067F1" w:rsidP="006067F1">
      <w:pPr>
        <w:pStyle w:val="ListParagraph"/>
        <w:numPr>
          <w:ilvl w:val="0"/>
          <w:numId w:val="28"/>
        </w:numPr>
        <w:spacing w:after="0" w:line="240" w:lineRule="auto"/>
        <w:jc w:val="both"/>
        <w:rPr>
          <w:rFonts w:ascii="Arial" w:hAnsi="Arial" w:cs="Arial"/>
          <w:bCs/>
          <w:sz w:val="24"/>
          <w:szCs w:val="24"/>
        </w:rPr>
      </w:pPr>
      <w:r w:rsidRPr="00396606">
        <w:rPr>
          <w:rFonts w:ascii="Arial" w:hAnsi="Arial" w:cs="Arial"/>
          <w:bCs/>
          <w:sz w:val="24"/>
          <w:szCs w:val="24"/>
        </w:rPr>
        <w:t>We will have a learning and development strategy which specifically addresses adult</w:t>
      </w:r>
      <w:r>
        <w:rPr>
          <w:rFonts w:ascii="Arial" w:hAnsi="Arial" w:cs="Arial"/>
          <w:bCs/>
          <w:sz w:val="24"/>
          <w:szCs w:val="24"/>
        </w:rPr>
        <w:t xml:space="preserve">, </w:t>
      </w:r>
      <w:proofErr w:type="gramStart"/>
      <w:r>
        <w:rPr>
          <w:rFonts w:ascii="Arial" w:hAnsi="Arial" w:cs="Arial"/>
          <w:bCs/>
          <w:sz w:val="24"/>
          <w:szCs w:val="24"/>
        </w:rPr>
        <w:t>Young</w:t>
      </w:r>
      <w:proofErr w:type="gramEnd"/>
      <w:r>
        <w:rPr>
          <w:rFonts w:ascii="Arial" w:hAnsi="Arial" w:cs="Arial"/>
          <w:bCs/>
          <w:sz w:val="24"/>
          <w:szCs w:val="24"/>
        </w:rPr>
        <w:t xml:space="preserve"> adult and children </w:t>
      </w:r>
      <w:r w:rsidRPr="00396606">
        <w:rPr>
          <w:rFonts w:ascii="Arial" w:hAnsi="Arial" w:cs="Arial"/>
          <w:bCs/>
          <w:sz w:val="24"/>
          <w:szCs w:val="24"/>
        </w:rPr>
        <w:t>safeguarding. We will provide training on the identification and reporting of harm, as well as training on the required standards in relation to procedures and processes should something need to be reported</w:t>
      </w:r>
    </w:p>
    <w:p w14:paraId="3DE67F6A" w14:textId="77777777" w:rsidR="006067F1" w:rsidRPr="00396606" w:rsidRDefault="006067F1" w:rsidP="006067F1">
      <w:pPr>
        <w:pStyle w:val="ListParagraph"/>
        <w:numPr>
          <w:ilvl w:val="0"/>
          <w:numId w:val="28"/>
        </w:numPr>
        <w:spacing w:after="0" w:line="240" w:lineRule="auto"/>
        <w:jc w:val="both"/>
        <w:rPr>
          <w:rFonts w:ascii="Arial" w:hAnsi="Arial" w:cs="Arial"/>
          <w:bCs/>
          <w:sz w:val="24"/>
          <w:szCs w:val="24"/>
        </w:rPr>
      </w:pPr>
      <w:r w:rsidRPr="00396606">
        <w:rPr>
          <w:rFonts w:ascii="Arial" w:hAnsi="Arial" w:cs="Arial"/>
          <w:bCs/>
          <w:sz w:val="24"/>
          <w:szCs w:val="24"/>
        </w:rPr>
        <w:t xml:space="preserve">We </w:t>
      </w:r>
      <w:proofErr w:type="gramStart"/>
      <w:r w:rsidRPr="00396606">
        <w:rPr>
          <w:rFonts w:ascii="Arial" w:hAnsi="Arial" w:cs="Arial"/>
          <w:bCs/>
          <w:sz w:val="24"/>
          <w:szCs w:val="24"/>
        </w:rPr>
        <w:t>recognises</w:t>
      </w:r>
      <w:proofErr w:type="gramEnd"/>
      <w:r w:rsidRPr="00396606">
        <w:rPr>
          <w:rFonts w:ascii="Arial" w:hAnsi="Arial" w:cs="Arial"/>
          <w:bCs/>
          <w:sz w:val="24"/>
          <w:szCs w:val="24"/>
        </w:rPr>
        <w:t xml:space="preserve"> its responsibilities in relation to confidentiality and will share information appropriately</w:t>
      </w:r>
    </w:p>
    <w:p w14:paraId="4EB2D2E8" w14:textId="77777777" w:rsidR="006067F1" w:rsidRPr="00396606" w:rsidRDefault="006067F1" w:rsidP="006067F1">
      <w:pPr>
        <w:pStyle w:val="ListParagraph"/>
        <w:numPr>
          <w:ilvl w:val="0"/>
          <w:numId w:val="28"/>
        </w:numPr>
        <w:spacing w:after="0" w:line="240" w:lineRule="auto"/>
        <w:jc w:val="both"/>
        <w:rPr>
          <w:rFonts w:ascii="Arial" w:hAnsi="Arial" w:cs="Arial"/>
          <w:bCs/>
          <w:sz w:val="24"/>
          <w:szCs w:val="24"/>
        </w:rPr>
      </w:pPr>
      <w:r w:rsidRPr="00396606">
        <w:rPr>
          <w:rFonts w:ascii="Arial" w:hAnsi="Arial" w:cs="Arial"/>
          <w:bCs/>
          <w:sz w:val="24"/>
          <w:szCs w:val="24"/>
        </w:rPr>
        <w:t>We will have zero tolerance to harm</w:t>
      </w:r>
    </w:p>
    <w:p w14:paraId="3D520079" w14:textId="77777777" w:rsidR="006067F1" w:rsidRPr="00396606" w:rsidRDefault="006067F1" w:rsidP="006067F1">
      <w:pPr>
        <w:pStyle w:val="ListParagraph"/>
        <w:numPr>
          <w:ilvl w:val="0"/>
          <w:numId w:val="28"/>
        </w:numPr>
        <w:spacing w:after="0" w:line="240" w:lineRule="auto"/>
        <w:jc w:val="both"/>
        <w:rPr>
          <w:rFonts w:ascii="Arial" w:hAnsi="Arial" w:cs="Arial"/>
          <w:bCs/>
          <w:sz w:val="24"/>
          <w:szCs w:val="24"/>
        </w:rPr>
      </w:pPr>
      <w:r w:rsidRPr="00396606">
        <w:rPr>
          <w:rFonts w:ascii="Arial" w:hAnsi="Arial" w:cs="Arial"/>
          <w:bCs/>
          <w:sz w:val="24"/>
          <w:szCs w:val="24"/>
        </w:rPr>
        <w:t>We will work in partnership with other agencies to ensure that concerns or allegations of abuse are appropriately referred for investigation to the most appropriate agency</w:t>
      </w:r>
    </w:p>
    <w:p w14:paraId="0DE8F4E8" w14:textId="77777777" w:rsidR="006067F1" w:rsidRPr="00396606" w:rsidRDefault="006067F1" w:rsidP="006067F1">
      <w:pPr>
        <w:pStyle w:val="ListParagraph"/>
        <w:numPr>
          <w:ilvl w:val="0"/>
          <w:numId w:val="28"/>
        </w:numPr>
        <w:spacing w:after="0" w:line="240" w:lineRule="auto"/>
        <w:jc w:val="both"/>
        <w:rPr>
          <w:rFonts w:ascii="Arial" w:hAnsi="Arial" w:cs="Arial"/>
          <w:bCs/>
          <w:sz w:val="24"/>
          <w:szCs w:val="24"/>
        </w:rPr>
      </w:pPr>
      <w:r w:rsidRPr="00396606">
        <w:rPr>
          <w:rFonts w:ascii="Arial" w:hAnsi="Arial" w:cs="Arial"/>
          <w:bCs/>
          <w:sz w:val="24"/>
          <w:szCs w:val="24"/>
        </w:rPr>
        <w:t>We will ensure that any action that is taken is assessed, proportionate and reflective of the risk presented to the people who use the services</w:t>
      </w:r>
    </w:p>
    <w:p w14:paraId="3D081EAE" w14:textId="77777777" w:rsidR="006067F1" w:rsidRPr="00396606" w:rsidRDefault="006067F1" w:rsidP="006067F1">
      <w:pPr>
        <w:pStyle w:val="ListParagraph"/>
        <w:numPr>
          <w:ilvl w:val="0"/>
          <w:numId w:val="28"/>
        </w:numPr>
        <w:spacing w:after="0" w:line="240" w:lineRule="auto"/>
        <w:jc w:val="both"/>
        <w:rPr>
          <w:rFonts w:ascii="Arial" w:hAnsi="Arial" w:cs="Arial"/>
          <w:bCs/>
          <w:sz w:val="24"/>
          <w:szCs w:val="24"/>
        </w:rPr>
      </w:pPr>
      <w:r w:rsidRPr="00396606">
        <w:rPr>
          <w:rFonts w:ascii="Arial" w:hAnsi="Arial" w:cs="Arial"/>
          <w:bCs/>
          <w:sz w:val="24"/>
          <w:szCs w:val="24"/>
        </w:rPr>
        <w:t>We will report any incidents in line with our regulatory requirements</w:t>
      </w:r>
    </w:p>
    <w:p w14:paraId="7B8DCE1A" w14:textId="5620B0EA" w:rsidR="006067F1" w:rsidRPr="00396606" w:rsidRDefault="00866704" w:rsidP="006067F1">
      <w:pPr>
        <w:pStyle w:val="ListParagraph"/>
        <w:numPr>
          <w:ilvl w:val="0"/>
          <w:numId w:val="28"/>
        </w:numPr>
        <w:spacing w:after="0" w:line="240" w:lineRule="auto"/>
        <w:jc w:val="both"/>
        <w:rPr>
          <w:rFonts w:ascii="Arial" w:hAnsi="Arial" w:cs="Arial"/>
          <w:bCs/>
          <w:sz w:val="24"/>
          <w:szCs w:val="24"/>
        </w:rPr>
      </w:pPr>
      <w:r>
        <w:rPr>
          <w:rFonts w:ascii="Arial" w:hAnsi="Arial" w:cs="Arial"/>
          <w:bCs/>
          <w:sz w:val="24"/>
          <w:szCs w:val="24"/>
        </w:rPr>
        <w:t>Zenith Care Recruitment</w:t>
      </w:r>
      <w:r w:rsidR="006067F1" w:rsidRPr="00396606">
        <w:rPr>
          <w:rFonts w:ascii="Arial" w:hAnsi="Arial" w:cs="Arial"/>
          <w:bCs/>
          <w:sz w:val="24"/>
          <w:szCs w:val="24"/>
        </w:rPr>
        <w:t xml:space="preserve"> will adhere to the Code of Conduct for Support Workers</w:t>
      </w:r>
    </w:p>
    <w:p w14:paraId="0A28B3EF" w14:textId="77777777" w:rsidR="006067F1" w:rsidRDefault="006067F1" w:rsidP="006067F1">
      <w:pPr>
        <w:pStyle w:val="ListParagraph"/>
        <w:numPr>
          <w:ilvl w:val="0"/>
          <w:numId w:val="28"/>
        </w:numPr>
        <w:spacing w:after="0" w:line="240" w:lineRule="auto"/>
        <w:jc w:val="both"/>
        <w:rPr>
          <w:rFonts w:ascii="Arial" w:hAnsi="Arial" w:cs="Arial"/>
          <w:bCs/>
          <w:sz w:val="24"/>
          <w:szCs w:val="24"/>
        </w:rPr>
      </w:pPr>
      <w:r w:rsidRPr="00396606">
        <w:rPr>
          <w:rFonts w:ascii="Arial" w:hAnsi="Arial" w:cs="Arial"/>
          <w:bCs/>
          <w:sz w:val="24"/>
          <w:szCs w:val="24"/>
        </w:rPr>
        <w:t>There is a clear, well-publicised Whistleblowing Policy and Procedure in place that staff know how to use</w:t>
      </w:r>
    </w:p>
    <w:p w14:paraId="568B8E4C" w14:textId="77777777" w:rsidR="006067F1" w:rsidRPr="00732AAC" w:rsidRDefault="006067F1" w:rsidP="006067F1">
      <w:pPr>
        <w:pStyle w:val="ListParagraph"/>
        <w:numPr>
          <w:ilvl w:val="0"/>
          <w:numId w:val="28"/>
        </w:numPr>
        <w:spacing w:after="0" w:line="240" w:lineRule="auto"/>
        <w:jc w:val="both"/>
        <w:rPr>
          <w:rFonts w:ascii="Arial" w:hAnsi="Arial" w:cs="Arial"/>
          <w:bCs/>
          <w:sz w:val="24"/>
          <w:szCs w:val="24"/>
        </w:rPr>
      </w:pPr>
      <w:r>
        <w:rPr>
          <w:rFonts w:ascii="Arial" w:hAnsi="Arial" w:cs="Arial"/>
          <w:bCs/>
          <w:sz w:val="24"/>
          <w:szCs w:val="24"/>
        </w:rPr>
        <w:t xml:space="preserve">Our Staff are </w:t>
      </w:r>
      <w:r w:rsidRPr="0095316C">
        <w:rPr>
          <w:rFonts w:ascii="Arial" w:hAnsi="Arial" w:cs="Arial"/>
          <w:bCs/>
          <w:sz w:val="24"/>
          <w:szCs w:val="24"/>
        </w:rPr>
        <w:t>familiar with our professional boundaries procedure this includes</w:t>
      </w:r>
      <w:r w:rsidRPr="0095316C">
        <w:rPr>
          <w:sz w:val="24"/>
          <w:szCs w:val="24"/>
        </w:rPr>
        <w:t xml:space="preserve"> </w:t>
      </w:r>
      <w:r w:rsidRPr="0095316C">
        <w:rPr>
          <w:rFonts w:ascii="Arial" w:hAnsi="Arial" w:cs="Arial"/>
          <w:bCs/>
          <w:sz w:val="24"/>
          <w:szCs w:val="24"/>
        </w:rPr>
        <w:t>communicating openly and clearly with the service users, for instance, staff</w:t>
      </w:r>
      <w:r w:rsidRPr="0095316C">
        <w:rPr>
          <w:rFonts w:ascii="Arial" w:hAnsi="Arial" w:cs="Arial"/>
          <w:b/>
          <w:bCs/>
          <w:color w:val="202124"/>
          <w:sz w:val="24"/>
          <w:szCs w:val="24"/>
          <w:shd w:val="clear" w:color="auto" w:fill="FFFFFF"/>
        </w:rPr>
        <w:t xml:space="preserve"> Not discussing a client's private health information with others</w:t>
      </w:r>
      <w:r w:rsidRPr="0095316C">
        <w:rPr>
          <w:rFonts w:ascii="Arial" w:hAnsi="Arial" w:cs="Arial"/>
          <w:color w:val="202124"/>
          <w:sz w:val="24"/>
          <w:szCs w:val="24"/>
          <w:shd w:val="clear" w:color="auto" w:fill="FFFFFF"/>
        </w:rPr>
        <w:t>; Keeping work contact numbers separate to their personal contact numbers; Not performing additional favours for clients, outside of the scope of your role.</w:t>
      </w:r>
    </w:p>
    <w:p w14:paraId="2D4032D3" w14:textId="77777777" w:rsidR="006A1DAB" w:rsidRPr="00FD4D81" w:rsidRDefault="006A1DAB" w:rsidP="00F43917">
      <w:pPr>
        <w:spacing w:after="0" w:line="240" w:lineRule="auto"/>
        <w:jc w:val="both"/>
        <w:rPr>
          <w:rFonts w:ascii="Arial" w:hAnsi="Arial" w:cs="Arial"/>
          <w:sz w:val="24"/>
          <w:szCs w:val="24"/>
        </w:rPr>
      </w:pPr>
    </w:p>
    <w:p w14:paraId="79B050F4" w14:textId="77777777" w:rsidR="006067F1" w:rsidRDefault="006067F1" w:rsidP="00F43917">
      <w:pPr>
        <w:spacing w:after="0" w:line="240" w:lineRule="auto"/>
        <w:jc w:val="both"/>
        <w:rPr>
          <w:rFonts w:ascii="Arial" w:hAnsi="Arial" w:cs="Arial"/>
          <w:b/>
          <w:sz w:val="28"/>
          <w:szCs w:val="28"/>
        </w:rPr>
      </w:pPr>
    </w:p>
    <w:p w14:paraId="3E8EAA52" w14:textId="77777777" w:rsidR="006067F1" w:rsidRDefault="006067F1" w:rsidP="00F43917">
      <w:pPr>
        <w:spacing w:after="0" w:line="240" w:lineRule="auto"/>
        <w:jc w:val="both"/>
        <w:rPr>
          <w:rFonts w:ascii="Arial" w:hAnsi="Arial" w:cs="Arial"/>
          <w:b/>
          <w:sz w:val="28"/>
          <w:szCs w:val="28"/>
        </w:rPr>
      </w:pPr>
    </w:p>
    <w:p w14:paraId="2D4032D4" w14:textId="7C1EA436" w:rsidR="006A1DAB" w:rsidRPr="00FD4D81" w:rsidRDefault="006A1DAB" w:rsidP="00F43917">
      <w:pPr>
        <w:spacing w:after="0" w:line="240" w:lineRule="auto"/>
        <w:jc w:val="both"/>
        <w:rPr>
          <w:rFonts w:ascii="Arial" w:hAnsi="Arial" w:cs="Arial"/>
          <w:b/>
          <w:sz w:val="28"/>
          <w:szCs w:val="28"/>
        </w:rPr>
      </w:pPr>
      <w:r w:rsidRPr="00FD4D81">
        <w:rPr>
          <w:rFonts w:ascii="Arial" w:hAnsi="Arial" w:cs="Arial"/>
          <w:b/>
          <w:sz w:val="28"/>
          <w:szCs w:val="28"/>
        </w:rPr>
        <w:lastRenderedPageBreak/>
        <w:t>Policy</w:t>
      </w:r>
    </w:p>
    <w:p w14:paraId="2D4032D5" w14:textId="77777777" w:rsidR="006A1DAB" w:rsidRPr="00FD4D81" w:rsidRDefault="006A1DAB" w:rsidP="00F43917">
      <w:pPr>
        <w:spacing w:after="0" w:line="240" w:lineRule="auto"/>
        <w:jc w:val="both"/>
        <w:rPr>
          <w:rFonts w:ascii="Arial" w:hAnsi="Arial" w:cs="Arial"/>
          <w:sz w:val="24"/>
          <w:szCs w:val="24"/>
        </w:rPr>
      </w:pPr>
      <w:r w:rsidRPr="00FD4D81">
        <w:rPr>
          <w:rFonts w:ascii="Arial" w:hAnsi="Arial" w:cs="Arial"/>
          <w:sz w:val="24"/>
          <w:szCs w:val="24"/>
        </w:rPr>
        <w:t xml:space="preserve">Our pre-recruitment process also ensures checks on work history, current and recent employment </w:t>
      </w:r>
      <w:proofErr w:type="gramStart"/>
      <w:r w:rsidRPr="00FD4D81">
        <w:rPr>
          <w:rFonts w:ascii="Arial" w:hAnsi="Arial" w:cs="Arial"/>
          <w:sz w:val="24"/>
          <w:szCs w:val="24"/>
        </w:rPr>
        <w:t>references</w:t>
      </w:r>
      <w:proofErr w:type="gramEnd"/>
      <w:r w:rsidRPr="00FD4D81">
        <w:rPr>
          <w:rFonts w:ascii="Arial" w:hAnsi="Arial" w:cs="Arial"/>
          <w:sz w:val="24"/>
          <w:szCs w:val="24"/>
        </w:rPr>
        <w:t xml:space="preserve"> and stringent identity checks.</w:t>
      </w:r>
    </w:p>
    <w:p w14:paraId="2D4032D6" w14:textId="77777777" w:rsidR="006A1DAB" w:rsidRPr="00FD4D81" w:rsidRDefault="006A1DAB" w:rsidP="00F43917">
      <w:pPr>
        <w:spacing w:after="0" w:line="240" w:lineRule="auto"/>
        <w:jc w:val="both"/>
        <w:rPr>
          <w:rFonts w:ascii="Arial" w:hAnsi="Arial" w:cs="Arial"/>
          <w:sz w:val="24"/>
          <w:szCs w:val="24"/>
        </w:rPr>
      </w:pPr>
    </w:p>
    <w:p w14:paraId="2D4032D7" w14:textId="064D197A" w:rsidR="006A1DAB" w:rsidRPr="00FD4D81" w:rsidRDefault="006A1DAB" w:rsidP="00F43917">
      <w:pPr>
        <w:spacing w:after="0" w:line="240" w:lineRule="auto"/>
        <w:jc w:val="both"/>
        <w:rPr>
          <w:rFonts w:ascii="Arial" w:hAnsi="Arial" w:cs="Arial"/>
          <w:sz w:val="24"/>
          <w:szCs w:val="24"/>
        </w:rPr>
      </w:pPr>
      <w:r w:rsidRPr="00FD4D81">
        <w:rPr>
          <w:rFonts w:ascii="Arial" w:hAnsi="Arial" w:cs="Arial"/>
          <w:sz w:val="24"/>
          <w:szCs w:val="24"/>
        </w:rPr>
        <w:t>All Staff are aware of the codes of Practice to Protect Adults</w:t>
      </w:r>
      <w:r w:rsidR="009A5F9F">
        <w:rPr>
          <w:rFonts w:ascii="Arial" w:hAnsi="Arial" w:cs="Arial"/>
          <w:sz w:val="24"/>
          <w:szCs w:val="24"/>
        </w:rPr>
        <w:t xml:space="preserve"> and Children</w:t>
      </w:r>
      <w:r w:rsidRPr="00FD4D81">
        <w:rPr>
          <w:rFonts w:ascii="Arial" w:hAnsi="Arial" w:cs="Arial"/>
          <w:sz w:val="24"/>
          <w:szCs w:val="24"/>
        </w:rPr>
        <w:t xml:space="preserve"> at risk from abuse and the local Safeguarding Contact points. Where harm to a vulnerable person is</w:t>
      </w:r>
      <w:r w:rsidR="00124264" w:rsidRPr="00FD4D81">
        <w:rPr>
          <w:rFonts w:ascii="Arial" w:hAnsi="Arial" w:cs="Arial"/>
          <w:sz w:val="24"/>
          <w:szCs w:val="24"/>
        </w:rPr>
        <w:t xml:space="preserve"> s</w:t>
      </w:r>
      <w:r w:rsidRPr="00FD4D81">
        <w:rPr>
          <w:rFonts w:ascii="Arial" w:hAnsi="Arial" w:cs="Arial"/>
          <w:sz w:val="24"/>
          <w:szCs w:val="24"/>
        </w:rPr>
        <w:t xml:space="preserve">uspected, </w:t>
      </w:r>
      <w:proofErr w:type="gramStart"/>
      <w:r w:rsidRPr="00FD4D81">
        <w:rPr>
          <w:rFonts w:ascii="Arial" w:hAnsi="Arial" w:cs="Arial"/>
          <w:sz w:val="24"/>
          <w:szCs w:val="24"/>
        </w:rPr>
        <w:t>alleged</w:t>
      </w:r>
      <w:proofErr w:type="gramEnd"/>
      <w:r w:rsidRPr="00FD4D81">
        <w:rPr>
          <w:rFonts w:ascii="Arial" w:hAnsi="Arial" w:cs="Arial"/>
          <w:sz w:val="24"/>
          <w:szCs w:val="24"/>
        </w:rPr>
        <w:t xml:space="preserve"> or proven, appropriate action should be taken in accordance with such local codes and associated disciplinary procedures. This policy will be available for all staff, service users and prospective clients.</w:t>
      </w:r>
    </w:p>
    <w:p w14:paraId="2D4032D8" w14:textId="77777777" w:rsidR="006A1DAB" w:rsidRPr="00FD4D81" w:rsidRDefault="006A1DAB" w:rsidP="00F43917">
      <w:pPr>
        <w:spacing w:after="0" w:line="240" w:lineRule="auto"/>
        <w:jc w:val="both"/>
        <w:rPr>
          <w:rFonts w:ascii="Arial" w:hAnsi="Arial" w:cs="Arial"/>
          <w:sz w:val="24"/>
          <w:szCs w:val="24"/>
        </w:rPr>
      </w:pPr>
    </w:p>
    <w:p w14:paraId="2D4032D9" w14:textId="77777777" w:rsidR="006A1DAB" w:rsidRPr="00FD4D81" w:rsidRDefault="009D025C" w:rsidP="009D025C">
      <w:pPr>
        <w:tabs>
          <w:tab w:val="left" w:pos="2640"/>
        </w:tabs>
        <w:spacing w:after="0" w:line="240" w:lineRule="auto"/>
        <w:jc w:val="both"/>
        <w:rPr>
          <w:rFonts w:ascii="Arial" w:hAnsi="Arial" w:cs="Arial"/>
          <w:sz w:val="24"/>
          <w:szCs w:val="24"/>
        </w:rPr>
      </w:pPr>
      <w:r w:rsidRPr="00FD4D81">
        <w:rPr>
          <w:rFonts w:ascii="Arial" w:hAnsi="Arial" w:cs="Arial"/>
          <w:sz w:val="24"/>
          <w:szCs w:val="24"/>
        </w:rPr>
        <w:tab/>
      </w:r>
    </w:p>
    <w:p w14:paraId="2D4032DA" w14:textId="77777777" w:rsidR="006A1DAB" w:rsidRPr="00FD4D81" w:rsidRDefault="006A1DAB" w:rsidP="00F43917">
      <w:pPr>
        <w:spacing w:after="0" w:line="240" w:lineRule="auto"/>
        <w:jc w:val="both"/>
        <w:rPr>
          <w:rFonts w:ascii="Arial" w:hAnsi="Arial" w:cs="Arial"/>
          <w:sz w:val="4"/>
          <w:szCs w:val="4"/>
        </w:rPr>
      </w:pPr>
    </w:p>
    <w:p w14:paraId="2D4032DB" w14:textId="77777777" w:rsidR="006A1DAB" w:rsidRPr="00FD4D81" w:rsidRDefault="006A1DAB" w:rsidP="00F43917">
      <w:pPr>
        <w:spacing w:after="0" w:line="240" w:lineRule="auto"/>
        <w:jc w:val="both"/>
        <w:rPr>
          <w:rFonts w:ascii="Arial" w:hAnsi="Arial" w:cs="Arial"/>
          <w:b/>
          <w:sz w:val="28"/>
          <w:szCs w:val="28"/>
        </w:rPr>
      </w:pPr>
      <w:r w:rsidRPr="00FD4D81">
        <w:rPr>
          <w:rFonts w:ascii="Arial" w:hAnsi="Arial" w:cs="Arial"/>
          <w:b/>
          <w:sz w:val="28"/>
          <w:szCs w:val="28"/>
        </w:rPr>
        <w:t>Recruitment</w:t>
      </w:r>
    </w:p>
    <w:p w14:paraId="2D4032DC" w14:textId="77777777" w:rsidR="006A1DAB" w:rsidRPr="00FD4D81" w:rsidRDefault="006A1DAB" w:rsidP="00F43917">
      <w:pPr>
        <w:spacing w:after="0" w:line="240" w:lineRule="auto"/>
        <w:jc w:val="both"/>
        <w:rPr>
          <w:rFonts w:ascii="Arial" w:hAnsi="Arial" w:cs="Arial"/>
          <w:b/>
          <w:sz w:val="24"/>
          <w:szCs w:val="24"/>
        </w:rPr>
      </w:pPr>
    </w:p>
    <w:p w14:paraId="74816480" w14:textId="2E1BB844" w:rsidR="00BB4A62" w:rsidRPr="00BB4A62" w:rsidRDefault="00866704" w:rsidP="00BB4A62">
      <w:pPr>
        <w:spacing w:after="0" w:line="240" w:lineRule="auto"/>
        <w:jc w:val="both"/>
        <w:rPr>
          <w:rFonts w:ascii="Arial" w:hAnsi="Arial" w:cs="Arial"/>
          <w:sz w:val="24"/>
          <w:szCs w:val="24"/>
        </w:rPr>
      </w:pPr>
      <w:r>
        <w:rPr>
          <w:rFonts w:ascii="Arial" w:hAnsi="Arial" w:cs="Arial"/>
          <w:sz w:val="24"/>
          <w:szCs w:val="24"/>
        </w:rPr>
        <w:t>Zenith Care Recruitment</w:t>
      </w:r>
      <w:r w:rsidR="00BB4A62" w:rsidRPr="00FD4D81">
        <w:rPr>
          <w:rFonts w:ascii="Arial" w:hAnsi="Arial" w:cs="Arial"/>
          <w:sz w:val="24"/>
          <w:szCs w:val="24"/>
        </w:rPr>
        <w:t xml:space="preserve"> </w:t>
      </w:r>
      <w:r w:rsidR="00BB4A62" w:rsidRPr="00BB4A62">
        <w:rPr>
          <w:rFonts w:ascii="Arial" w:hAnsi="Arial" w:cs="Arial"/>
          <w:sz w:val="24"/>
          <w:szCs w:val="24"/>
        </w:rPr>
        <w:t xml:space="preserve">have </w:t>
      </w:r>
      <w:r w:rsidR="00BB4A62">
        <w:rPr>
          <w:rFonts w:ascii="Arial" w:hAnsi="Arial" w:cs="Arial"/>
          <w:sz w:val="24"/>
          <w:szCs w:val="24"/>
        </w:rPr>
        <w:t xml:space="preserve">a </w:t>
      </w:r>
      <w:r w:rsidR="00BB4A62" w:rsidRPr="00BB4A62">
        <w:rPr>
          <w:rFonts w:ascii="Arial" w:hAnsi="Arial" w:cs="Arial"/>
          <w:sz w:val="24"/>
          <w:szCs w:val="24"/>
        </w:rPr>
        <w:t xml:space="preserve">robust recruiting and safer staffing policies in place to make sure that our staff are fit to work with adults </w:t>
      </w:r>
      <w:r w:rsidR="009A5F9F">
        <w:rPr>
          <w:rFonts w:ascii="Arial" w:hAnsi="Arial" w:cs="Arial"/>
          <w:sz w:val="24"/>
          <w:szCs w:val="24"/>
        </w:rPr>
        <w:t xml:space="preserve">and children </w:t>
      </w:r>
      <w:r w:rsidR="00BB4A62" w:rsidRPr="00BB4A62">
        <w:rPr>
          <w:rFonts w:ascii="Arial" w:hAnsi="Arial" w:cs="Arial"/>
          <w:sz w:val="24"/>
          <w:szCs w:val="24"/>
        </w:rPr>
        <w:t>at risk and are compliant with national, safe recruitment and employment practices, including the requirements of the Disclosure and Barring Service</w:t>
      </w:r>
    </w:p>
    <w:p w14:paraId="2405D7CB" w14:textId="77777777" w:rsidR="00BB4A62" w:rsidRDefault="00BB4A62" w:rsidP="00BB4A62">
      <w:pPr>
        <w:spacing w:after="0" w:line="240" w:lineRule="auto"/>
        <w:jc w:val="both"/>
        <w:rPr>
          <w:rFonts w:ascii="Arial" w:hAnsi="Arial" w:cs="Arial"/>
          <w:sz w:val="24"/>
          <w:szCs w:val="24"/>
        </w:rPr>
      </w:pPr>
    </w:p>
    <w:p w14:paraId="22F9749E" w14:textId="07B774BB" w:rsidR="00BB4A62" w:rsidRPr="00BB4A62" w:rsidRDefault="00BB4A62" w:rsidP="00BB4A62">
      <w:pPr>
        <w:spacing w:after="0" w:line="240" w:lineRule="auto"/>
        <w:jc w:val="both"/>
        <w:rPr>
          <w:rFonts w:ascii="Arial" w:hAnsi="Arial" w:cs="Arial"/>
          <w:sz w:val="24"/>
          <w:szCs w:val="24"/>
        </w:rPr>
      </w:pPr>
      <w:r w:rsidRPr="00BB4A62">
        <w:rPr>
          <w:rFonts w:ascii="Arial" w:hAnsi="Arial" w:cs="Arial"/>
          <w:sz w:val="24"/>
          <w:szCs w:val="24"/>
        </w:rPr>
        <w:t>A named safeguarding lead will be in place who is responsible for embedding safeguarding practices and improving practice in line with national and local developments. At Infinite   Healthcare   Services Ltd, this person is Registered Manager</w:t>
      </w:r>
    </w:p>
    <w:p w14:paraId="2DB437BF" w14:textId="77777777" w:rsidR="00BB4A62" w:rsidRDefault="00BB4A62" w:rsidP="00BB4A62">
      <w:pPr>
        <w:spacing w:after="0" w:line="240" w:lineRule="auto"/>
        <w:jc w:val="both"/>
        <w:rPr>
          <w:rFonts w:ascii="Arial" w:hAnsi="Arial" w:cs="Arial"/>
          <w:sz w:val="24"/>
          <w:szCs w:val="24"/>
        </w:rPr>
      </w:pPr>
    </w:p>
    <w:p w14:paraId="5E9A2A16" w14:textId="11741772" w:rsidR="00BB4A62" w:rsidRDefault="00BB4A62" w:rsidP="00BB4A62">
      <w:pPr>
        <w:spacing w:after="0" w:line="240" w:lineRule="auto"/>
        <w:jc w:val="both"/>
        <w:rPr>
          <w:rFonts w:ascii="Arial" w:hAnsi="Arial" w:cs="Arial"/>
          <w:sz w:val="24"/>
          <w:szCs w:val="24"/>
        </w:rPr>
      </w:pPr>
      <w:r w:rsidRPr="00BB4A62">
        <w:rPr>
          <w:rFonts w:ascii="Arial" w:hAnsi="Arial" w:cs="Arial"/>
          <w:sz w:val="24"/>
          <w:szCs w:val="24"/>
        </w:rPr>
        <w:t>Any staff member who knows or believes that harm is occurring will report it to their line manager as quickly as possible, or if they feel they cannot follow the regular reporting procedure, they must use the Whistleblowing process</w:t>
      </w:r>
    </w:p>
    <w:p w14:paraId="18C3ABEB" w14:textId="77777777" w:rsidR="00BB4A62" w:rsidRDefault="00BB4A62" w:rsidP="00F43917">
      <w:pPr>
        <w:spacing w:after="0" w:line="240" w:lineRule="auto"/>
        <w:jc w:val="both"/>
        <w:rPr>
          <w:rFonts w:ascii="Arial" w:hAnsi="Arial" w:cs="Arial"/>
          <w:sz w:val="24"/>
          <w:szCs w:val="24"/>
        </w:rPr>
      </w:pPr>
    </w:p>
    <w:p w14:paraId="2D4032DE" w14:textId="5021E578" w:rsidR="006A1DAB" w:rsidRPr="00FD4D81" w:rsidRDefault="00866704" w:rsidP="00F43917">
      <w:pPr>
        <w:spacing w:after="0" w:line="240" w:lineRule="auto"/>
        <w:jc w:val="both"/>
        <w:rPr>
          <w:rFonts w:ascii="Arial" w:hAnsi="Arial" w:cs="Arial"/>
          <w:sz w:val="24"/>
          <w:szCs w:val="24"/>
        </w:rPr>
      </w:pPr>
      <w:r>
        <w:rPr>
          <w:rFonts w:ascii="Arial" w:hAnsi="Arial" w:cs="Arial"/>
          <w:sz w:val="24"/>
          <w:szCs w:val="24"/>
        </w:rPr>
        <w:t>Zenith Care Recruitment</w:t>
      </w:r>
      <w:r w:rsidR="00D7637B" w:rsidRPr="00FD4D81">
        <w:rPr>
          <w:rFonts w:ascii="Arial" w:hAnsi="Arial" w:cs="Arial"/>
          <w:sz w:val="24"/>
          <w:szCs w:val="24"/>
        </w:rPr>
        <w:t xml:space="preserve"> </w:t>
      </w:r>
      <w:r w:rsidR="006A1DAB" w:rsidRPr="00FD4D81">
        <w:rPr>
          <w:rFonts w:ascii="Arial" w:hAnsi="Arial" w:cs="Arial"/>
          <w:sz w:val="24"/>
          <w:szCs w:val="24"/>
        </w:rPr>
        <w:t>takes great care in the recruitment of staff, carries out all</w:t>
      </w:r>
      <w:r w:rsidR="00124264" w:rsidRPr="00FD4D81">
        <w:rPr>
          <w:rFonts w:ascii="Arial" w:hAnsi="Arial" w:cs="Arial"/>
          <w:sz w:val="24"/>
          <w:szCs w:val="24"/>
        </w:rPr>
        <w:t xml:space="preserve"> </w:t>
      </w:r>
      <w:r w:rsidR="006A1DAB" w:rsidRPr="00FD4D81">
        <w:rPr>
          <w:rFonts w:ascii="Arial" w:hAnsi="Arial" w:cs="Arial"/>
          <w:sz w:val="24"/>
          <w:szCs w:val="24"/>
        </w:rPr>
        <w:t>possible checks on recruits to ensure that they are of a high standard, an</w:t>
      </w:r>
      <w:r w:rsidR="00751202" w:rsidRPr="00FD4D81">
        <w:rPr>
          <w:rFonts w:ascii="Arial" w:hAnsi="Arial" w:cs="Arial"/>
          <w:sz w:val="24"/>
          <w:szCs w:val="24"/>
        </w:rPr>
        <w:t xml:space="preserve">d co-operates in all Government </w:t>
      </w:r>
      <w:r w:rsidR="006A1DAB" w:rsidRPr="00FD4D81">
        <w:rPr>
          <w:rFonts w:ascii="Arial" w:hAnsi="Arial" w:cs="Arial"/>
          <w:sz w:val="24"/>
          <w:szCs w:val="24"/>
        </w:rPr>
        <w:t>initiatives regarding the sharing of information on Support Workers wh</w:t>
      </w:r>
      <w:r w:rsidR="00751202" w:rsidRPr="00FD4D81">
        <w:rPr>
          <w:rFonts w:ascii="Arial" w:hAnsi="Arial" w:cs="Arial"/>
          <w:sz w:val="24"/>
          <w:szCs w:val="24"/>
        </w:rPr>
        <w:t xml:space="preserve">o are found to be unsuitable to </w:t>
      </w:r>
      <w:r w:rsidR="006A1DAB" w:rsidRPr="00FD4D81">
        <w:rPr>
          <w:rFonts w:ascii="Arial" w:hAnsi="Arial" w:cs="Arial"/>
          <w:sz w:val="24"/>
          <w:szCs w:val="24"/>
        </w:rPr>
        <w:t xml:space="preserve">work with vulnerable people. All staff </w:t>
      </w:r>
      <w:r w:rsidR="00751202" w:rsidRPr="00FD4D81">
        <w:rPr>
          <w:rFonts w:ascii="Arial" w:hAnsi="Arial" w:cs="Arial"/>
          <w:sz w:val="24"/>
          <w:szCs w:val="24"/>
        </w:rPr>
        <w:t xml:space="preserve">will undergo a </w:t>
      </w:r>
      <w:r w:rsidR="006A1DAB" w:rsidRPr="00FD4D81">
        <w:rPr>
          <w:rFonts w:ascii="Arial" w:hAnsi="Arial" w:cs="Arial"/>
          <w:sz w:val="24"/>
          <w:szCs w:val="24"/>
        </w:rPr>
        <w:t>full enhanced clearance DBS check</w:t>
      </w:r>
      <w:r w:rsidR="007E1DE1">
        <w:rPr>
          <w:rFonts w:ascii="Arial" w:hAnsi="Arial" w:cs="Arial"/>
          <w:sz w:val="24"/>
          <w:szCs w:val="24"/>
        </w:rPr>
        <w:t xml:space="preserve"> </w:t>
      </w:r>
      <w:r w:rsidR="00D93A82">
        <w:rPr>
          <w:rFonts w:ascii="Arial" w:hAnsi="Arial" w:cs="Arial"/>
          <w:sz w:val="24"/>
          <w:szCs w:val="24"/>
        </w:rPr>
        <w:t xml:space="preserve">and </w:t>
      </w:r>
      <w:r w:rsidR="00D93A82" w:rsidRPr="00FD4D81">
        <w:rPr>
          <w:rFonts w:ascii="Arial" w:hAnsi="Arial" w:cs="Arial"/>
          <w:sz w:val="24"/>
          <w:szCs w:val="24"/>
        </w:rPr>
        <w:t>two</w:t>
      </w:r>
      <w:r w:rsidR="007E1DE1">
        <w:rPr>
          <w:rFonts w:ascii="Arial" w:hAnsi="Arial" w:cs="Arial"/>
          <w:sz w:val="24"/>
          <w:szCs w:val="24"/>
        </w:rPr>
        <w:t xml:space="preserve"> satisfactory references </w:t>
      </w:r>
      <w:r w:rsidR="006A1DAB" w:rsidRPr="00FD4D81">
        <w:rPr>
          <w:rFonts w:ascii="Arial" w:hAnsi="Arial" w:cs="Arial"/>
          <w:sz w:val="24"/>
          <w:szCs w:val="24"/>
        </w:rPr>
        <w:t>prior to starting work</w:t>
      </w:r>
      <w:r w:rsidR="00D93A82">
        <w:rPr>
          <w:rFonts w:ascii="Arial" w:hAnsi="Arial" w:cs="Arial"/>
          <w:sz w:val="24"/>
          <w:szCs w:val="24"/>
        </w:rPr>
        <w:t>, our references are verified through email correspondence and followed up via telephone call discussion</w:t>
      </w:r>
      <w:r w:rsidR="006A1DAB" w:rsidRPr="00FD4D81">
        <w:rPr>
          <w:rFonts w:ascii="Arial" w:hAnsi="Arial" w:cs="Arial"/>
          <w:sz w:val="24"/>
          <w:szCs w:val="24"/>
        </w:rPr>
        <w:t xml:space="preserve">. Our staff are </w:t>
      </w:r>
      <w:r w:rsidR="00751202" w:rsidRPr="00FD4D81">
        <w:rPr>
          <w:rFonts w:ascii="Arial" w:hAnsi="Arial" w:cs="Arial"/>
          <w:sz w:val="24"/>
          <w:szCs w:val="24"/>
        </w:rPr>
        <w:t xml:space="preserve">actively encouraged to register </w:t>
      </w:r>
      <w:r w:rsidR="006A1DAB" w:rsidRPr="00FD4D81">
        <w:rPr>
          <w:rFonts w:ascii="Arial" w:hAnsi="Arial" w:cs="Arial"/>
          <w:sz w:val="24"/>
          <w:szCs w:val="24"/>
        </w:rPr>
        <w:t>with the DBS, so that we can then undertake update "status" checks on a regular (ann</w:t>
      </w:r>
      <w:r w:rsidR="00751202" w:rsidRPr="00FD4D81">
        <w:rPr>
          <w:rFonts w:ascii="Arial" w:hAnsi="Arial" w:cs="Arial"/>
          <w:sz w:val="24"/>
          <w:szCs w:val="24"/>
        </w:rPr>
        <w:t xml:space="preserve">ual) basis. Where </w:t>
      </w:r>
      <w:r w:rsidR="006A1DAB" w:rsidRPr="00FD4D81">
        <w:rPr>
          <w:rFonts w:ascii="Arial" w:hAnsi="Arial" w:cs="Arial"/>
          <w:sz w:val="24"/>
          <w:szCs w:val="24"/>
        </w:rPr>
        <w:t>applicable, employees who do not have a "portable" type DBS clearance may be asked to undertake a</w:t>
      </w:r>
      <w:r w:rsidR="00D93A82">
        <w:rPr>
          <w:rFonts w:ascii="Arial" w:hAnsi="Arial" w:cs="Arial"/>
          <w:sz w:val="24"/>
          <w:szCs w:val="24"/>
        </w:rPr>
        <w:t xml:space="preserve"> </w:t>
      </w:r>
      <w:r w:rsidR="006A1DAB" w:rsidRPr="00FD4D81">
        <w:rPr>
          <w:rFonts w:ascii="Arial" w:hAnsi="Arial" w:cs="Arial"/>
          <w:sz w:val="24"/>
          <w:szCs w:val="24"/>
        </w:rPr>
        <w:t>full annual re-check.</w:t>
      </w:r>
    </w:p>
    <w:p w14:paraId="64C3C586" w14:textId="1A17AF76" w:rsidR="00732AAC" w:rsidRDefault="00732AAC" w:rsidP="00732AAC">
      <w:pPr>
        <w:spacing w:after="0" w:line="240" w:lineRule="auto"/>
        <w:jc w:val="both"/>
        <w:rPr>
          <w:rFonts w:ascii="Arial" w:hAnsi="Arial" w:cs="Arial"/>
          <w:bCs/>
          <w:sz w:val="24"/>
          <w:szCs w:val="24"/>
        </w:rPr>
      </w:pPr>
    </w:p>
    <w:p w14:paraId="19B30D3F" w14:textId="050FF964" w:rsidR="00732AAC" w:rsidRDefault="00732AAC" w:rsidP="00732AAC">
      <w:pPr>
        <w:spacing w:after="0" w:line="240" w:lineRule="auto"/>
        <w:jc w:val="both"/>
        <w:rPr>
          <w:rFonts w:ascii="Arial" w:hAnsi="Arial" w:cs="Arial"/>
          <w:bCs/>
          <w:sz w:val="24"/>
          <w:szCs w:val="24"/>
        </w:rPr>
      </w:pPr>
    </w:p>
    <w:p w14:paraId="50DF1A17" w14:textId="4BD49B83" w:rsidR="00732AAC" w:rsidRPr="00867008" w:rsidRDefault="00732AAC" w:rsidP="00732AAC">
      <w:pPr>
        <w:spacing w:after="0" w:line="240" w:lineRule="auto"/>
        <w:jc w:val="both"/>
        <w:rPr>
          <w:rFonts w:ascii="Arial" w:hAnsi="Arial" w:cs="Arial"/>
          <w:b/>
          <w:sz w:val="24"/>
          <w:szCs w:val="24"/>
        </w:rPr>
      </w:pPr>
      <w:r w:rsidRPr="00867008">
        <w:rPr>
          <w:rFonts w:ascii="Arial" w:hAnsi="Arial" w:cs="Arial"/>
          <w:b/>
          <w:sz w:val="24"/>
          <w:szCs w:val="24"/>
        </w:rPr>
        <w:t>Our Guidance around Professional Boundaries:</w:t>
      </w:r>
    </w:p>
    <w:p w14:paraId="365ED9B7" w14:textId="77777777" w:rsidR="00732AAC" w:rsidRPr="00732AAC" w:rsidRDefault="00732AAC" w:rsidP="00732AAC">
      <w:pPr>
        <w:spacing w:after="0" w:line="240" w:lineRule="auto"/>
        <w:jc w:val="both"/>
        <w:rPr>
          <w:rFonts w:ascii="Arial" w:hAnsi="Arial" w:cs="Arial"/>
          <w:bCs/>
          <w:sz w:val="24"/>
          <w:szCs w:val="24"/>
        </w:rPr>
      </w:pPr>
    </w:p>
    <w:p w14:paraId="51093F2C" w14:textId="24023258" w:rsidR="00D970B3" w:rsidRPr="00867008" w:rsidRDefault="00A278AB" w:rsidP="00D970B3">
      <w:pPr>
        <w:spacing w:after="0" w:line="240" w:lineRule="auto"/>
        <w:jc w:val="both"/>
        <w:rPr>
          <w:rFonts w:ascii="Arial" w:hAnsi="Arial" w:cs="Arial"/>
          <w:bCs/>
          <w:sz w:val="24"/>
          <w:szCs w:val="24"/>
        </w:rPr>
      </w:pPr>
      <w:r>
        <w:rPr>
          <w:rFonts w:ascii="Arial" w:hAnsi="Arial" w:cs="Arial"/>
          <w:bCs/>
          <w:sz w:val="24"/>
          <w:szCs w:val="24"/>
        </w:rPr>
        <w:t>Zenith Care Recruitment</w:t>
      </w:r>
      <w:r w:rsidR="00D970B3" w:rsidRPr="00867008">
        <w:rPr>
          <w:rFonts w:ascii="Arial" w:hAnsi="Arial" w:cs="Arial"/>
          <w:bCs/>
          <w:sz w:val="24"/>
          <w:szCs w:val="24"/>
        </w:rPr>
        <w:t xml:space="preserve"> has a communication and professional boundaries policy which specifies acceptable and permissible modes of communication, physical contact including   expectations of staff around personal relationships with clients</w:t>
      </w:r>
      <w:r w:rsidR="00867008">
        <w:rPr>
          <w:rFonts w:ascii="Arial" w:hAnsi="Arial" w:cs="Arial"/>
          <w:bCs/>
          <w:sz w:val="24"/>
          <w:szCs w:val="24"/>
        </w:rPr>
        <w:t>:</w:t>
      </w:r>
    </w:p>
    <w:p w14:paraId="2A108FC5" w14:textId="77CD251B" w:rsidR="0011677D" w:rsidRDefault="00A278AB" w:rsidP="00732AAC">
      <w:pPr>
        <w:pStyle w:val="ListParagraph"/>
        <w:numPr>
          <w:ilvl w:val="0"/>
          <w:numId w:val="33"/>
        </w:numPr>
        <w:spacing w:after="0" w:line="240" w:lineRule="auto"/>
        <w:jc w:val="both"/>
        <w:rPr>
          <w:rFonts w:ascii="Arial" w:hAnsi="Arial" w:cs="Arial"/>
          <w:bCs/>
          <w:sz w:val="24"/>
          <w:szCs w:val="24"/>
        </w:rPr>
      </w:pPr>
      <w:r>
        <w:rPr>
          <w:rFonts w:ascii="Arial" w:hAnsi="Arial" w:cs="Arial"/>
          <w:bCs/>
          <w:sz w:val="24"/>
          <w:szCs w:val="24"/>
        </w:rPr>
        <w:t>Zenith Care Recruitment</w:t>
      </w:r>
      <w:r w:rsidR="0011677D" w:rsidRPr="0011677D">
        <w:rPr>
          <w:rFonts w:ascii="Arial" w:hAnsi="Arial" w:cs="Arial"/>
          <w:bCs/>
          <w:sz w:val="24"/>
          <w:szCs w:val="24"/>
        </w:rPr>
        <w:t xml:space="preserve"> considers that staff need to observe professional boundaries in their relationships with service users and their relatives, friends, visitors and representatives, and that behaviour outside those boundaries should be regarded as potentially abusive and a reason for disciplinary action</w:t>
      </w:r>
      <w:r w:rsidR="0011677D">
        <w:rPr>
          <w:rFonts w:ascii="Arial" w:hAnsi="Arial" w:cs="Arial"/>
          <w:bCs/>
          <w:sz w:val="24"/>
          <w:szCs w:val="24"/>
        </w:rPr>
        <w:t xml:space="preserve">, </w:t>
      </w:r>
      <w:bookmarkStart w:id="0" w:name="_Hlk100590201"/>
      <w:r w:rsidR="0011677D">
        <w:rPr>
          <w:rFonts w:ascii="Arial" w:hAnsi="Arial" w:cs="Arial"/>
          <w:bCs/>
          <w:sz w:val="24"/>
          <w:szCs w:val="24"/>
        </w:rPr>
        <w:t xml:space="preserve">staff are trained </w:t>
      </w:r>
      <w:r w:rsidR="00A02D8A">
        <w:rPr>
          <w:rFonts w:ascii="Arial" w:hAnsi="Arial" w:cs="Arial"/>
          <w:bCs/>
          <w:sz w:val="24"/>
          <w:szCs w:val="24"/>
        </w:rPr>
        <w:t xml:space="preserve">and aware </w:t>
      </w:r>
      <w:r w:rsidR="0011677D">
        <w:rPr>
          <w:rFonts w:ascii="Arial" w:hAnsi="Arial" w:cs="Arial"/>
          <w:bCs/>
          <w:sz w:val="24"/>
          <w:szCs w:val="24"/>
        </w:rPr>
        <w:t>that p</w:t>
      </w:r>
      <w:r w:rsidR="0011677D" w:rsidRPr="0011677D">
        <w:rPr>
          <w:rFonts w:ascii="Arial" w:hAnsi="Arial" w:cs="Arial"/>
          <w:bCs/>
          <w:sz w:val="24"/>
          <w:szCs w:val="24"/>
        </w:rPr>
        <w:t>rofessional relationships must be distinguished from personal relationships</w:t>
      </w:r>
      <w:r w:rsidR="00A02D8A">
        <w:rPr>
          <w:rFonts w:ascii="Arial" w:hAnsi="Arial" w:cs="Arial"/>
          <w:bCs/>
          <w:sz w:val="24"/>
          <w:szCs w:val="24"/>
        </w:rPr>
        <w:t xml:space="preserve">. </w:t>
      </w:r>
      <w:r>
        <w:rPr>
          <w:rFonts w:ascii="Arial" w:hAnsi="Arial" w:cs="Arial"/>
          <w:bCs/>
          <w:sz w:val="24"/>
          <w:szCs w:val="24"/>
        </w:rPr>
        <w:t>Zenith Care Recruitment</w:t>
      </w:r>
      <w:r w:rsidR="00A02D8A">
        <w:rPr>
          <w:rFonts w:ascii="Arial" w:hAnsi="Arial" w:cs="Arial"/>
          <w:bCs/>
          <w:sz w:val="24"/>
          <w:szCs w:val="24"/>
        </w:rPr>
        <w:t xml:space="preserve"> staff are aware they should</w:t>
      </w:r>
      <w:r w:rsidR="00A02D8A" w:rsidRPr="00A02D8A">
        <w:rPr>
          <w:rFonts w:ascii="Arial" w:hAnsi="Arial" w:cs="Arial"/>
          <w:bCs/>
          <w:sz w:val="24"/>
          <w:szCs w:val="24"/>
        </w:rPr>
        <w:t xml:space="preserve"> not have physical contact with clients unless they are harming themselves or others</w:t>
      </w:r>
      <w:r w:rsidR="00A02D8A">
        <w:rPr>
          <w:rFonts w:ascii="Arial" w:hAnsi="Arial" w:cs="Arial"/>
          <w:bCs/>
          <w:sz w:val="24"/>
          <w:szCs w:val="24"/>
        </w:rPr>
        <w:t>.</w:t>
      </w:r>
    </w:p>
    <w:bookmarkEnd w:id="0"/>
    <w:p w14:paraId="7C1DCB45" w14:textId="4B8E383E" w:rsidR="00D970B3" w:rsidRPr="00867008" w:rsidRDefault="00D970B3" w:rsidP="00732AAC">
      <w:pPr>
        <w:pStyle w:val="ListParagraph"/>
        <w:numPr>
          <w:ilvl w:val="0"/>
          <w:numId w:val="33"/>
        </w:numPr>
        <w:spacing w:after="0" w:line="240" w:lineRule="auto"/>
        <w:jc w:val="both"/>
        <w:rPr>
          <w:rFonts w:ascii="Arial" w:hAnsi="Arial" w:cs="Arial"/>
          <w:bCs/>
          <w:sz w:val="24"/>
          <w:szCs w:val="24"/>
        </w:rPr>
      </w:pPr>
      <w:r w:rsidRPr="00867008">
        <w:rPr>
          <w:rFonts w:ascii="Arial" w:hAnsi="Arial" w:cs="Arial"/>
          <w:bCs/>
          <w:sz w:val="24"/>
          <w:szCs w:val="24"/>
        </w:rPr>
        <w:lastRenderedPageBreak/>
        <w:t>Our staff are trained and aware t</w:t>
      </w:r>
      <w:r w:rsidR="00732AAC" w:rsidRPr="00867008">
        <w:rPr>
          <w:rFonts w:ascii="Arial" w:hAnsi="Arial" w:cs="Arial"/>
          <w:bCs/>
          <w:sz w:val="24"/>
          <w:szCs w:val="24"/>
        </w:rPr>
        <w:t xml:space="preserve">hey should not request, or respond to, any personal information from the </w:t>
      </w:r>
      <w:r w:rsidRPr="00867008">
        <w:rPr>
          <w:rFonts w:ascii="Arial" w:hAnsi="Arial" w:cs="Arial"/>
          <w:bCs/>
          <w:sz w:val="24"/>
          <w:szCs w:val="24"/>
        </w:rPr>
        <w:t>service users</w:t>
      </w:r>
      <w:r w:rsidR="00732AAC" w:rsidRPr="00867008">
        <w:rPr>
          <w:rFonts w:ascii="Arial" w:hAnsi="Arial" w:cs="Arial"/>
          <w:bCs/>
          <w:sz w:val="24"/>
          <w:szCs w:val="24"/>
        </w:rPr>
        <w:t xml:space="preserve">, other than that which might be appropriate as part of their professional role. </w:t>
      </w:r>
      <w:r w:rsidRPr="00867008">
        <w:rPr>
          <w:rFonts w:ascii="Arial" w:hAnsi="Arial" w:cs="Arial"/>
          <w:bCs/>
          <w:sz w:val="24"/>
          <w:szCs w:val="24"/>
        </w:rPr>
        <w:t>A</w:t>
      </w:r>
      <w:r w:rsidR="00732AAC" w:rsidRPr="00867008">
        <w:rPr>
          <w:rFonts w:ascii="Arial" w:hAnsi="Arial" w:cs="Arial"/>
          <w:bCs/>
          <w:sz w:val="24"/>
          <w:szCs w:val="24"/>
        </w:rPr>
        <w:t>ll communications are transparent and open to scrutiny.</w:t>
      </w:r>
    </w:p>
    <w:p w14:paraId="4D9A4B06" w14:textId="77777777" w:rsidR="00D970B3" w:rsidRPr="00867008" w:rsidRDefault="00D970B3" w:rsidP="00732AAC">
      <w:pPr>
        <w:pStyle w:val="ListParagraph"/>
        <w:numPr>
          <w:ilvl w:val="0"/>
          <w:numId w:val="33"/>
        </w:numPr>
        <w:spacing w:after="0" w:line="240" w:lineRule="auto"/>
        <w:jc w:val="both"/>
        <w:rPr>
          <w:rFonts w:ascii="Arial" w:hAnsi="Arial" w:cs="Arial"/>
          <w:bCs/>
          <w:sz w:val="24"/>
          <w:szCs w:val="24"/>
        </w:rPr>
      </w:pPr>
      <w:r w:rsidRPr="00867008">
        <w:rPr>
          <w:rFonts w:ascii="Arial" w:hAnsi="Arial" w:cs="Arial"/>
          <w:bCs/>
          <w:sz w:val="24"/>
          <w:szCs w:val="24"/>
        </w:rPr>
        <w:t>Staff are</w:t>
      </w:r>
      <w:r w:rsidR="00732AAC" w:rsidRPr="00867008">
        <w:rPr>
          <w:rFonts w:ascii="Arial" w:hAnsi="Arial" w:cs="Arial"/>
          <w:bCs/>
          <w:sz w:val="24"/>
          <w:szCs w:val="24"/>
        </w:rPr>
        <w:t xml:space="preserve"> circumspect in their communications with </w:t>
      </w:r>
      <w:r w:rsidRPr="00867008">
        <w:rPr>
          <w:rFonts w:ascii="Arial" w:hAnsi="Arial" w:cs="Arial"/>
          <w:bCs/>
          <w:sz w:val="24"/>
          <w:szCs w:val="24"/>
        </w:rPr>
        <w:t xml:space="preserve">service users </w:t>
      </w:r>
      <w:r w:rsidR="00732AAC" w:rsidRPr="00867008">
        <w:rPr>
          <w:rFonts w:ascii="Arial" w:hAnsi="Arial" w:cs="Arial"/>
          <w:bCs/>
          <w:sz w:val="24"/>
          <w:szCs w:val="24"/>
        </w:rPr>
        <w:t xml:space="preserve">so as to avoid any possible misinterpretation of their motives or any behaviour which could be construed as grooming. </w:t>
      </w:r>
    </w:p>
    <w:p w14:paraId="374EB6C6" w14:textId="290FE73C" w:rsidR="00732AAC" w:rsidRPr="00867008" w:rsidRDefault="00D970B3" w:rsidP="00732AAC">
      <w:pPr>
        <w:pStyle w:val="ListParagraph"/>
        <w:numPr>
          <w:ilvl w:val="0"/>
          <w:numId w:val="33"/>
        </w:numPr>
        <w:spacing w:after="0" w:line="240" w:lineRule="auto"/>
        <w:jc w:val="both"/>
        <w:rPr>
          <w:rFonts w:ascii="Arial" w:hAnsi="Arial" w:cs="Arial"/>
          <w:bCs/>
          <w:sz w:val="24"/>
          <w:szCs w:val="24"/>
        </w:rPr>
      </w:pPr>
      <w:r w:rsidRPr="00867008">
        <w:rPr>
          <w:rFonts w:ascii="Arial" w:hAnsi="Arial" w:cs="Arial"/>
          <w:bCs/>
          <w:sz w:val="24"/>
          <w:szCs w:val="24"/>
        </w:rPr>
        <w:t>Staff are not to</w:t>
      </w:r>
      <w:r w:rsidR="00732AAC" w:rsidRPr="00867008">
        <w:rPr>
          <w:rFonts w:ascii="Arial" w:hAnsi="Arial" w:cs="Arial"/>
          <w:bCs/>
          <w:sz w:val="24"/>
          <w:szCs w:val="24"/>
        </w:rPr>
        <w:t xml:space="preserve"> give their personal contact details to </w:t>
      </w:r>
      <w:r w:rsidRPr="00867008">
        <w:rPr>
          <w:rFonts w:ascii="Arial" w:hAnsi="Arial" w:cs="Arial"/>
          <w:bCs/>
          <w:sz w:val="24"/>
          <w:szCs w:val="24"/>
        </w:rPr>
        <w:t>service users</w:t>
      </w:r>
      <w:r w:rsidR="00732AAC" w:rsidRPr="00867008">
        <w:rPr>
          <w:rFonts w:ascii="Arial" w:hAnsi="Arial" w:cs="Arial"/>
          <w:bCs/>
          <w:sz w:val="24"/>
          <w:szCs w:val="24"/>
        </w:rPr>
        <w:t xml:space="preserve"> including e-mail, </w:t>
      </w:r>
      <w:proofErr w:type="gramStart"/>
      <w:r w:rsidR="00732AAC" w:rsidRPr="00867008">
        <w:rPr>
          <w:rFonts w:ascii="Arial" w:hAnsi="Arial" w:cs="Arial"/>
          <w:bCs/>
          <w:sz w:val="24"/>
          <w:szCs w:val="24"/>
        </w:rPr>
        <w:t>home</w:t>
      </w:r>
      <w:proofErr w:type="gramEnd"/>
      <w:r w:rsidR="00732AAC" w:rsidRPr="00867008">
        <w:rPr>
          <w:rFonts w:ascii="Arial" w:hAnsi="Arial" w:cs="Arial"/>
          <w:bCs/>
          <w:sz w:val="24"/>
          <w:szCs w:val="24"/>
        </w:rPr>
        <w:t xml:space="preserve"> or mobile telephone numbers, unless the need to do so is agreed with senior management and </w:t>
      </w:r>
      <w:r w:rsidRPr="00867008">
        <w:rPr>
          <w:rFonts w:ascii="Arial" w:hAnsi="Arial" w:cs="Arial"/>
          <w:bCs/>
          <w:sz w:val="24"/>
          <w:szCs w:val="24"/>
        </w:rPr>
        <w:t>families</w:t>
      </w:r>
      <w:r w:rsidR="00732AAC" w:rsidRPr="00867008">
        <w:rPr>
          <w:rFonts w:ascii="Arial" w:hAnsi="Arial" w:cs="Arial"/>
          <w:bCs/>
          <w:sz w:val="24"/>
          <w:szCs w:val="24"/>
        </w:rPr>
        <w:t xml:space="preserve">/carers. </w:t>
      </w:r>
      <w:r w:rsidR="00867008" w:rsidRPr="00867008">
        <w:rPr>
          <w:rFonts w:ascii="Arial" w:hAnsi="Arial" w:cs="Arial"/>
          <w:bCs/>
          <w:sz w:val="24"/>
          <w:szCs w:val="24"/>
        </w:rPr>
        <w:t>Anything</w:t>
      </w:r>
      <w:r w:rsidRPr="00867008">
        <w:rPr>
          <w:rFonts w:ascii="Arial" w:hAnsi="Arial" w:cs="Arial"/>
          <w:bCs/>
          <w:sz w:val="24"/>
          <w:szCs w:val="24"/>
        </w:rPr>
        <w:t xml:space="preserve"> contrary</w:t>
      </w:r>
      <w:r w:rsidR="00867008" w:rsidRPr="00867008">
        <w:rPr>
          <w:rFonts w:ascii="Arial" w:hAnsi="Arial" w:cs="Arial"/>
          <w:bCs/>
          <w:sz w:val="24"/>
          <w:szCs w:val="24"/>
        </w:rPr>
        <w:t xml:space="preserve"> to or</w:t>
      </w:r>
      <w:r w:rsidR="00732AAC" w:rsidRPr="00867008">
        <w:rPr>
          <w:rFonts w:ascii="Arial" w:hAnsi="Arial" w:cs="Arial"/>
          <w:bCs/>
          <w:sz w:val="24"/>
          <w:szCs w:val="24"/>
        </w:rPr>
        <w:t xml:space="preserve"> outside agreed protocols may lead to disciplinary and/or criminal investigations. </w:t>
      </w:r>
    </w:p>
    <w:p w14:paraId="23A33E11" w14:textId="4052BAF3" w:rsidR="00867008" w:rsidRPr="00867008" w:rsidRDefault="00867008" w:rsidP="00867008">
      <w:pPr>
        <w:numPr>
          <w:ilvl w:val="0"/>
          <w:numId w:val="33"/>
        </w:numPr>
        <w:shd w:val="clear" w:color="auto" w:fill="FFFFFF"/>
        <w:spacing w:before="100" w:beforeAutospacing="1" w:after="100" w:afterAutospacing="1" w:line="240" w:lineRule="auto"/>
        <w:rPr>
          <w:rFonts w:ascii="Arial" w:eastAsia="Times New Roman" w:hAnsi="Arial" w:cs="Arial"/>
          <w:bCs/>
          <w:color w:val="333333"/>
          <w:sz w:val="24"/>
          <w:szCs w:val="24"/>
          <w:lang w:eastAsia="en-GB"/>
        </w:rPr>
      </w:pPr>
      <w:r w:rsidRPr="008B6BE7">
        <w:rPr>
          <w:rFonts w:ascii="Arial" w:eastAsia="Times New Roman" w:hAnsi="Arial" w:cs="Arial"/>
          <w:bCs/>
          <w:color w:val="333333"/>
          <w:sz w:val="24"/>
          <w:szCs w:val="24"/>
          <w:lang w:eastAsia="en-GB"/>
        </w:rPr>
        <w:t>Staff are</w:t>
      </w:r>
      <w:r w:rsidRPr="00867008">
        <w:rPr>
          <w:rFonts w:ascii="Arial" w:eastAsia="Times New Roman" w:hAnsi="Arial" w:cs="Arial"/>
          <w:bCs/>
          <w:color w:val="333333"/>
          <w:sz w:val="24"/>
          <w:szCs w:val="24"/>
          <w:lang w:eastAsia="en-GB"/>
        </w:rPr>
        <w:t xml:space="preserve"> aware that even </w:t>
      </w:r>
      <w:proofErr w:type="gramStart"/>
      <w:r w:rsidRPr="00867008">
        <w:rPr>
          <w:rFonts w:ascii="Arial" w:eastAsia="Times New Roman" w:hAnsi="Arial" w:cs="Arial"/>
          <w:bCs/>
          <w:color w:val="333333"/>
          <w:sz w:val="24"/>
          <w:szCs w:val="24"/>
          <w:lang w:eastAsia="en-GB"/>
        </w:rPr>
        <w:t>well intentioned</w:t>
      </w:r>
      <w:proofErr w:type="gramEnd"/>
      <w:r w:rsidRPr="00867008">
        <w:rPr>
          <w:rFonts w:ascii="Arial" w:eastAsia="Times New Roman" w:hAnsi="Arial" w:cs="Arial"/>
          <w:bCs/>
          <w:color w:val="333333"/>
          <w:sz w:val="24"/>
          <w:szCs w:val="24"/>
          <w:lang w:eastAsia="en-GB"/>
        </w:rPr>
        <w:t xml:space="preserve"> physical contact may be misconstrued by the child</w:t>
      </w:r>
      <w:r w:rsidRPr="008B6BE7">
        <w:rPr>
          <w:rFonts w:ascii="Arial" w:eastAsia="Times New Roman" w:hAnsi="Arial" w:cs="Arial"/>
          <w:bCs/>
          <w:color w:val="333333"/>
          <w:sz w:val="24"/>
          <w:szCs w:val="24"/>
          <w:lang w:eastAsia="en-GB"/>
        </w:rPr>
        <w:t>, young person or adult</w:t>
      </w:r>
      <w:r w:rsidRPr="00867008">
        <w:rPr>
          <w:rFonts w:ascii="Arial" w:eastAsia="Times New Roman" w:hAnsi="Arial" w:cs="Arial"/>
          <w:bCs/>
          <w:color w:val="333333"/>
          <w:sz w:val="24"/>
          <w:szCs w:val="24"/>
          <w:lang w:eastAsia="en-GB"/>
        </w:rPr>
        <w:t>, an observer or by anyone to whom this action is described</w:t>
      </w:r>
    </w:p>
    <w:p w14:paraId="4890CE7E" w14:textId="4CE1DD57" w:rsidR="00867008" w:rsidRPr="00867008" w:rsidRDefault="00867008" w:rsidP="00867008">
      <w:pPr>
        <w:numPr>
          <w:ilvl w:val="0"/>
          <w:numId w:val="33"/>
        </w:numPr>
        <w:shd w:val="clear" w:color="auto" w:fill="FFFFFF"/>
        <w:spacing w:before="100" w:beforeAutospacing="1" w:after="100" w:afterAutospacing="1" w:line="240" w:lineRule="auto"/>
        <w:rPr>
          <w:rFonts w:ascii="Arial" w:eastAsia="Times New Roman" w:hAnsi="Arial" w:cs="Arial"/>
          <w:bCs/>
          <w:color w:val="333333"/>
          <w:sz w:val="24"/>
          <w:szCs w:val="24"/>
          <w:lang w:eastAsia="en-GB"/>
        </w:rPr>
      </w:pPr>
      <w:r w:rsidRPr="008B6BE7">
        <w:rPr>
          <w:rFonts w:ascii="Arial" w:eastAsia="Times New Roman" w:hAnsi="Arial" w:cs="Arial"/>
          <w:bCs/>
          <w:color w:val="333333"/>
          <w:sz w:val="24"/>
          <w:szCs w:val="24"/>
          <w:lang w:eastAsia="en-GB"/>
        </w:rPr>
        <w:t xml:space="preserve">Staff should </w:t>
      </w:r>
      <w:r w:rsidRPr="00867008">
        <w:rPr>
          <w:rFonts w:ascii="Arial" w:eastAsia="Times New Roman" w:hAnsi="Arial" w:cs="Arial"/>
          <w:bCs/>
          <w:color w:val="333333"/>
          <w:sz w:val="24"/>
          <w:szCs w:val="24"/>
          <w:lang w:eastAsia="en-GB"/>
        </w:rPr>
        <w:t xml:space="preserve">never touch </w:t>
      </w:r>
      <w:r w:rsidRPr="008B6BE7">
        <w:rPr>
          <w:rFonts w:ascii="Arial" w:eastAsia="Times New Roman" w:hAnsi="Arial" w:cs="Arial"/>
          <w:bCs/>
          <w:color w:val="333333"/>
          <w:sz w:val="24"/>
          <w:szCs w:val="24"/>
          <w:lang w:eastAsia="en-GB"/>
        </w:rPr>
        <w:t>a service user</w:t>
      </w:r>
      <w:r w:rsidRPr="00867008">
        <w:rPr>
          <w:rFonts w:ascii="Arial" w:eastAsia="Times New Roman" w:hAnsi="Arial" w:cs="Arial"/>
          <w:bCs/>
          <w:color w:val="333333"/>
          <w:sz w:val="24"/>
          <w:szCs w:val="24"/>
          <w:lang w:eastAsia="en-GB"/>
        </w:rPr>
        <w:t xml:space="preserve"> in a way which may be considered indecent</w:t>
      </w:r>
    </w:p>
    <w:p w14:paraId="764E9A14" w14:textId="4885BF03" w:rsidR="00867008" w:rsidRPr="00867008" w:rsidRDefault="00867008" w:rsidP="00867008">
      <w:pPr>
        <w:numPr>
          <w:ilvl w:val="0"/>
          <w:numId w:val="33"/>
        </w:numPr>
        <w:shd w:val="clear" w:color="auto" w:fill="FFFFFF"/>
        <w:spacing w:before="100" w:beforeAutospacing="1" w:after="100" w:afterAutospacing="1" w:line="240" w:lineRule="auto"/>
        <w:rPr>
          <w:rFonts w:ascii="Arial" w:eastAsia="Times New Roman" w:hAnsi="Arial" w:cs="Arial"/>
          <w:bCs/>
          <w:color w:val="333333"/>
          <w:sz w:val="24"/>
          <w:szCs w:val="24"/>
          <w:lang w:eastAsia="en-GB"/>
        </w:rPr>
      </w:pPr>
      <w:r w:rsidRPr="008B6BE7">
        <w:rPr>
          <w:rFonts w:ascii="Arial" w:eastAsia="Times New Roman" w:hAnsi="Arial" w:cs="Arial"/>
          <w:bCs/>
          <w:color w:val="333333"/>
          <w:sz w:val="24"/>
          <w:szCs w:val="24"/>
          <w:lang w:eastAsia="en-GB"/>
        </w:rPr>
        <w:t>Our staff will be</w:t>
      </w:r>
      <w:r w:rsidRPr="00867008">
        <w:rPr>
          <w:rFonts w:ascii="Arial" w:eastAsia="Times New Roman" w:hAnsi="Arial" w:cs="Arial"/>
          <w:bCs/>
          <w:color w:val="333333"/>
          <w:sz w:val="24"/>
          <w:szCs w:val="24"/>
          <w:lang w:eastAsia="en-GB"/>
        </w:rPr>
        <w:t xml:space="preserve"> prepared to report and explain actions and accept that all physical contact be open to scrutiny</w:t>
      </w:r>
    </w:p>
    <w:p w14:paraId="5C920273" w14:textId="09E4A3A2" w:rsidR="00867008" w:rsidRPr="00867008" w:rsidRDefault="00867008" w:rsidP="00867008">
      <w:pPr>
        <w:numPr>
          <w:ilvl w:val="0"/>
          <w:numId w:val="33"/>
        </w:numPr>
        <w:shd w:val="clear" w:color="auto" w:fill="FFFFFF"/>
        <w:spacing w:before="100" w:beforeAutospacing="1" w:after="100" w:afterAutospacing="1" w:line="240" w:lineRule="auto"/>
        <w:rPr>
          <w:rFonts w:ascii="Arial" w:eastAsia="Times New Roman" w:hAnsi="Arial" w:cs="Arial"/>
          <w:bCs/>
          <w:color w:val="333333"/>
          <w:sz w:val="24"/>
          <w:szCs w:val="24"/>
          <w:lang w:eastAsia="en-GB"/>
        </w:rPr>
      </w:pPr>
      <w:r w:rsidRPr="008B6BE7">
        <w:rPr>
          <w:rFonts w:ascii="Arial" w:eastAsia="Times New Roman" w:hAnsi="Arial" w:cs="Arial"/>
          <w:bCs/>
          <w:color w:val="333333"/>
          <w:sz w:val="24"/>
          <w:szCs w:val="24"/>
          <w:lang w:eastAsia="en-GB"/>
        </w:rPr>
        <w:t xml:space="preserve">Our staff are trained to </w:t>
      </w:r>
      <w:r w:rsidRPr="00867008">
        <w:rPr>
          <w:rFonts w:ascii="Arial" w:eastAsia="Times New Roman" w:hAnsi="Arial" w:cs="Arial"/>
          <w:bCs/>
          <w:color w:val="333333"/>
          <w:sz w:val="24"/>
          <w:szCs w:val="24"/>
          <w:lang w:eastAsia="en-GB"/>
        </w:rPr>
        <w:t>work within Health and Safety regulations</w:t>
      </w:r>
    </w:p>
    <w:p w14:paraId="6874D575" w14:textId="17E8E183" w:rsidR="00867008" w:rsidRPr="00867008" w:rsidRDefault="00867008" w:rsidP="00867008">
      <w:pPr>
        <w:numPr>
          <w:ilvl w:val="0"/>
          <w:numId w:val="33"/>
        </w:numPr>
        <w:shd w:val="clear" w:color="auto" w:fill="FFFFFF"/>
        <w:spacing w:before="100" w:beforeAutospacing="1" w:after="100" w:afterAutospacing="1" w:line="240" w:lineRule="auto"/>
        <w:rPr>
          <w:rFonts w:ascii="Arial" w:eastAsia="Times New Roman" w:hAnsi="Arial" w:cs="Arial"/>
          <w:bCs/>
          <w:color w:val="333333"/>
          <w:sz w:val="24"/>
          <w:szCs w:val="24"/>
          <w:lang w:eastAsia="en-GB"/>
        </w:rPr>
      </w:pPr>
      <w:r w:rsidRPr="008B6BE7">
        <w:rPr>
          <w:rFonts w:ascii="Arial" w:eastAsia="Times New Roman" w:hAnsi="Arial" w:cs="Arial"/>
          <w:bCs/>
          <w:color w:val="333333"/>
          <w:sz w:val="24"/>
          <w:szCs w:val="24"/>
          <w:lang w:eastAsia="en-GB"/>
        </w:rPr>
        <w:t>We are all</w:t>
      </w:r>
      <w:r w:rsidRPr="00867008">
        <w:rPr>
          <w:rFonts w:ascii="Arial" w:eastAsia="Times New Roman" w:hAnsi="Arial" w:cs="Arial"/>
          <w:bCs/>
          <w:color w:val="333333"/>
          <w:sz w:val="24"/>
          <w:szCs w:val="24"/>
          <w:lang w:eastAsia="en-GB"/>
        </w:rPr>
        <w:t xml:space="preserve"> aware of cultural or religious views about touching and always be sensitive to issues of gender</w:t>
      </w:r>
    </w:p>
    <w:p w14:paraId="652DE7FB" w14:textId="538CDB41" w:rsidR="00867008" w:rsidRPr="008B6BE7" w:rsidRDefault="00867008" w:rsidP="00867008">
      <w:pPr>
        <w:numPr>
          <w:ilvl w:val="0"/>
          <w:numId w:val="33"/>
        </w:numPr>
        <w:shd w:val="clear" w:color="auto" w:fill="FFFFFF"/>
        <w:spacing w:before="100" w:beforeAutospacing="1" w:after="100" w:afterAutospacing="1" w:line="240" w:lineRule="auto"/>
        <w:rPr>
          <w:rFonts w:ascii="Arial" w:eastAsia="Times New Roman" w:hAnsi="Arial" w:cs="Arial"/>
          <w:bCs/>
          <w:color w:val="333333"/>
          <w:sz w:val="24"/>
          <w:szCs w:val="24"/>
          <w:lang w:eastAsia="en-GB"/>
        </w:rPr>
      </w:pPr>
      <w:r w:rsidRPr="008B6BE7">
        <w:rPr>
          <w:rFonts w:ascii="Arial" w:eastAsia="Times New Roman" w:hAnsi="Arial" w:cs="Arial"/>
          <w:bCs/>
          <w:color w:val="333333"/>
          <w:sz w:val="24"/>
          <w:szCs w:val="24"/>
          <w:lang w:eastAsia="en-GB"/>
        </w:rPr>
        <w:t xml:space="preserve">Our staff are trained to </w:t>
      </w:r>
      <w:r w:rsidRPr="00867008">
        <w:rPr>
          <w:rFonts w:ascii="Arial" w:eastAsia="Times New Roman" w:hAnsi="Arial" w:cs="Arial"/>
          <w:bCs/>
          <w:color w:val="333333"/>
          <w:sz w:val="24"/>
          <w:szCs w:val="24"/>
          <w:lang w:eastAsia="en-GB"/>
        </w:rPr>
        <w:t>understand that physical contact in some circumstances can be easily misinterpreted</w:t>
      </w:r>
    </w:p>
    <w:p w14:paraId="3AC7829D" w14:textId="136A5BE1" w:rsidR="008B6BE7" w:rsidRPr="00AF7391" w:rsidRDefault="00A278AB" w:rsidP="008B6BE7">
      <w:pPr>
        <w:pStyle w:val="ListParagraph"/>
        <w:numPr>
          <w:ilvl w:val="0"/>
          <w:numId w:val="33"/>
        </w:numPr>
        <w:rPr>
          <w:rFonts w:ascii="Arial" w:hAnsi="Arial" w:cs="Arial"/>
          <w:b/>
          <w:sz w:val="24"/>
          <w:szCs w:val="24"/>
        </w:rPr>
      </w:pPr>
      <w:r>
        <w:rPr>
          <w:rFonts w:ascii="Arial" w:hAnsi="Arial" w:cs="Arial"/>
          <w:color w:val="333333"/>
          <w:sz w:val="24"/>
          <w:szCs w:val="24"/>
          <w:shd w:val="clear" w:color="auto" w:fill="FFFFFF"/>
        </w:rPr>
        <w:t>Zenith Care Recruitment</w:t>
      </w:r>
      <w:r w:rsidR="008B6BE7" w:rsidRPr="008B6BE7">
        <w:rPr>
          <w:rFonts w:ascii="Arial" w:hAnsi="Arial" w:cs="Arial"/>
          <w:color w:val="333333"/>
          <w:sz w:val="24"/>
          <w:szCs w:val="24"/>
          <w:shd w:val="clear" w:color="auto" w:fill="FFFFFF"/>
        </w:rPr>
        <w:t xml:space="preserve"> staff clearly understand the need to maintain appropriate boundaries in their contacts with children and young people. Intimate or sexual relationships between children/young people and the staff who work with them will be regarded as a grave breach of trust.</w:t>
      </w:r>
    </w:p>
    <w:p w14:paraId="5ACF43DB" w14:textId="09E2E65E" w:rsidR="00AF7391" w:rsidRPr="00AF7391" w:rsidRDefault="00AF7391" w:rsidP="00AF7391">
      <w:pPr>
        <w:rPr>
          <w:rFonts w:ascii="Arial" w:hAnsi="Arial" w:cs="Arial"/>
          <w:b/>
          <w:sz w:val="20"/>
          <w:szCs w:val="20"/>
        </w:rPr>
      </w:pPr>
      <w:r w:rsidRPr="00AF7391">
        <w:rPr>
          <w:rFonts w:ascii="Arial" w:hAnsi="Arial" w:cs="Arial"/>
          <w:b/>
          <w:sz w:val="20"/>
          <w:szCs w:val="20"/>
        </w:rPr>
        <w:t xml:space="preserve">Please refer to </w:t>
      </w:r>
      <w:r w:rsidR="00A278AB">
        <w:rPr>
          <w:rFonts w:ascii="Arial" w:hAnsi="Arial" w:cs="Arial"/>
          <w:b/>
          <w:sz w:val="20"/>
          <w:szCs w:val="20"/>
        </w:rPr>
        <w:t>Zenith Care Recruitment</w:t>
      </w:r>
      <w:r w:rsidRPr="00AF7391">
        <w:rPr>
          <w:rFonts w:ascii="Arial" w:hAnsi="Arial" w:cs="Arial"/>
          <w:b/>
          <w:sz w:val="20"/>
          <w:szCs w:val="20"/>
        </w:rPr>
        <w:t xml:space="preserve"> professional boundaries policy for further information</w:t>
      </w:r>
    </w:p>
    <w:p w14:paraId="3C005363" w14:textId="77777777" w:rsidR="00867008" w:rsidRDefault="00867008" w:rsidP="00F43917">
      <w:pPr>
        <w:spacing w:after="0" w:line="240" w:lineRule="auto"/>
        <w:jc w:val="both"/>
        <w:rPr>
          <w:rFonts w:ascii="Arial" w:hAnsi="Arial" w:cs="Arial"/>
          <w:b/>
          <w:sz w:val="28"/>
          <w:szCs w:val="28"/>
        </w:rPr>
      </w:pPr>
    </w:p>
    <w:p w14:paraId="2D4032E1" w14:textId="31704B2A" w:rsidR="00751202" w:rsidRPr="00FD4D81" w:rsidRDefault="00751202" w:rsidP="00F43917">
      <w:pPr>
        <w:spacing w:after="0" w:line="240" w:lineRule="auto"/>
        <w:jc w:val="both"/>
        <w:rPr>
          <w:rFonts w:ascii="Arial" w:hAnsi="Arial" w:cs="Arial"/>
          <w:b/>
          <w:sz w:val="28"/>
          <w:szCs w:val="28"/>
        </w:rPr>
      </w:pPr>
      <w:r w:rsidRPr="00FD4D81">
        <w:rPr>
          <w:rFonts w:ascii="Arial" w:hAnsi="Arial" w:cs="Arial"/>
          <w:b/>
          <w:sz w:val="28"/>
          <w:szCs w:val="28"/>
        </w:rPr>
        <w:t>Legislation</w:t>
      </w:r>
    </w:p>
    <w:p w14:paraId="2D4032E2" w14:textId="77777777" w:rsidR="00751202" w:rsidRPr="00FD4D81" w:rsidRDefault="00751202" w:rsidP="00F43917">
      <w:pPr>
        <w:spacing w:after="0" w:line="240" w:lineRule="auto"/>
        <w:jc w:val="both"/>
        <w:rPr>
          <w:rFonts w:ascii="Arial" w:hAnsi="Arial" w:cs="Arial"/>
          <w:b/>
          <w:sz w:val="10"/>
          <w:szCs w:val="10"/>
        </w:rPr>
      </w:pPr>
    </w:p>
    <w:p w14:paraId="2D4032E3" w14:textId="56E147DF" w:rsidR="00751202" w:rsidRPr="00FD4D81" w:rsidRDefault="00866704" w:rsidP="00F01578">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Zenith Care Recruitment</w:t>
      </w:r>
      <w:r w:rsidR="00751202" w:rsidRPr="00FD4D81">
        <w:rPr>
          <w:rFonts w:ascii="Arial" w:hAnsi="Arial" w:cs="Arial"/>
          <w:sz w:val="24"/>
          <w:szCs w:val="24"/>
        </w:rPr>
        <w:t xml:space="preserve"> undertakes to work in compliance with Regulation 13: Safeguarding Service Users from Abuse and Improper Treatment of the Health and Social Care Act 2008 (Regulated Activities) Regulations 2014</w:t>
      </w:r>
    </w:p>
    <w:p w14:paraId="2D4032E4" w14:textId="77777777" w:rsidR="00751202" w:rsidRPr="00FD4D81" w:rsidRDefault="00751202" w:rsidP="00F43917">
      <w:pPr>
        <w:spacing w:after="0" w:line="240" w:lineRule="auto"/>
        <w:jc w:val="both"/>
        <w:rPr>
          <w:rFonts w:ascii="Arial" w:hAnsi="Arial" w:cs="Arial"/>
          <w:sz w:val="10"/>
          <w:szCs w:val="10"/>
        </w:rPr>
      </w:pPr>
    </w:p>
    <w:p w14:paraId="2D4032E5" w14:textId="77777777" w:rsidR="00751202" w:rsidRPr="00FD4D81" w:rsidRDefault="00751202" w:rsidP="00F01578">
      <w:pPr>
        <w:pStyle w:val="ListParagraph"/>
        <w:numPr>
          <w:ilvl w:val="0"/>
          <w:numId w:val="2"/>
        </w:numPr>
        <w:spacing w:after="0" w:line="240" w:lineRule="auto"/>
        <w:jc w:val="both"/>
        <w:rPr>
          <w:rFonts w:ascii="Arial" w:hAnsi="Arial" w:cs="Arial"/>
          <w:sz w:val="24"/>
          <w:szCs w:val="24"/>
        </w:rPr>
      </w:pPr>
      <w:r w:rsidRPr="00FD4D81">
        <w:rPr>
          <w:rFonts w:ascii="Arial" w:hAnsi="Arial" w:cs="Arial"/>
          <w:sz w:val="24"/>
          <w:szCs w:val="24"/>
        </w:rPr>
        <w:t xml:space="preserve">the statutory guidance for the Care Act 2014 (Chapter 14: Safeguarding), which describes the duties and responsibilities of local authorities and its partner organisations to protect adults with care and support needs from abuse, </w:t>
      </w:r>
      <w:proofErr w:type="gramStart"/>
      <w:r w:rsidRPr="00FD4D81">
        <w:rPr>
          <w:rFonts w:ascii="Arial" w:hAnsi="Arial" w:cs="Arial"/>
          <w:sz w:val="24"/>
          <w:szCs w:val="24"/>
        </w:rPr>
        <w:t>neglect</w:t>
      </w:r>
      <w:proofErr w:type="gramEnd"/>
      <w:r w:rsidRPr="00FD4D81">
        <w:rPr>
          <w:rFonts w:ascii="Arial" w:hAnsi="Arial" w:cs="Arial"/>
          <w:sz w:val="24"/>
          <w:szCs w:val="24"/>
        </w:rPr>
        <w:t xml:space="preserve"> and other sources of harm.</w:t>
      </w:r>
    </w:p>
    <w:p w14:paraId="2D4032E6" w14:textId="77777777" w:rsidR="00751202" w:rsidRPr="00FD4D81" w:rsidRDefault="00751202" w:rsidP="00F43917">
      <w:pPr>
        <w:spacing w:after="0" w:line="240" w:lineRule="auto"/>
        <w:jc w:val="both"/>
        <w:rPr>
          <w:rFonts w:ascii="Arial" w:hAnsi="Arial" w:cs="Arial"/>
          <w:sz w:val="10"/>
          <w:szCs w:val="10"/>
        </w:rPr>
      </w:pPr>
    </w:p>
    <w:p w14:paraId="2D4032E7" w14:textId="552738DE" w:rsidR="00751202" w:rsidRPr="00FD4D81" w:rsidRDefault="00751202" w:rsidP="00F43917">
      <w:pPr>
        <w:spacing w:after="0" w:line="240" w:lineRule="auto"/>
        <w:jc w:val="both"/>
        <w:rPr>
          <w:rFonts w:ascii="Arial" w:hAnsi="Arial" w:cs="Arial"/>
          <w:sz w:val="24"/>
          <w:szCs w:val="24"/>
        </w:rPr>
      </w:pPr>
      <w:r w:rsidRPr="00FD4D81">
        <w:rPr>
          <w:rFonts w:ascii="Arial" w:hAnsi="Arial" w:cs="Arial"/>
          <w:sz w:val="24"/>
          <w:szCs w:val="24"/>
        </w:rPr>
        <w:t xml:space="preserve">More specifically, it also reflects the local safeguarding adults’ authority policies and procedures within all of the counties and towns across England where we supply staff. </w:t>
      </w:r>
      <w:r w:rsidR="00866704">
        <w:rPr>
          <w:rFonts w:ascii="Arial" w:hAnsi="Arial" w:cs="Arial"/>
          <w:sz w:val="24"/>
          <w:szCs w:val="24"/>
        </w:rPr>
        <w:t>Zenith Care Recruitment</w:t>
      </w:r>
      <w:r w:rsidR="0022452C" w:rsidRPr="00FD4D81">
        <w:rPr>
          <w:rFonts w:ascii="Arial" w:hAnsi="Arial" w:cs="Arial"/>
          <w:sz w:val="24"/>
          <w:szCs w:val="24"/>
        </w:rPr>
        <w:t xml:space="preserve"> </w:t>
      </w:r>
      <w:r w:rsidRPr="00FD4D81">
        <w:rPr>
          <w:rFonts w:ascii="Arial" w:hAnsi="Arial" w:cs="Arial"/>
          <w:sz w:val="24"/>
          <w:szCs w:val="24"/>
        </w:rPr>
        <w:t xml:space="preserve">works in accordance with its local Safeguarding protocols and multiagency working guidelines (these should be available from the local authority's Safeguarding </w:t>
      </w:r>
      <w:r w:rsidR="009A5F9F">
        <w:rPr>
          <w:rFonts w:ascii="Arial" w:hAnsi="Arial" w:cs="Arial"/>
          <w:sz w:val="24"/>
          <w:szCs w:val="24"/>
        </w:rPr>
        <w:t>team</w:t>
      </w:r>
      <w:r w:rsidRPr="00FD4D81">
        <w:rPr>
          <w:rFonts w:ascii="Arial" w:hAnsi="Arial" w:cs="Arial"/>
          <w:sz w:val="24"/>
          <w:szCs w:val="24"/>
        </w:rPr>
        <w:t>.</w:t>
      </w:r>
      <w:r w:rsidR="00005EFE" w:rsidRPr="00FD4D81">
        <w:rPr>
          <w:rFonts w:ascii="Arial" w:hAnsi="Arial" w:cs="Arial"/>
          <w:sz w:val="24"/>
          <w:szCs w:val="24"/>
        </w:rPr>
        <w:t xml:space="preserve"> </w:t>
      </w:r>
      <w:r w:rsidR="00866704">
        <w:rPr>
          <w:rFonts w:ascii="Arial" w:hAnsi="Arial" w:cs="Arial"/>
          <w:sz w:val="24"/>
          <w:szCs w:val="24"/>
        </w:rPr>
        <w:t>Zenith Care Recruitment</w:t>
      </w:r>
      <w:r w:rsidR="00CF1100" w:rsidRPr="00FD4D81">
        <w:rPr>
          <w:rFonts w:ascii="Arial" w:hAnsi="Arial" w:cs="Arial"/>
          <w:sz w:val="24"/>
          <w:szCs w:val="24"/>
        </w:rPr>
        <w:t xml:space="preserve"> </w:t>
      </w:r>
      <w:r w:rsidR="00BC628D" w:rsidRPr="00FD4D81">
        <w:rPr>
          <w:rFonts w:ascii="Arial" w:hAnsi="Arial" w:cs="Arial"/>
          <w:sz w:val="24"/>
          <w:szCs w:val="24"/>
        </w:rPr>
        <w:t>will</w:t>
      </w:r>
      <w:r w:rsidR="00005EFE" w:rsidRPr="00FD4D81">
        <w:rPr>
          <w:rFonts w:ascii="Arial" w:hAnsi="Arial" w:cs="Arial"/>
          <w:sz w:val="24"/>
          <w:szCs w:val="24"/>
        </w:rPr>
        <w:t xml:space="preserve"> always promote the adult’s wellbeing in its safeguarding arrangements. Although we will ascertain the adult's wishes, our duty of care to all service users and our duty to promote the adult's wellbeing mean that we will have to report safeguarding concerns even if the adult does not wish us to. We will always </w:t>
      </w:r>
      <w:r w:rsidR="00005EFE" w:rsidRPr="00FD4D81">
        <w:rPr>
          <w:rFonts w:ascii="Arial" w:hAnsi="Arial" w:cs="Arial"/>
          <w:sz w:val="24"/>
          <w:szCs w:val="24"/>
        </w:rPr>
        <w:lastRenderedPageBreak/>
        <w:t>handle this sensitively and will always ensure that the adult's wishes are also reported appropriately and inform the safeguarding process.</w:t>
      </w:r>
    </w:p>
    <w:p w14:paraId="2D4032E8" w14:textId="77777777" w:rsidR="00005EFE" w:rsidRPr="00FD4D81" w:rsidRDefault="00005EFE" w:rsidP="00F43917">
      <w:pPr>
        <w:spacing w:after="0" w:line="240" w:lineRule="auto"/>
        <w:jc w:val="both"/>
        <w:rPr>
          <w:rFonts w:ascii="Arial" w:hAnsi="Arial" w:cs="Arial"/>
          <w:sz w:val="10"/>
          <w:szCs w:val="10"/>
        </w:rPr>
      </w:pPr>
    </w:p>
    <w:p w14:paraId="2D4032E9" w14:textId="6BBC67FA" w:rsidR="00005EFE" w:rsidRPr="00FD4D81" w:rsidRDefault="00866704" w:rsidP="00F43917">
      <w:pPr>
        <w:spacing w:after="0" w:line="240" w:lineRule="auto"/>
        <w:jc w:val="both"/>
        <w:rPr>
          <w:rFonts w:ascii="Arial" w:hAnsi="Arial" w:cs="Arial"/>
          <w:sz w:val="24"/>
          <w:szCs w:val="24"/>
        </w:rPr>
      </w:pPr>
      <w:r>
        <w:rPr>
          <w:rFonts w:ascii="Arial" w:hAnsi="Arial" w:cs="Arial"/>
          <w:sz w:val="24"/>
          <w:szCs w:val="24"/>
        </w:rPr>
        <w:t>Zenith Care Recruitment</w:t>
      </w:r>
      <w:r w:rsidR="00CF1100" w:rsidRPr="00FD4D81">
        <w:rPr>
          <w:rFonts w:ascii="Arial" w:hAnsi="Arial" w:cs="Arial"/>
          <w:sz w:val="24"/>
          <w:szCs w:val="24"/>
        </w:rPr>
        <w:t xml:space="preserve"> </w:t>
      </w:r>
      <w:r w:rsidR="00005EFE" w:rsidRPr="00FD4D81">
        <w:rPr>
          <w:rFonts w:ascii="Arial" w:hAnsi="Arial" w:cs="Arial"/>
          <w:sz w:val="24"/>
          <w:szCs w:val="24"/>
        </w:rPr>
        <w:t>recognises that Service Users who might lack mental capacity are particularly vulnerable to abuse and exploitations. It is accordingly mindful of the need to follow the principles and practice guidance that has accompanied the Mental Capacity Act 2005. These apply particularly to investigations of possible abuse in which it is important to seek means of ascertaining the experiences and views of any victim or indeed alleged perpetrator who might lack capacity, for example by seeking the services of independent advocates.</w:t>
      </w:r>
    </w:p>
    <w:p w14:paraId="2D4032EA" w14:textId="77777777" w:rsidR="00005EFE" w:rsidRPr="00FD4D81" w:rsidRDefault="00005EFE" w:rsidP="00F43917">
      <w:pPr>
        <w:spacing w:after="0" w:line="240" w:lineRule="auto"/>
        <w:jc w:val="both"/>
        <w:rPr>
          <w:rFonts w:ascii="Arial" w:hAnsi="Arial" w:cs="Arial"/>
          <w:sz w:val="24"/>
          <w:szCs w:val="24"/>
        </w:rPr>
      </w:pPr>
    </w:p>
    <w:p w14:paraId="2D4032EB" w14:textId="7EA0B8FB" w:rsidR="00005EFE" w:rsidRPr="00FD4D81" w:rsidRDefault="00866704" w:rsidP="00F43917">
      <w:pPr>
        <w:spacing w:after="0" w:line="240" w:lineRule="auto"/>
        <w:jc w:val="both"/>
        <w:rPr>
          <w:rFonts w:ascii="Arial" w:hAnsi="Arial" w:cs="Arial"/>
          <w:sz w:val="24"/>
          <w:szCs w:val="24"/>
        </w:rPr>
      </w:pPr>
      <w:r>
        <w:rPr>
          <w:rFonts w:ascii="Arial" w:hAnsi="Arial" w:cs="Arial"/>
          <w:sz w:val="24"/>
          <w:szCs w:val="24"/>
        </w:rPr>
        <w:t>Zenith Care Recruitment</w:t>
      </w:r>
      <w:r w:rsidR="00CF1100" w:rsidRPr="00FD4D81">
        <w:rPr>
          <w:rFonts w:ascii="Arial" w:hAnsi="Arial" w:cs="Arial"/>
          <w:sz w:val="24"/>
          <w:szCs w:val="24"/>
        </w:rPr>
        <w:t xml:space="preserve"> </w:t>
      </w:r>
      <w:r w:rsidR="00005EFE" w:rsidRPr="00FD4D81">
        <w:rPr>
          <w:rFonts w:ascii="Arial" w:hAnsi="Arial" w:cs="Arial"/>
          <w:sz w:val="24"/>
          <w:szCs w:val="24"/>
        </w:rPr>
        <w:t xml:space="preserve">makes all staff aware of the policy and instructs them in the specific procedures for preventing, </w:t>
      </w:r>
      <w:proofErr w:type="gramStart"/>
      <w:r w:rsidR="00005EFE" w:rsidRPr="00FD4D81">
        <w:rPr>
          <w:rFonts w:ascii="Arial" w:hAnsi="Arial" w:cs="Arial"/>
          <w:sz w:val="24"/>
          <w:szCs w:val="24"/>
        </w:rPr>
        <w:t>observing</w:t>
      </w:r>
      <w:proofErr w:type="gramEnd"/>
      <w:r w:rsidR="00005EFE" w:rsidRPr="00FD4D81">
        <w:rPr>
          <w:rFonts w:ascii="Arial" w:hAnsi="Arial" w:cs="Arial"/>
          <w:sz w:val="24"/>
          <w:szCs w:val="24"/>
        </w:rPr>
        <w:t xml:space="preserve"> and reporting suspicions or signs of abuse. In reporting possible abuse, staff are made </w:t>
      </w:r>
      <w:r w:rsidR="00C03AD1" w:rsidRPr="00FD4D81">
        <w:rPr>
          <w:rFonts w:ascii="Arial" w:hAnsi="Arial" w:cs="Arial"/>
          <w:sz w:val="24"/>
          <w:szCs w:val="24"/>
        </w:rPr>
        <w:t xml:space="preserve">read, follow and be </w:t>
      </w:r>
      <w:r w:rsidR="00005EFE" w:rsidRPr="00FD4D81">
        <w:rPr>
          <w:rFonts w:ascii="Arial" w:hAnsi="Arial" w:cs="Arial"/>
          <w:sz w:val="24"/>
          <w:szCs w:val="24"/>
        </w:rPr>
        <w:t xml:space="preserve">fully aware of the organisations Whistle blowing </w:t>
      </w:r>
      <w:r w:rsidR="00BC628D" w:rsidRPr="00FD4D81">
        <w:rPr>
          <w:rFonts w:ascii="Arial" w:hAnsi="Arial" w:cs="Arial"/>
          <w:sz w:val="24"/>
          <w:szCs w:val="24"/>
        </w:rPr>
        <w:t>Policy, complaints</w:t>
      </w:r>
      <w:r w:rsidR="00C03AD1" w:rsidRPr="00FD4D81">
        <w:rPr>
          <w:rFonts w:ascii="Arial" w:hAnsi="Arial" w:cs="Arial"/>
          <w:sz w:val="24"/>
          <w:szCs w:val="24"/>
        </w:rPr>
        <w:t xml:space="preserve">, reporting serious incidents, confidentiality and health and safety policies </w:t>
      </w:r>
      <w:r w:rsidR="00005EFE" w:rsidRPr="00FD4D81">
        <w:rPr>
          <w:rFonts w:ascii="Arial" w:hAnsi="Arial" w:cs="Arial"/>
          <w:sz w:val="24"/>
          <w:szCs w:val="24"/>
        </w:rPr>
        <w:t xml:space="preserve">which recognises that the safety of Service Users is always their paramount concern. All Service Users and stakeholders are made aware of the organisations determination to </w:t>
      </w:r>
      <w:r w:rsidR="00FD4D81" w:rsidRPr="00FD4D81">
        <w:rPr>
          <w:rFonts w:ascii="Arial" w:hAnsi="Arial" w:cs="Arial"/>
          <w:sz w:val="24"/>
          <w:szCs w:val="24"/>
        </w:rPr>
        <w:t>act</w:t>
      </w:r>
      <w:r w:rsidR="00005EFE" w:rsidRPr="00FD4D81">
        <w:rPr>
          <w:rFonts w:ascii="Arial" w:hAnsi="Arial" w:cs="Arial"/>
          <w:sz w:val="24"/>
          <w:szCs w:val="24"/>
        </w:rPr>
        <w:t xml:space="preserve"> where it comes across abuse.</w:t>
      </w:r>
    </w:p>
    <w:p w14:paraId="2D4032EC" w14:textId="77777777" w:rsidR="00005EFE" w:rsidRPr="00FD4D81" w:rsidRDefault="00005EFE" w:rsidP="00F43917">
      <w:pPr>
        <w:spacing w:after="0" w:line="240" w:lineRule="auto"/>
        <w:jc w:val="both"/>
        <w:rPr>
          <w:rFonts w:ascii="Arial" w:hAnsi="Arial" w:cs="Arial"/>
          <w:sz w:val="10"/>
          <w:szCs w:val="10"/>
        </w:rPr>
      </w:pPr>
    </w:p>
    <w:p w14:paraId="2D4032ED" w14:textId="77777777" w:rsidR="00005EFE" w:rsidRPr="00FD4D81" w:rsidRDefault="00005EFE" w:rsidP="00F43917">
      <w:pPr>
        <w:spacing w:after="0" w:line="240" w:lineRule="auto"/>
        <w:jc w:val="both"/>
        <w:rPr>
          <w:rFonts w:ascii="Arial" w:hAnsi="Arial" w:cs="Arial"/>
          <w:sz w:val="24"/>
          <w:szCs w:val="24"/>
        </w:rPr>
      </w:pPr>
      <w:r w:rsidRPr="00FD4D81">
        <w:rPr>
          <w:rFonts w:ascii="Arial" w:hAnsi="Arial" w:cs="Arial"/>
          <w:sz w:val="24"/>
          <w:szCs w:val="24"/>
        </w:rPr>
        <w:t>The following legislation we encourage our staff to familiarise themselves with in</w:t>
      </w:r>
    </w:p>
    <w:p w14:paraId="2D4032EE" w14:textId="77777777" w:rsidR="00005EFE" w:rsidRPr="00FD4D81" w:rsidRDefault="00005EFE" w:rsidP="00F43917">
      <w:pPr>
        <w:spacing w:after="0" w:line="240" w:lineRule="auto"/>
        <w:jc w:val="both"/>
        <w:rPr>
          <w:rFonts w:ascii="Arial" w:hAnsi="Arial" w:cs="Arial"/>
          <w:sz w:val="10"/>
          <w:szCs w:val="10"/>
        </w:rPr>
      </w:pPr>
    </w:p>
    <w:p w14:paraId="2D4032EF" w14:textId="77777777" w:rsidR="00005EFE" w:rsidRPr="00FD4D81" w:rsidRDefault="00005EFE" w:rsidP="00F43917">
      <w:pPr>
        <w:spacing w:after="0" w:line="240" w:lineRule="auto"/>
        <w:jc w:val="both"/>
        <w:rPr>
          <w:rFonts w:ascii="Arial" w:hAnsi="Arial" w:cs="Arial"/>
          <w:sz w:val="24"/>
          <w:szCs w:val="24"/>
        </w:rPr>
      </w:pPr>
      <w:r w:rsidRPr="00FD4D81">
        <w:rPr>
          <w:rFonts w:ascii="Arial" w:hAnsi="Arial" w:cs="Arial"/>
          <w:sz w:val="24"/>
          <w:szCs w:val="24"/>
        </w:rPr>
        <w:t>• The Care Act 2014</w:t>
      </w:r>
    </w:p>
    <w:p w14:paraId="2D4032F0" w14:textId="77777777" w:rsidR="00005EFE" w:rsidRPr="00FD4D81" w:rsidRDefault="00005EFE" w:rsidP="00F43917">
      <w:pPr>
        <w:spacing w:after="0" w:line="240" w:lineRule="auto"/>
        <w:jc w:val="both"/>
        <w:rPr>
          <w:rFonts w:ascii="Arial" w:hAnsi="Arial" w:cs="Arial"/>
          <w:sz w:val="24"/>
          <w:szCs w:val="24"/>
        </w:rPr>
      </w:pPr>
      <w:r w:rsidRPr="00FD4D81">
        <w:rPr>
          <w:rFonts w:ascii="Arial" w:hAnsi="Arial" w:cs="Arial"/>
          <w:sz w:val="24"/>
          <w:szCs w:val="24"/>
        </w:rPr>
        <w:t>• Care and Support Statutory Guidance - Issued under the Care Act 2014,</w:t>
      </w:r>
    </w:p>
    <w:p w14:paraId="2D4032F1" w14:textId="77777777" w:rsidR="00005EFE" w:rsidRPr="00FD4D81" w:rsidRDefault="00005EFE" w:rsidP="00F43917">
      <w:pPr>
        <w:spacing w:after="0" w:line="240" w:lineRule="auto"/>
        <w:jc w:val="both"/>
        <w:rPr>
          <w:rFonts w:ascii="Arial" w:hAnsi="Arial" w:cs="Arial"/>
          <w:sz w:val="24"/>
          <w:szCs w:val="24"/>
        </w:rPr>
      </w:pPr>
      <w:r w:rsidRPr="00FD4D81">
        <w:rPr>
          <w:rFonts w:ascii="Arial" w:hAnsi="Arial" w:cs="Arial"/>
          <w:sz w:val="24"/>
          <w:szCs w:val="24"/>
        </w:rPr>
        <w:t>• Care Standards Act 2000</w:t>
      </w:r>
    </w:p>
    <w:p w14:paraId="2D4032F2" w14:textId="77777777" w:rsidR="00005EFE" w:rsidRPr="00FD4D81" w:rsidRDefault="00005EFE" w:rsidP="00F43917">
      <w:pPr>
        <w:spacing w:after="0" w:line="240" w:lineRule="auto"/>
        <w:jc w:val="both"/>
        <w:rPr>
          <w:rFonts w:ascii="Arial" w:hAnsi="Arial" w:cs="Arial"/>
          <w:sz w:val="24"/>
          <w:szCs w:val="24"/>
        </w:rPr>
      </w:pPr>
      <w:r w:rsidRPr="00FD4D81">
        <w:rPr>
          <w:rFonts w:ascii="Arial" w:hAnsi="Arial" w:cs="Arial"/>
          <w:sz w:val="24"/>
          <w:szCs w:val="24"/>
        </w:rPr>
        <w:t>• Safeguarding Vulnerable Groups Act 2006</w:t>
      </w:r>
    </w:p>
    <w:p w14:paraId="2D4032F3" w14:textId="77777777" w:rsidR="00005EFE" w:rsidRPr="00FD4D81" w:rsidRDefault="00005EFE" w:rsidP="00F43917">
      <w:pPr>
        <w:spacing w:after="0" w:line="240" w:lineRule="auto"/>
        <w:jc w:val="both"/>
        <w:rPr>
          <w:rFonts w:ascii="Arial" w:hAnsi="Arial" w:cs="Arial"/>
          <w:sz w:val="24"/>
          <w:szCs w:val="24"/>
        </w:rPr>
      </w:pPr>
      <w:r w:rsidRPr="00FD4D81">
        <w:rPr>
          <w:rFonts w:ascii="Arial" w:hAnsi="Arial" w:cs="Arial"/>
          <w:sz w:val="24"/>
          <w:szCs w:val="24"/>
        </w:rPr>
        <w:t>• Care Quality Commission (Registration) Regulations 2009</w:t>
      </w:r>
    </w:p>
    <w:p w14:paraId="2D4032F4" w14:textId="77777777" w:rsidR="00005EFE" w:rsidRPr="00FD4D81" w:rsidRDefault="00005EFE" w:rsidP="00F43917">
      <w:pPr>
        <w:spacing w:after="0" w:line="240" w:lineRule="auto"/>
        <w:jc w:val="both"/>
        <w:rPr>
          <w:rFonts w:ascii="Arial" w:hAnsi="Arial" w:cs="Arial"/>
          <w:sz w:val="24"/>
          <w:szCs w:val="24"/>
        </w:rPr>
      </w:pPr>
      <w:r w:rsidRPr="00FD4D81">
        <w:rPr>
          <w:rFonts w:ascii="Arial" w:hAnsi="Arial" w:cs="Arial"/>
          <w:sz w:val="24"/>
          <w:szCs w:val="24"/>
        </w:rPr>
        <w:t>• Equality Act 2010</w:t>
      </w:r>
    </w:p>
    <w:p w14:paraId="2D4032F5" w14:textId="77777777" w:rsidR="00005EFE" w:rsidRPr="00FD4D81" w:rsidRDefault="00005EFE" w:rsidP="00F43917">
      <w:pPr>
        <w:spacing w:after="0" w:line="240" w:lineRule="auto"/>
        <w:jc w:val="both"/>
        <w:rPr>
          <w:rFonts w:ascii="Arial" w:hAnsi="Arial" w:cs="Arial"/>
          <w:sz w:val="24"/>
          <w:szCs w:val="24"/>
        </w:rPr>
      </w:pPr>
      <w:r w:rsidRPr="00FD4D81">
        <w:rPr>
          <w:rFonts w:ascii="Arial" w:hAnsi="Arial" w:cs="Arial"/>
          <w:sz w:val="24"/>
          <w:szCs w:val="24"/>
        </w:rPr>
        <w:t>• Human Rights Act 1998</w:t>
      </w:r>
    </w:p>
    <w:p w14:paraId="2D4032F6" w14:textId="77777777" w:rsidR="00005EFE" w:rsidRPr="00FD4D81" w:rsidRDefault="00005EFE" w:rsidP="00F43917">
      <w:pPr>
        <w:spacing w:after="0" w:line="240" w:lineRule="auto"/>
        <w:jc w:val="both"/>
        <w:rPr>
          <w:rFonts w:ascii="Arial" w:hAnsi="Arial" w:cs="Arial"/>
          <w:sz w:val="24"/>
          <w:szCs w:val="24"/>
        </w:rPr>
      </w:pPr>
      <w:r w:rsidRPr="00FD4D81">
        <w:rPr>
          <w:rFonts w:ascii="Arial" w:hAnsi="Arial" w:cs="Arial"/>
          <w:sz w:val="24"/>
          <w:szCs w:val="24"/>
        </w:rPr>
        <w:t>• Public Interest Disclosure Act 1998</w:t>
      </w:r>
    </w:p>
    <w:p w14:paraId="2D4032F7" w14:textId="77777777" w:rsidR="00005EFE" w:rsidRPr="00FD4D81" w:rsidRDefault="00005EFE" w:rsidP="00F43917">
      <w:pPr>
        <w:spacing w:after="0" w:line="240" w:lineRule="auto"/>
        <w:jc w:val="both"/>
        <w:rPr>
          <w:rFonts w:ascii="Arial" w:hAnsi="Arial" w:cs="Arial"/>
          <w:sz w:val="24"/>
          <w:szCs w:val="24"/>
        </w:rPr>
      </w:pPr>
      <w:r w:rsidRPr="00FD4D81">
        <w:rPr>
          <w:rFonts w:ascii="Arial" w:hAnsi="Arial" w:cs="Arial"/>
          <w:sz w:val="24"/>
          <w:szCs w:val="24"/>
        </w:rPr>
        <w:t>• Mental Capacity Act 2005</w:t>
      </w:r>
    </w:p>
    <w:p w14:paraId="2D4032F8" w14:textId="77777777" w:rsidR="00005EFE" w:rsidRPr="00FD4D81" w:rsidRDefault="00005EFE" w:rsidP="00F43917">
      <w:pPr>
        <w:spacing w:after="0" w:line="240" w:lineRule="auto"/>
        <w:jc w:val="both"/>
        <w:rPr>
          <w:rFonts w:ascii="Arial" w:hAnsi="Arial" w:cs="Arial"/>
          <w:sz w:val="24"/>
          <w:szCs w:val="24"/>
        </w:rPr>
      </w:pPr>
      <w:r w:rsidRPr="00FD4D81">
        <w:rPr>
          <w:rFonts w:ascii="Arial" w:hAnsi="Arial" w:cs="Arial"/>
          <w:sz w:val="24"/>
          <w:szCs w:val="24"/>
        </w:rPr>
        <w:t>• The Health and Social Care Act 2008 (Regulated Activities) (Amendment) Regulations 2015</w:t>
      </w:r>
    </w:p>
    <w:p w14:paraId="2D4032F9" w14:textId="77777777" w:rsidR="00005EFE" w:rsidRPr="00FD4D81" w:rsidRDefault="00005EFE" w:rsidP="00F43917">
      <w:pPr>
        <w:spacing w:after="0" w:line="240" w:lineRule="auto"/>
        <w:jc w:val="both"/>
        <w:rPr>
          <w:rFonts w:ascii="Arial" w:hAnsi="Arial" w:cs="Arial"/>
          <w:sz w:val="24"/>
          <w:szCs w:val="24"/>
        </w:rPr>
      </w:pPr>
      <w:r w:rsidRPr="00FD4D81">
        <w:rPr>
          <w:rFonts w:ascii="Arial" w:hAnsi="Arial" w:cs="Arial"/>
          <w:sz w:val="24"/>
          <w:szCs w:val="24"/>
        </w:rPr>
        <w:t>• The Criminal Justice and Courts Act 2015 section 20-25</w:t>
      </w:r>
    </w:p>
    <w:p w14:paraId="2D4032FA" w14:textId="77777777" w:rsidR="00005EFE" w:rsidRPr="00FD4D81" w:rsidRDefault="00005EFE" w:rsidP="00F43917">
      <w:pPr>
        <w:spacing w:after="0" w:line="240" w:lineRule="auto"/>
        <w:jc w:val="both"/>
        <w:rPr>
          <w:rFonts w:ascii="Arial" w:hAnsi="Arial" w:cs="Arial"/>
          <w:sz w:val="24"/>
          <w:szCs w:val="24"/>
        </w:rPr>
      </w:pPr>
      <w:r w:rsidRPr="00FD4D81">
        <w:rPr>
          <w:rFonts w:ascii="Arial" w:hAnsi="Arial" w:cs="Arial"/>
          <w:sz w:val="24"/>
          <w:szCs w:val="24"/>
        </w:rPr>
        <w:t>• Protection of Freedoms Act 2012 (links to) The Protection of Freedoms Act 2012 (Disclosure and</w:t>
      </w:r>
      <w:r w:rsidR="0017224C" w:rsidRPr="00FD4D81">
        <w:rPr>
          <w:rFonts w:ascii="Arial" w:hAnsi="Arial" w:cs="Arial"/>
          <w:sz w:val="24"/>
          <w:szCs w:val="24"/>
        </w:rPr>
        <w:t xml:space="preserve"> </w:t>
      </w:r>
      <w:r w:rsidRPr="00FD4D81">
        <w:rPr>
          <w:rFonts w:ascii="Arial" w:hAnsi="Arial" w:cs="Arial"/>
          <w:sz w:val="24"/>
          <w:szCs w:val="24"/>
        </w:rPr>
        <w:t>Barring Service Transfer of Functions) Order 2012</w:t>
      </w:r>
      <w:r w:rsidRPr="00FD4D81">
        <w:rPr>
          <w:rFonts w:ascii="Arial" w:hAnsi="Arial" w:cs="Arial"/>
          <w:sz w:val="24"/>
          <w:szCs w:val="24"/>
        </w:rPr>
        <w:cr/>
      </w:r>
    </w:p>
    <w:p w14:paraId="2D4032FB" w14:textId="77777777" w:rsidR="00005EFE" w:rsidRPr="00FD4D81" w:rsidRDefault="00005EFE" w:rsidP="00F43917">
      <w:pPr>
        <w:spacing w:after="0" w:line="240" w:lineRule="auto"/>
        <w:jc w:val="both"/>
        <w:rPr>
          <w:rFonts w:ascii="Arial" w:hAnsi="Arial" w:cs="Arial"/>
          <w:sz w:val="24"/>
          <w:szCs w:val="24"/>
        </w:rPr>
      </w:pPr>
    </w:p>
    <w:p w14:paraId="2D4032FC" w14:textId="77777777" w:rsidR="00005EFE" w:rsidRPr="00FD4D81" w:rsidRDefault="00005EFE" w:rsidP="00F43917">
      <w:pPr>
        <w:spacing w:after="0" w:line="240" w:lineRule="auto"/>
        <w:jc w:val="both"/>
        <w:rPr>
          <w:rFonts w:ascii="Arial" w:hAnsi="Arial" w:cs="Arial"/>
          <w:sz w:val="10"/>
          <w:szCs w:val="10"/>
        </w:rPr>
      </w:pPr>
    </w:p>
    <w:p w14:paraId="2D4032FD" w14:textId="77777777" w:rsidR="00005EFE" w:rsidRPr="00FD4D81" w:rsidRDefault="00005EFE" w:rsidP="00F43917">
      <w:pPr>
        <w:spacing w:after="0" w:line="240" w:lineRule="auto"/>
        <w:jc w:val="both"/>
        <w:rPr>
          <w:rFonts w:ascii="Arial" w:hAnsi="Arial" w:cs="Arial"/>
          <w:b/>
          <w:sz w:val="28"/>
          <w:szCs w:val="28"/>
        </w:rPr>
      </w:pPr>
      <w:r w:rsidRPr="00FD4D81">
        <w:rPr>
          <w:rFonts w:ascii="Arial" w:hAnsi="Arial" w:cs="Arial"/>
          <w:b/>
          <w:sz w:val="28"/>
          <w:szCs w:val="28"/>
        </w:rPr>
        <w:t>Keeping Records</w:t>
      </w:r>
    </w:p>
    <w:p w14:paraId="2D4032FE" w14:textId="77777777" w:rsidR="00005EFE" w:rsidRPr="00FD4D81" w:rsidRDefault="00005EFE" w:rsidP="00F43917">
      <w:pPr>
        <w:spacing w:after="0" w:line="240" w:lineRule="auto"/>
        <w:jc w:val="both"/>
        <w:rPr>
          <w:rFonts w:ascii="Arial" w:hAnsi="Arial" w:cs="Arial"/>
          <w:b/>
          <w:sz w:val="10"/>
          <w:szCs w:val="10"/>
        </w:rPr>
      </w:pPr>
    </w:p>
    <w:p w14:paraId="6AD29E65" w14:textId="5999225F" w:rsidR="00F265B4" w:rsidRPr="00F61C11" w:rsidRDefault="00866704" w:rsidP="00F43917">
      <w:pPr>
        <w:spacing w:after="0" w:line="240" w:lineRule="auto"/>
        <w:jc w:val="both"/>
        <w:rPr>
          <w:rFonts w:ascii="Arial" w:hAnsi="Arial" w:cs="Arial"/>
          <w:sz w:val="24"/>
          <w:szCs w:val="24"/>
        </w:rPr>
      </w:pPr>
      <w:r>
        <w:rPr>
          <w:rFonts w:ascii="Arial" w:hAnsi="Arial" w:cs="Arial"/>
          <w:sz w:val="24"/>
          <w:szCs w:val="24"/>
        </w:rPr>
        <w:t>Zenith Care Recruitment</w:t>
      </w:r>
      <w:r w:rsidR="00CF1100" w:rsidRPr="00FD4D81">
        <w:rPr>
          <w:rFonts w:ascii="Arial" w:hAnsi="Arial" w:cs="Arial"/>
          <w:sz w:val="24"/>
          <w:szCs w:val="24"/>
        </w:rPr>
        <w:t xml:space="preserve"> </w:t>
      </w:r>
      <w:r w:rsidR="00F61C11" w:rsidRPr="00F61C11">
        <w:rPr>
          <w:rFonts w:ascii="Arial" w:hAnsi="Arial" w:cs="Arial"/>
          <w:sz w:val="24"/>
          <w:szCs w:val="24"/>
        </w:rPr>
        <w:t xml:space="preserve">believes that access to information and security/privacy of data is an absolute right of every </w:t>
      </w:r>
      <w:r w:rsidR="00F61C11">
        <w:rPr>
          <w:rFonts w:ascii="Arial" w:hAnsi="Arial" w:cs="Arial"/>
          <w:sz w:val="24"/>
          <w:szCs w:val="24"/>
        </w:rPr>
        <w:t xml:space="preserve">individual using our service. </w:t>
      </w:r>
      <w:r w:rsidR="00F61C11" w:rsidRPr="00F61C11">
        <w:rPr>
          <w:rFonts w:ascii="Arial" w:hAnsi="Arial" w:cs="Arial"/>
          <w:sz w:val="24"/>
          <w:szCs w:val="24"/>
        </w:rPr>
        <w:t>Therefore</w:t>
      </w:r>
      <w:r w:rsidR="00F61C11">
        <w:rPr>
          <w:rFonts w:ascii="Arial" w:hAnsi="Arial" w:cs="Arial"/>
          <w:sz w:val="24"/>
          <w:szCs w:val="24"/>
        </w:rPr>
        <w:t>:</w:t>
      </w:r>
    </w:p>
    <w:p w14:paraId="2D403302" w14:textId="77777777" w:rsidR="001B6FA1" w:rsidRPr="00F61C11" w:rsidRDefault="001B6FA1" w:rsidP="00F43917">
      <w:pPr>
        <w:spacing w:after="0" w:line="240" w:lineRule="auto"/>
        <w:jc w:val="both"/>
        <w:rPr>
          <w:rFonts w:ascii="Arial" w:hAnsi="Arial" w:cs="Arial"/>
          <w:sz w:val="24"/>
          <w:szCs w:val="24"/>
        </w:rPr>
      </w:pPr>
    </w:p>
    <w:p w14:paraId="2D403303" w14:textId="40A7660E" w:rsidR="001B6FA1" w:rsidRPr="00F61C11" w:rsidRDefault="00866704" w:rsidP="00F43917">
      <w:pPr>
        <w:spacing w:after="0" w:line="240" w:lineRule="auto"/>
        <w:jc w:val="both"/>
        <w:rPr>
          <w:rFonts w:ascii="Arial" w:hAnsi="Arial" w:cs="Arial"/>
          <w:sz w:val="24"/>
          <w:szCs w:val="24"/>
        </w:rPr>
      </w:pPr>
      <w:r>
        <w:rPr>
          <w:rFonts w:ascii="Arial" w:hAnsi="Arial" w:cs="Arial"/>
          <w:sz w:val="24"/>
          <w:szCs w:val="24"/>
        </w:rPr>
        <w:t>Zenith Care Recruitment</w:t>
      </w:r>
      <w:r w:rsidR="00F265B4" w:rsidRPr="00F61C11">
        <w:rPr>
          <w:rFonts w:ascii="Arial" w:hAnsi="Arial" w:cs="Arial"/>
          <w:sz w:val="24"/>
          <w:szCs w:val="24"/>
        </w:rPr>
        <w:t xml:space="preserve"> follow best practice and </w:t>
      </w:r>
      <w:r w:rsidR="001B6FA1" w:rsidRPr="00F61C11">
        <w:rPr>
          <w:rFonts w:ascii="Arial" w:hAnsi="Arial" w:cs="Arial"/>
          <w:sz w:val="24"/>
          <w:szCs w:val="24"/>
        </w:rPr>
        <w:t>ensure that:</w:t>
      </w:r>
    </w:p>
    <w:p w14:paraId="5F77E1F5" w14:textId="15245903" w:rsidR="00F265B4" w:rsidRPr="00F61C11" w:rsidRDefault="00F265B4" w:rsidP="00F43917">
      <w:pPr>
        <w:spacing w:after="0" w:line="240" w:lineRule="auto"/>
        <w:jc w:val="both"/>
        <w:rPr>
          <w:rFonts w:ascii="Arial" w:hAnsi="Arial" w:cs="Arial"/>
          <w:sz w:val="24"/>
          <w:szCs w:val="24"/>
        </w:rPr>
      </w:pPr>
    </w:p>
    <w:p w14:paraId="51C9E2BA" w14:textId="77777777" w:rsidR="00F265B4" w:rsidRPr="00F61C11" w:rsidRDefault="00F265B4" w:rsidP="00F61C11">
      <w:pPr>
        <w:pStyle w:val="ListParagraph"/>
        <w:numPr>
          <w:ilvl w:val="0"/>
          <w:numId w:val="35"/>
        </w:numPr>
        <w:spacing w:after="0" w:line="240" w:lineRule="auto"/>
        <w:jc w:val="both"/>
        <w:rPr>
          <w:rFonts w:ascii="Arial" w:hAnsi="Arial" w:cs="Arial"/>
          <w:sz w:val="24"/>
          <w:szCs w:val="24"/>
        </w:rPr>
      </w:pPr>
      <w:r w:rsidRPr="00F61C11">
        <w:rPr>
          <w:rFonts w:ascii="Arial" w:hAnsi="Arial" w:cs="Arial"/>
          <w:sz w:val="24"/>
          <w:szCs w:val="24"/>
        </w:rPr>
        <w:t xml:space="preserve">Our Service user information and files being stored in locked cabinets in secure areas. </w:t>
      </w:r>
    </w:p>
    <w:p w14:paraId="3E069E25" w14:textId="77777777" w:rsidR="00F265B4" w:rsidRPr="00F61C11" w:rsidRDefault="00F265B4" w:rsidP="00F61C11">
      <w:pPr>
        <w:pStyle w:val="ListParagraph"/>
        <w:numPr>
          <w:ilvl w:val="0"/>
          <w:numId w:val="35"/>
        </w:numPr>
        <w:spacing w:after="0" w:line="240" w:lineRule="auto"/>
        <w:jc w:val="both"/>
        <w:rPr>
          <w:rFonts w:ascii="Arial" w:hAnsi="Arial" w:cs="Arial"/>
          <w:sz w:val="24"/>
          <w:szCs w:val="24"/>
        </w:rPr>
      </w:pPr>
      <w:r w:rsidRPr="00F61C11">
        <w:rPr>
          <w:rFonts w:ascii="Arial" w:hAnsi="Arial" w:cs="Arial"/>
          <w:sz w:val="24"/>
          <w:szCs w:val="24"/>
        </w:rPr>
        <w:t xml:space="preserve">Computer screens being positioned so that unauthorised people could not see them. </w:t>
      </w:r>
    </w:p>
    <w:p w14:paraId="20E31FB8" w14:textId="77777777" w:rsidR="00F265B4" w:rsidRPr="00F61C11" w:rsidRDefault="00F265B4" w:rsidP="00F61C11">
      <w:pPr>
        <w:pStyle w:val="ListParagraph"/>
        <w:numPr>
          <w:ilvl w:val="0"/>
          <w:numId w:val="35"/>
        </w:numPr>
        <w:spacing w:after="0" w:line="240" w:lineRule="auto"/>
        <w:jc w:val="both"/>
        <w:rPr>
          <w:rFonts w:ascii="Arial" w:hAnsi="Arial" w:cs="Arial"/>
          <w:sz w:val="24"/>
          <w:szCs w:val="24"/>
        </w:rPr>
      </w:pPr>
      <w:r w:rsidRPr="00F61C11">
        <w:rPr>
          <w:rFonts w:ascii="Arial" w:hAnsi="Arial" w:cs="Arial"/>
          <w:sz w:val="24"/>
          <w:szCs w:val="24"/>
        </w:rPr>
        <w:t xml:space="preserve">Our Staff are not using service users’ names or personal details on the telephone and having conversations in private. </w:t>
      </w:r>
    </w:p>
    <w:p w14:paraId="2E7775DF" w14:textId="7D1CEC31" w:rsidR="00F265B4" w:rsidRPr="00F61C11" w:rsidRDefault="00F265B4" w:rsidP="00F61C11">
      <w:pPr>
        <w:pStyle w:val="ListParagraph"/>
        <w:numPr>
          <w:ilvl w:val="0"/>
          <w:numId w:val="35"/>
        </w:numPr>
        <w:spacing w:after="0" w:line="240" w:lineRule="auto"/>
        <w:jc w:val="both"/>
        <w:rPr>
          <w:rFonts w:ascii="Arial" w:hAnsi="Arial" w:cs="Arial"/>
          <w:sz w:val="24"/>
          <w:szCs w:val="24"/>
        </w:rPr>
      </w:pPr>
      <w:r w:rsidRPr="00F61C11">
        <w:rPr>
          <w:rFonts w:ascii="Arial" w:hAnsi="Arial" w:cs="Arial"/>
          <w:sz w:val="24"/>
          <w:szCs w:val="24"/>
        </w:rPr>
        <w:t>The use of secure envelopes for moving service user information</w:t>
      </w:r>
    </w:p>
    <w:p w14:paraId="599E1BA5" w14:textId="382326FE" w:rsidR="00F265B4" w:rsidRPr="00F61C11" w:rsidRDefault="00F265B4" w:rsidP="00F61C11">
      <w:pPr>
        <w:pStyle w:val="ListParagraph"/>
        <w:numPr>
          <w:ilvl w:val="0"/>
          <w:numId w:val="35"/>
        </w:numPr>
        <w:spacing w:after="0" w:line="240" w:lineRule="auto"/>
        <w:jc w:val="both"/>
        <w:rPr>
          <w:rFonts w:ascii="Arial" w:hAnsi="Arial" w:cs="Arial"/>
          <w:sz w:val="24"/>
          <w:szCs w:val="24"/>
        </w:rPr>
      </w:pPr>
      <w:r w:rsidRPr="00F61C11">
        <w:rPr>
          <w:rFonts w:ascii="Arial" w:hAnsi="Arial" w:cs="Arial"/>
          <w:sz w:val="24"/>
          <w:szCs w:val="24"/>
        </w:rPr>
        <w:lastRenderedPageBreak/>
        <w:t xml:space="preserve">We ensure all records are stored securely. </w:t>
      </w:r>
      <w:r w:rsidR="00F61C11" w:rsidRPr="00F61C11">
        <w:rPr>
          <w:rFonts w:ascii="Arial" w:hAnsi="Arial" w:cs="Arial"/>
          <w:sz w:val="24"/>
          <w:szCs w:val="24"/>
        </w:rPr>
        <w:t>And our computers are</w:t>
      </w:r>
      <w:r w:rsidRPr="00F61C11">
        <w:rPr>
          <w:rFonts w:ascii="Arial" w:hAnsi="Arial" w:cs="Arial"/>
          <w:sz w:val="24"/>
          <w:szCs w:val="24"/>
        </w:rPr>
        <w:t xml:space="preserve"> password</w:t>
      </w:r>
      <w:r w:rsidR="00F61C11" w:rsidRPr="00F61C11">
        <w:rPr>
          <w:rFonts w:ascii="Arial" w:hAnsi="Arial" w:cs="Arial"/>
          <w:sz w:val="24"/>
          <w:szCs w:val="24"/>
        </w:rPr>
        <w:t>ed and files are</w:t>
      </w:r>
      <w:r w:rsidRPr="00F61C11">
        <w:rPr>
          <w:rFonts w:ascii="Arial" w:hAnsi="Arial" w:cs="Arial"/>
          <w:sz w:val="24"/>
          <w:szCs w:val="24"/>
        </w:rPr>
        <w:t xml:space="preserve"> protected </w:t>
      </w:r>
    </w:p>
    <w:p w14:paraId="7568C3FB" w14:textId="4F3379DB" w:rsidR="00794F5D" w:rsidRDefault="00794F5D" w:rsidP="00F43917">
      <w:pPr>
        <w:spacing w:after="0" w:line="240" w:lineRule="auto"/>
        <w:jc w:val="both"/>
        <w:rPr>
          <w:rFonts w:ascii="Arial" w:hAnsi="Arial" w:cs="Arial"/>
          <w:sz w:val="24"/>
          <w:szCs w:val="24"/>
        </w:rPr>
      </w:pPr>
    </w:p>
    <w:p w14:paraId="391937A0" w14:textId="50879154" w:rsidR="00794F5D" w:rsidRPr="00FD4D81" w:rsidRDefault="00A278AB" w:rsidP="00794F5D">
      <w:pPr>
        <w:spacing w:after="0" w:line="240" w:lineRule="auto"/>
        <w:jc w:val="both"/>
        <w:rPr>
          <w:rFonts w:ascii="Arial" w:hAnsi="Arial" w:cs="Arial"/>
          <w:sz w:val="24"/>
          <w:szCs w:val="24"/>
        </w:rPr>
      </w:pPr>
      <w:r>
        <w:rPr>
          <w:rFonts w:ascii="Arial" w:hAnsi="Arial" w:cs="Arial"/>
          <w:sz w:val="24"/>
          <w:szCs w:val="24"/>
        </w:rPr>
        <w:t>Zenith Care Recruitment</w:t>
      </w:r>
      <w:r w:rsidR="00794F5D">
        <w:rPr>
          <w:rFonts w:ascii="Arial" w:hAnsi="Arial" w:cs="Arial"/>
          <w:sz w:val="24"/>
          <w:szCs w:val="24"/>
        </w:rPr>
        <w:t xml:space="preserve"> also </w:t>
      </w:r>
      <w:r w:rsidR="00794F5D" w:rsidRPr="00FD4D81">
        <w:rPr>
          <w:rFonts w:ascii="Arial" w:hAnsi="Arial" w:cs="Arial"/>
          <w:sz w:val="24"/>
          <w:szCs w:val="24"/>
        </w:rPr>
        <w:t xml:space="preserve">ensures that all details associated with allegations of abuse are recorded clearly and accurately. The records are kept </w:t>
      </w:r>
      <w:proofErr w:type="gramStart"/>
      <w:r w:rsidR="00794F5D" w:rsidRPr="00FD4D81">
        <w:rPr>
          <w:rFonts w:ascii="Arial" w:hAnsi="Arial" w:cs="Arial"/>
          <w:sz w:val="24"/>
          <w:szCs w:val="24"/>
        </w:rPr>
        <w:t>securely</w:t>
      </w:r>
      <w:proofErr w:type="gramEnd"/>
      <w:r w:rsidR="00794F5D" w:rsidRPr="00FD4D81">
        <w:rPr>
          <w:rFonts w:ascii="Arial" w:hAnsi="Arial" w:cs="Arial"/>
          <w:sz w:val="24"/>
          <w:szCs w:val="24"/>
        </w:rPr>
        <w:t xml:space="preserve"> and we rule on confidentiality carefully followed. Reports are made as required to the Local Safeguarding Authorities and any other safeguarding agencies involved. Where applicable, a care worker who is suspended or dismissed as a result of causing harm will also be reported necessary authority.</w:t>
      </w:r>
    </w:p>
    <w:p w14:paraId="1777B857" w14:textId="77777777" w:rsidR="00794F5D" w:rsidRPr="00FD4D81" w:rsidRDefault="00794F5D" w:rsidP="00794F5D">
      <w:pPr>
        <w:spacing w:after="0" w:line="240" w:lineRule="auto"/>
        <w:jc w:val="both"/>
        <w:rPr>
          <w:rFonts w:ascii="Arial" w:hAnsi="Arial" w:cs="Arial"/>
          <w:sz w:val="24"/>
          <w:szCs w:val="24"/>
        </w:rPr>
      </w:pPr>
    </w:p>
    <w:p w14:paraId="5CEA7CD3" w14:textId="37C92B1A" w:rsidR="00794F5D" w:rsidRPr="00F61C11" w:rsidRDefault="00794F5D" w:rsidP="00794F5D">
      <w:pPr>
        <w:spacing w:after="0" w:line="240" w:lineRule="auto"/>
        <w:jc w:val="both"/>
        <w:rPr>
          <w:rFonts w:ascii="Arial" w:hAnsi="Arial" w:cs="Arial"/>
          <w:sz w:val="24"/>
          <w:szCs w:val="24"/>
        </w:rPr>
      </w:pPr>
      <w:r w:rsidRPr="00F61C11">
        <w:rPr>
          <w:rFonts w:ascii="Arial" w:hAnsi="Arial" w:cs="Arial"/>
          <w:sz w:val="24"/>
          <w:szCs w:val="24"/>
        </w:rPr>
        <w:t>We comply with its legal requirement to refer care workers to the DBS – for Protection of Vulnerable Adults (Adult lists) where it has evidence that a staff member has been guilty of misconduct by harming or putting at risk a vulnerable adult (or child), during the course of their work, even if they have left the employment of the organisation.</w:t>
      </w:r>
    </w:p>
    <w:p w14:paraId="04D6A233" w14:textId="77777777" w:rsidR="00794F5D" w:rsidRPr="00FD4D81" w:rsidRDefault="00794F5D" w:rsidP="00F43917">
      <w:pPr>
        <w:spacing w:after="0" w:line="240" w:lineRule="auto"/>
        <w:jc w:val="both"/>
        <w:rPr>
          <w:rFonts w:ascii="Arial" w:hAnsi="Arial" w:cs="Arial"/>
          <w:sz w:val="24"/>
          <w:szCs w:val="24"/>
        </w:rPr>
      </w:pPr>
    </w:p>
    <w:p w14:paraId="2D403305" w14:textId="77777777" w:rsidR="001B6FA1" w:rsidRPr="00FD4D81" w:rsidRDefault="001B6FA1" w:rsidP="00F01578">
      <w:pPr>
        <w:pStyle w:val="ListParagraph"/>
        <w:numPr>
          <w:ilvl w:val="0"/>
          <w:numId w:val="3"/>
        </w:numPr>
        <w:spacing w:after="0" w:line="240" w:lineRule="auto"/>
        <w:jc w:val="both"/>
        <w:rPr>
          <w:rFonts w:ascii="Arial" w:hAnsi="Arial" w:cs="Arial"/>
          <w:sz w:val="24"/>
          <w:szCs w:val="24"/>
        </w:rPr>
      </w:pPr>
      <w:r w:rsidRPr="00FD4D81">
        <w:rPr>
          <w:rFonts w:ascii="Arial" w:hAnsi="Arial" w:cs="Arial"/>
          <w:sz w:val="24"/>
          <w:szCs w:val="24"/>
        </w:rPr>
        <w:t>The welfare of the service user remains paramount.</w:t>
      </w:r>
    </w:p>
    <w:p w14:paraId="2D403306" w14:textId="77777777" w:rsidR="001B6FA1" w:rsidRPr="00FD4D81" w:rsidRDefault="001B6FA1" w:rsidP="00F01578">
      <w:pPr>
        <w:pStyle w:val="ListParagraph"/>
        <w:numPr>
          <w:ilvl w:val="0"/>
          <w:numId w:val="3"/>
        </w:numPr>
        <w:spacing w:after="0" w:line="240" w:lineRule="auto"/>
        <w:jc w:val="both"/>
        <w:rPr>
          <w:rFonts w:ascii="Arial" w:hAnsi="Arial" w:cs="Arial"/>
          <w:sz w:val="24"/>
          <w:szCs w:val="24"/>
        </w:rPr>
      </w:pPr>
      <w:r w:rsidRPr="00FD4D81">
        <w:rPr>
          <w:rFonts w:ascii="Arial" w:hAnsi="Arial" w:cs="Arial"/>
          <w:sz w:val="24"/>
          <w:szCs w:val="24"/>
        </w:rPr>
        <w:t>All service users whatever their age, culture, disability, gender, language, racial origin, religious beliefs and/ or sexual identity have the right to be protected from harm.</w:t>
      </w:r>
    </w:p>
    <w:p w14:paraId="2D403307" w14:textId="77777777" w:rsidR="001B6FA1" w:rsidRPr="00FD4D81" w:rsidRDefault="001B6FA1" w:rsidP="00F01578">
      <w:pPr>
        <w:pStyle w:val="ListParagraph"/>
        <w:numPr>
          <w:ilvl w:val="0"/>
          <w:numId w:val="3"/>
        </w:numPr>
        <w:spacing w:after="0" w:line="240" w:lineRule="auto"/>
        <w:jc w:val="both"/>
        <w:rPr>
          <w:rFonts w:ascii="Arial" w:hAnsi="Arial" w:cs="Arial"/>
          <w:sz w:val="24"/>
          <w:szCs w:val="24"/>
        </w:rPr>
      </w:pPr>
      <w:r w:rsidRPr="00FD4D81">
        <w:rPr>
          <w:rFonts w:ascii="Arial" w:hAnsi="Arial" w:cs="Arial"/>
          <w:sz w:val="24"/>
          <w:szCs w:val="24"/>
        </w:rPr>
        <w:t>All suspicions and allegations of abuse will be taken seriously and responded to swiftly and appropriately.</w:t>
      </w:r>
    </w:p>
    <w:p w14:paraId="2D403308" w14:textId="34E32AEC" w:rsidR="001B6FA1" w:rsidRDefault="001B6FA1" w:rsidP="00F01578">
      <w:pPr>
        <w:pStyle w:val="ListParagraph"/>
        <w:numPr>
          <w:ilvl w:val="0"/>
          <w:numId w:val="3"/>
        </w:numPr>
        <w:spacing w:after="0" w:line="240" w:lineRule="auto"/>
        <w:jc w:val="both"/>
        <w:rPr>
          <w:rFonts w:ascii="Arial" w:hAnsi="Arial" w:cs="Arial"/>
          <w:sz w:val="24"/>
          <w:szCs w:val="24"/>
        </w:rPr>
      </w:pPr>
      <w:r w:rsidRPr="00FD4D81">
        <w:rPr>
          <w:rFonts w:ascii="Arial" w:hAnsi="Arial" w:cs="Arial"/>
          <w:sz w:val="24"/>
          <w:szCs w:val="24"/>
        </w:rPr>
        <w:t>All staff working in the organisation have a responsibility to report concerns to their Line Manager. (Except in the case of suspected abuse by that manager – whereby a more senior manager would be contacted).</w:t>
      </w:r>
    </w:p>
    <w:p w14:paraId="09F2747B" w14:textId="43244D19" w:rsidR="00F61C11" w:rsidRDefault="00F61C11" w:rsidP="00F61C11">
      <w:pPr>
        <w:spacing w:after="0" w:line="240" w:lineRule="auto"/>
        <w:jc w:val="both"/>
        <w:rPr>
          <w:rFonts w:ascii="Arial" w:hAnsi="Arial" w:cs="Arial"/>
          <w:sz w:val="24"/>
          <w:szCs w:val="24"/>
        </w:rPr>
      </w:pPr>
    </w:p>
    <w:p w14:paraId="62AE94B1" w14:textId="5E8B379F" w:rsidR="00F61C11" w:rsidRDefault="00F61C11" w:rsidP="00F61C11">
      <w:pPr>
        <w:spacing w:after="0" w:line="240" w:lineRule="auto"/>
        <w:jc w:val="both"/>
        <w:rPr>
          <w:rFonts w:ascii="Arial" w:hAnsi="Arial" w:cs="Arial"/>
          <w:sz w:val="24"/>
          <w:szCs w:val="24"/>
        </w:rPr>
      </w:pPr>
    </w:p>
    <w:p w14:paraId="2D403309" w14:textId="77777777" w:rsidR="001B6FA1" w:rsidRPr="00FD4D81" w:rsidRDefault="001B6FA1" w:rsidP="00F43917">
      <w:pPr>
        <w:spacing w:after="0" w:line="240" w:lineRule="auto"/>
        <w:jc w:val="both"/>
        <w:rPr>
          <w:rFonts w:ascii="Arial" w:hAnsi="Arial" w:cs="Arial"/>
          <w:sz w:val="24"/>
          <w:szCs w:val="24"/>
        </w:rPr>
      </w:pPr>
    </w:p>
    <w:p w14:paraId="2D40330A" w14:textId="77777777" w:rsidR="001E0813" w:rsidRPr="00FD4D81" w:rsidRDefault="001E0813" w:rsidP="00F43917">
      <w:pPr>
        <w:spacing w:after="0" w:line="240" w:lineRule="auto"/>
        <w:jc w:val="both"/>
        <w:rPr>
          <w:rFonts w:ascii="Arial" w:hAnsi="Arial" w:cs="Arial"/>
          <w:sz w:val="24"/>
          <w:szCs w:val="24"/>
        </w:rPr>
      </w:pPr>
    </w:p>
    <w:p w14:paraId="2D403322" w14:textId="77777777" w:rsidR="001B6FA1" w:rsidRPr="00FD4D81" w:rsidRDefault="001B6FA1" w:rsidP="00F43917">
      <w:pPr>
        <w:spacing w:after="0" w:line="240" w:lineRule="auto"/>
        <w:jc w:val="both"/>
        <w:rPr>
          <w:rFonts w:ascii="Arial" w:hAnsi="Arial" w:cs="Arial"/>
          <w:b/>
          <w:sz w:val="28"/>
          <w:szCs w:val="28"/>
        </w:rPr>
      </w:pPr>
      <w:r w:rsidRPr="00FD4D81">
        <w:rPr>
          <w:rFonts w:ascii="Arial" w:hAnsi="Arial" w:cs="Arial"/>
          <w:b/>
          <w:sz w:val="28"/>
          <w:szCs w:val="28"/>
        </w:rPr>
        <w:t>Reporting Concerns of Abuse</w:t>
      </w:r>
    </w:p>
    <w:p w14:paraId="2D403323" w14:textId="77777777" w:rsidR="001B6FA1" w:rsidRPr="00FD4D81" w:rsidRDefault="001B6FA1" w:rsidP="00F43917">
      <w:pPr>
        <w:spacing w:after="0" w:line="240" w:lineRule="auto"/>
        <w:jc w:val="both"/>
        <w:rPr>
          <w:rFonts w:ascii="Arial" w:hAnsi="Arial" w:cs="Arial"/>
          <w:b/>
          <w:sz w:val="28"/>
          <w:szCs w:val="28"/>
        </w:rPr>
      </w:pPr>
    </w:p>
    <w:p w14:paraId="2D403324" w14:textId="77777777" w:rsidR="001B6FA1" w:rsidRPr="00FD4D81" w:rsidRDefault="001B6FA1" w:rsidP="00F43917">
      <w:pPr>
        <w:spacing w:after="0" w:line="240" w:lineRule="auto"/>
        <w:jc w:val="both"/>
        <w:rPr>
          <w:rFonts w:ascii="Arial" w:hAnsi="Arial" w:cs="Arial"/>
          <w:b/>
          <w:sz w:val="28"/>
          <w:szCs w:val="28"/>
        </w:rPr>
      </w:pPr>
      <w:r w:rsidRPr="00FD4D81">
        <w:rPr>
          <w:rFonts w:ascii="Arial" w:hAnsi="Arial" w:cs="Arial"/>
          <w:b/>
          <w:sz w:val="28"/>
          <w:szCs w:val="28"/>
        </w:rPr>
        <w:t>In Emergency Situations</w:t>
      </w:r>
    </w:p>
    <w:p w14:paraId="2D403325" w14:textId="77777777" w:rsidR="001B6FA1" w:rsidRPr="00FD4D81" w:rsidRDefault="001B6FA1" w:rsidP="00F43917">
      <w:pPr>
        <w:spacing w:after="0" w:line="240" w:lineRule="auto"/>
        <w:jc w:val="both"/>
        <w:rPr>
          <w:rFonts w:ascii="Arial" w:hAnsi="Arial" w:cs="Arial"/>
          <w:b/>
          <w:sz w:val="24"/>
          <w:szCs w:val="24"/>
        </w:rPr>
      </w:pPr>
    </w:p>
    <w:p w14:paraId="2D403326" w14:textId="77777777" w:rsidR="001B6FA1" w:rsidRPr="00FD4D81" w:rsidRDefault="001B6FA1" w:rsidP="00F43917">
      <w:pPr>
        <w:spacing w:after="0" w:line="240" w:lineRule="auto"/>
        <w:jc w:val="both"/>
        <w:rPr>
          <w:rFonts w:ascii="Arial" w:hAnsi="Arial" w:cs="Arial"/>
          <w:sz w:val="24"/>
          <w:szCs w:val="24"/>
        </w:rPr>
      </w:pPr>
      <w:r w:rsidRPr="00FD4D81">
        <w:rPr>
          <w:rFonts w:ascii="Arial" w:hAnsi="Arial" w:cs="Arial"/>
          <w:sz w:val="24"/>
          <w:szCs w:val="24"/>
        </w:rPr>
        <w:t xml:space="preserve">If the situation is an emergency, </w:t>
      </w:r>
      <w:proofErr w:type="gramStart"/>
      <w:r w:rsidRPr="00FD4D81">
        <w:rPr>
          <w:rFonts w:ascii="Arial" w:hAnsi="Arial" w:cs="Arial"/>
          <w:sz w:val="24"/>
          <w:szCs w:val="24"/>
        </w:rPr>
        <w:t>i.e.</w:t>
      </w:r>
      <w:proofErr w:type="gramEnd"/>
      <w:r w:rsidRPr="00FD4D81">
        <w:rPr>
          <w:rFonts w:ascii="Arial" w:hAnsi="Arial" w:cs="Arial"/>
          <w:sz w:val="24"/>
          <w:szCs w:val="24"/>
        </w:rPr>
        <w:t xml:space="preserve"> with a vulnerable person in immediate danger, employees are instructed to call 999 for assistance immediately.</w:t>
      </w:r>
    </w:p>
    <w:p w14:paraId="2D403327" w14:textId="77777777" w:rsidR="001B6FA1" w:rsidRPr="00FD4D81" w:rsidRDefault="001B6FA1" w:rsidP="00F43917">
      <w:pPr>
        <w:spacing w:after="0" w:line="240" w:lineRule="auto"/>
        <w:jc w:val="both"/>
        <w:rPr>
          <w:rFonts w:ascii="Arial" w:hAnsi="Arial" w:cs="Arial"/>
          <w:sz w:val="24"/>
          <w:szCs w:val="24"/>
        </w:rPr>
      </w:pPr>
    </w:p>
    <w:p w14:paraId="2D403328" w14:textId="1A16A37B" w:rsidR="001B6FA1" w:rsidRPr="00FD4D81" w:rsidRDefault="001B6FA1" w:rsidP="00F43917">
      <w:pPr>
        <w:spacing w:after="0" w:line="240" w:lineRule="auto"/>
        <w:jc w:val="both"/>
        <w:rPr>
          <w:rFonts w:ascii="Arial" w:hAnsi="Arial" w:cs="Arial"/>
          <w:sz w:val="24"/>
          <w:szCs w:val="24"/>
        </w:rPr>
      </w:pPr>
      <w:r w:rsidRPr="00FD4D81">
        <w:rPr>
          <w:rFonts w:ascii="Arial" w:hAnsi="Arial" w:cs="Arial"/>
          <w:sz w:val="24"/>
          <w:szCs w:val="24"/>
        </w:rPr>
        <w:t xml:space="preserve">They should give any necessary first aid and contact appropriate emergency services if necessary. If the abuser remains present and poses a threat to any </w:t>
      </w:r>
      <w:r w:rsidR="00866704">
        <w:rPr>
          <w:rFonts w:ascii="Arial" w:hAnsi="Arial" w:cs="Arial"/>
          <w:sz w:val="24"/>
          <w:szCs w:val="24"/>
        </w:rPr>
        <w:t>Zenith Care Recruitment</w:t>
      </w:r>
      <w:r w:rsidR="00FD4D81">
        <w:rPr>
          <w:rFonts w:ascii="Arial" w:hAnsi="Arial" w:cs="Arial"/>
          <w:sz w:val="24"/>
          <w:szCs w:val="24"/>
        </w:rPr>
        <w:t xml:space="preserve"> </w:t>
      </w:r>
      <w:r w:rsidRPr="00FD4D81">
        <w:rPr>
          <w:rFonts w:ascii="Arial" w:hAnsi="Arial" w:cs="Arial"/>
          <w:sz w:val="24"/>
          <w:szCs w:val="24"/>
        </w:rPr>
        <w:t>staff present, as well as the victim, our employees are not expected to put themselves at risk of violence or other harm.</w:t>
      </w:r>
    </w:p>
    <w:p w14:paraId="2D403329" w14:textId="77777777" w:rsidR="001B6FA1" w:rsidRPr="00FD4D81" w:rsidRDefault="001B6FA1" w:rsidP="00F43917">
      <w:pPr>
        <w:spacing w:after="0" w:line="240" w:lineRule="auto"/>
        <w:jc w:val="both"/>
        <w:rPr>
          <w:rFonts w:ascii="Arial" w:hAnsi="Arial" w:cs="Arial"/>
          <w:sz w:val="24"/>
          <w:szCs w:val="24"/>
        </w:rPr>
      </w:pPr>
    </w:p>
    <w:p w14:paraId="2D40332A" w14:textId="77777777" w:rsidR="001B6FA1" w:rsidRPr="00FD4D81" w:rsidRDefault="001B6FA1" w:rsidP="00F43917">
      <w:pPr>
        <w:spacing w:after="0" w:line="240" w:lineRule="auto"/>
        <w:jc w:val="both"/>
        <w:rPr>
          <w:rFonts w:ascii="Arial" w:hAnsi="Arial" w:cs="Arial"/>
          <w:sz w:val="24"/>
          <w:szCs w:val="24"/>
        </w:rPr>
      </w:pPr>
      <w:r w:rsidRPr="00FD4D81">
        <w:rPr>
          <w:rFonts w:ascii="Arial" w:hAnsi="Arial" w:cs="Arial"/>
          <w:sz w:val="24"/>
          <w:szCs w:val="24"/>
        </w:rPr>
        <w:t xml:space="preserve">They should then put into action, the organisations procedures on how to respond to abusive, </w:t>
      </w:r>
      <w:proofErr w:type="gramStart"/>
      <w:r w:rsidRPr="00FD4D81">
        <w:rPr>
          <w:rFonts w:ascii="Arial" w:hAnsi="Arial" w:cs="Arial"/>
          <w:sz w:val="24"/>
          <w:szCs w:val="24"/>
        </w:rPr>
        <w:t>aggressive</w:t>
      </w:r>
      <w:proofErr w:type="gramEnd"/>
      <w:r w:rsidRPr="00FD4D81">
        <w:rPr>
          <w:rFonts w:ascii="Arial" w:hAnsi="Arial" w:cs="Arial"/>
          <w:sz w:val="24"/>
          <w:szCs w:val="24"/>
        </w:rPr>
        <w:t xml:space="preserve"> or violent behaviour, which forms part of the company's policies on health and safety of its staff. </w:t>
      </w:r>
    </w:p>
    <w:p w14:paraId="2D40332B" w14:textId="77777777" w:rsidR="001B6FA1" w:rsidRPr="00FD4D81" w:rsidRDefault="001B6FA1" w:rsidP="00F43917">
      <w:pPr>
        <w:spacing w:after="0" w:line="240" w:lineRule="auto"/>
        <w:jc w:val="both"/>
        <w:rPr>
          <w:rFonts w:ascii="Arial" w:hAnsi="Arial" w:cs="Arial"/>
          <w:sz w:val="24"/>
          <w:szCs w:val="24"/>
        </w:rPr>
      </w:pPr>
    </w:p>
    <w:p w14:paraId="2D40332C" w14:textId="77777777" w:rsidR="001B6FA1" w:rsidRPr="00FD4D81" w:rsidRDefault="001B6FA1" w:rsidP="00F43917">
      <w:pPr>
        <w:spacing w:after="0" w:line="240" w:lineRule="auto"/>
        <w:jc w:val="both"/>
        <w:rPr>
          <w:rFonts w:ascii="Arial" w:hAnsi="Arial" w:cs="Arial"/>
          <w:b/>
          <w:sz w:val="28"/>
          <w:szCs w:val="28"/>
        </w:rPr>
      </w:pPr>
      <w:r w:rsidRPr="00FD4D81">
        <w:rPr>
          <w:rFonts w:ascii="Arial" w:hAnsi="Arial" w:cs="Arial"/>
          <w:b/>
          <w:sz w:val="28"/>
          <w:szCs w:val="28"/>
        </w:rPr>
        <w:t>Reporting Abuse</w:t>
      </w:r>
    </w:p>
    <w:p w14:paraId="2D40332D" w14:textId="77777777" w:rsidR="001B6FA1" w:rsidRPr="00FD4D81" w:rsidRDefault="001B6FA1" w:rsidP="00F43917">
      <w:pPr>
        <w:spacing w:after="0" w:line="240" w:lineRule="auto"/>
        <w:jc w:val="both"/>
        <w:rPr>
          <w:rFonts w:ascii="Arial" w:hAnsi="Arial" w:cs="Arial"/>
          <w:b/>
          <w:sz w:val="24"/>
          <w:szCs w:val="24"/>
        </w:rPr>
      </w:pPr>
    </w:p>
    <w:p w14:paraId="2D40332E" w14:textId="65B332BC" w:rsidR="001B6FA1" w:rsidRPr="00FD4D81" w:rsidRDefault="001B6FA1" w:rsidP="00F43917">
      <w:pPr>
        <w:spacing w:after="0" w:line="240" w:lineRule="auto"/>
        <w:jc w:val="both"/>
        <w:rPr>
          <w:rFonts w:ascii="Arial" w:hAnsi="Arial" w:cs="Arial"/>
          <w:sz w:val="24"/>
          <w:szCs w:val="24"/>
        </w:rPr>
      </w:pPr>
      <w:r w:rsidRPr="00FD4D81">
        <w:rPr>
          <w:rFonts w:ascii="Arial" w:hAnsi="Arial" w:cs="Arial"/>
          <w:sz w:val="24"/>
          <w:szCs w:val="24"/>
        </w:rPr>
        <w:t xml:space="preserve">Any member of </w:t>
      </w:r>
      <w:r w:rsidR="00866704">
        <w:rPr>
          <w:rFonts w:ascii="Arial" w:hAnsi="Arial" w:cs="Arial"/>
          <w:sz w:val="24"/>
          <w:szCs w:val="24"/>
        </w:rPr>
        <w:t>Zenith Care Recruitment</w:t>
      </w:r>
      <w:r w:rsidR="00CF1100" w:rsidRPr="00FD4D81">
        <w:rPr>
          <w:rFonts w:ascii="Arial" w:hAnsi="Arial" w:cs="Arial"/>
          <w:sz w:val="24"/>
          <w:szCs w:val="24"/>
        </w:rPr>
        <w:t xml:space="preserve"> </w:t>
      </w:r>
      <w:r w:rsidRPr="00FD4D81">
        <w:rPr>
          <w:rFonts w:ascii="Arial" w:hAnsi="Arial" w:cs="Arial"/>
          <w:sz w:val="24"/>
          <w:szCs w:val="24"/>
        </w:rPr>
        <w:t>staff who knows or belie</w:t>
      </w:r>
      <w:r w:rsidR="0022452C" w:rsidRPr="00FD4D81">
        <w:rPr>
          <w:rFonts w:ascii="Arial" w:hAnsi="Arial" w:cs="Arial"/>
          <w:sz w:val="24"/>
          <w:szCs w:val="24"/>
        </w:rPr>
        <w:t xml:space="preserve">ves that abuse is occurring has </w:t>
      </w:r>
      <w:r w:rsidRPr="00FD4D81">
        <w:rPr>
          <w:rFonts w:ascii="Arial" w:hAnsi="Arial" w:cs="Arial"/>
          <w:sz w:val="24"/>
          <w:szCs w:val="24"/>
        </w:rPr>
        <w:t xml:space="preserve">an obligation to report it as quickly as possible to the </w:t>
      </w:r>
      <w:r w:rsidR="0022452C" w:rsidRPr="00FD4D81">
        <w:rPr>
          <w:rFonts w:ascii="Arial" w:hAnsi="Arial" w:cs="Arial"/>
          <w:sz w:val="24"/>
          <w:szCs w:val="24"/>
        </w:rPr>
        <w:t xml:space="preserve">team leader or </w:t>
      </w:r>
      <w:r w:rsidR="009F626B" w:rsidRPr="00FD4D81">
        <w:rPr>
          <w:rFonts w:ascii="Arial" w:hAnsi="Arial" w:cs="Arial"/>
          <w:sz w:val="24"/>
          <w:szCs w:val="24"/>
        </w:rPr>
        <w:t xml:space="preserve">Manager. </w:t>
      </w:r>
      <w:r w:rsidRPr="00FD4D81">
        <w:rPr>
          <w:rFonts w:ascii="Arial" w:hAnsi="Arial" w:cs="Arial"/>
          <w:sz w:val="24"/>
          <w:szCs w:val="24"/>
        </w:rPr>
        <w:t>If the victim request that the matter should not be reported, the staff</w:t>
      </w:r>
      <w:r w:rsidR="009F626B" w:rsidRPr="00FD4D81">
        <w:rPr>
          <w:rFonts w:ascii="Arial" w:hAnsi="Arial" w:cs="Arial"/>
          <w:sz w:val="24"/>
          <w:szCs w:val="24"/>
        </w:rPr>
        <w:t xml:space="preserve"> member should inform them that </w:t>
      </w:r>
      <w:r w:rsidRPr="00FD4D81">
        <w:rPr>
          <w:rFonts w:ascii="Arial" w:hAnsi="Arial" w:cs="Arial"/>
          <w:sz w:val="24"/>
          <w:szCs w:val="24"/>
        </w:rPr>
        <w:t xml:space="preserve">they have a duty to report the matter. The organisation recognises </w:t>
      </w:r>
      <w:r w:rsidRPr="00FD4D81">
        <w:rPr>
          <w:rFonts w:ascii="Arial" w:hAnsi="Arial" w:cs="Arial"/>
          <w:sz w:val="24"/>
          <w:szCs w:val="24"/>
        </w:rPr>
        <w:lastRenderedPageBreak/>
        <w:t>that d</w:t>
      </w:r>
      <w:r w:rsidR="009F626B" w:rsidRPr="00FD4D81">
        <w:rPr>
          <w:rFonts w:ascii="Arial" w:hAnsi="Arial" w:cs="Arial"/>
          <w:sz w:val="24"/>
          <w:szCs w:val="24"/>
        </w:rPr>
        <w:t xml:space="preserve">isclosing incidents of abuse is </w:t>
      </w:r>
      <w:r w:rsidRPr="00FD4D81">
        <w:rPr>
          <w:rFonts w:ascii="Arial" w:hAnsi="Arial" w:cs="Arial"/>
          <w:sz w:val="24"/>
          <w:szCs w:val="24"/>
        </w:rPr>
        <w:t>distressful to all involved and will remain vigilant in supporting those affected.</w:t>
      </w:r>
    </w:p>
    <w:p w14:paraId="2D40332F" w14:textId="77777777" w:rsidR="009F626B" w:rsidRPr="00FD4D81" w:rsidRDefault="009F626B" w:rsidP="00F43917">
      <w:pPr>
        <w:spacing w:after="0" w:line="240" w:lineRule="auto"/>
        <w:jc w:val="both"/>
        <w:rPr>
          <w:rFonts w:ascii="Arial" w:hAnsi="Arial" w:cs="Arial"/>
          <w:sz w:val="24"/>
          <w:szCs w:val="24"/>
        </w:rPr>
      </w:pPr>
    </w:p>
    <w:p w14:paraId="2D403330" w14:textId="77777777" w:rsidR="009F626B" w:rsidRPr="00FD4D81" w:rsidRDefault="009F626B" w:rsidP="00F43917">
      <w:pPr>
        <w:spacing w:after="0" w:line="240" w:lineRule="auto"/>
        <w:jc w:val="both"/>
        <w:rPr>
          <w:rFonts w:ascii="Arial" w:hAnsi="Arial" w:cs="Arial"/>
          <w:sz w:val="28"/>
          <w:szCs w:val="28"/>
        </w:rPr>
      </w:pPr>
    </w:p>
    <w:p w14:paraId="44420D6B" w14:textId="77777777" w:rsidR="0095316C" w:rsidRDefault="0095316C" w:rsidP="00F43917">
      <w:pPr>
        <w:spacing w:after="0" w:line="240" w:lineRule="auto"/>
        <w:jc w:val="both"/>
        <w:rPr>
          <w:rFonts w:ascii="Arial" w:hAnsi="Arial" w:cs="Arial"/>
          <w:b/>
          <w:sz w:val="28"/>
          <w:szCs w:val="28"/>
        </w:rPr>
      </w:pPr>
    </w:p>
    <w:p w14:paraId="4C28EC7B" w14:textId="77777777" w:rsidR="0095316C" w:rsidRDefault="0095316C" w:rsidP="00F43917">
      <w:pPr>
        <w:spacing w:after="0" w:line="240" w:lineRule="auto"/>
        <w:jc w:val="both"/>
        <w:rPr>
          <w:rFonts w:ascii="Arial" w:hAnsi="Arial" w:cs="Arial"/>
          <w:b/>
          <w:sz w:val="28"/>
          <w:szCs w:val="28"/>
        </w:rPr>
      </w:pPr>
    </w:p>
    <w:p w14:paraId="2EE7AD3C" w14:textId="77777777" w:rsidR="0095316C" w:rsidRDefault="0095316C" w:rsidP="00F43917">
      <w:pPr>
        <w:spacing w:after="0" w:line="240" w:lineRule="auto"/>
        <w:jc w:val="both"/>
        <w:rPr>
          <w:rFonts w:ascii="Arial" w:hAnsi="Arial" w:cs="Arial"/>
          <w:b/>
          <w:sz w:val="28"/>
          <w:szCs w:val="28"/>
        </w:rPr>
      </w:pPr>
    </w:p>
    <w:p w14:paraId="1FBB449E" w14:textId="77777777" w:rsidR="0095316C" w:rsidRDefault="0095316C" w:rsidP="00F43917">
      <w:pPr>
        <w:spacing w:after="0" w:line="240" w:lineRule="auto"/>
        <w:jc w:val="both"/>
        <w:rPr>
          <w:rFonts w:ascii="Arial" w:hAnsi="Arial" w:cs="Arial"/>
          <w:b/>
          <w:sz w:val="28"/>
          <w:szCs w:val="28"/>
        </w:rPr>
      </w:pPr>
    </w:p>
    <w:p w14:paraId="2D403331" w14:textId="6E441638" w:rsidR="009F626B" w:rsidRPr="00FD4D81" w:rsidRDefault="009F626B" w:rsidP="00F43917">
      <w:pPr>
        <w:spacing w:after="0" w:line="240" w:lineRule="auto"/>
        <w:jc w:val="both"/>
        <w:rPr>
          <w:rFonts w:ascii="Arial" w:hAnsi="Arial" w:cs="Arial"/>
          <w:b/>
          <w:sz w:val="28"/>
          <w:szCs w:val="28"/>
        </w:rPr>
      </w:pPr>
      <w:r w:rsidRPr="00FD4D81">
        <w:rPr>
          <w:rFonts w:ascii="Arial" w:hAnsi="Arial" w:cs="Arial"/>
          <w:b/>
          <w:sz w:val="28"/>
          <w:szCs w:val="28"/>
        </w:rPr>
        <w:t>Procedure for Making a Disclosure / Alert</w:t>
      </w:r>
    </w:p>
    <w:p w14:paraId="2D403332" w14:textId="77777777" w:rsidR="009F626B" w:rsidRPr="00FD4D81" w:rsidRDefault="009F626B" w:rsidP="00F43917">
      <w:pPr>
        <w:spacing w:after="0" w:line="240" w:lineRule="auto"/>
        <w:jc w:val="both"/>
        <w:rPr>
          <w:rFonts w:ascii="Arial" w:hAnsi="Arial" w:cs="Arial"/>
          <w:b/>
          <w:sz w:val="24"/>
          <w:szCs w:val="24"/>
        </w:rPr>
      </w:pPr>
    </w:p>
    <w:p w14:paraId="2D403333" w14:textId="0595E814" w:rsidR="009F626B" w:rsidRPr="00FD4D81" w:rsidRDefault="00866704" w:rsidP="00F43917">
      <w:pPr>
        <w:spacing w:after="0" w:line="240" w:lineRule="auto"/>
        <w:jc w:val="both"/>
        <w:rPr>
          <w:rFonts w:ascii="Arial" w:hAnsi="Arial" w:cs="Arial"/>
          <w:sz w:val="24"/>
          <w:szCs w:val="24"/>
        </w:rPr>
      </w:pPr>
      <w:r>
        <w:rPr>
          <w:rFonts w:ascii="Arial" w:hAnsi="Arial" w:cs="Arial"/>
          <w:sz w:val="24"/>
          <w:szCs w:val="24"/>
        </w:rPr>
        <w:t>Zenith Care Recruitment</w:t>
      </w:r>
      <w:r w:rsidR="00CF1100" w:rsidRPr="00FD4D81">
        <w:rPr>
          <w:rFonts w:ascii="Arial" w:hAnsi="Arial" w:cs="Arial"/>
          <w:sz w:val="24"/>
          <w:szCs w:val="24"/>
        </w:rPr>
        <w:t xml:space="preserve"> </w:t>
      </w:r>
      <w:r w:rsidR="009F626B" w:rsidRPr="00FD4D81">
        <w:rPr>
          <w:rFonts w:ascii="Arial" w:hAnsi="Arial" w:cs="Arial"/>
          <w:sz w:val="24"/>
          <w:szCs w:val="24"/>
        </w:rPr>
        <w:t>operates a 24/7 service, with an around the clock on call service facility.</w:t>
      </w:r>
    </w:p>
    <w:p w14:paraId="2D403334" w14:textId="77777777" w:rsidR="009F626B" w:rsidRPr="00FD4D81" w:rsidRDefault="009F626B" w:rsidP="00F43917">
      <w:pPr>
        <w:spacing w:after="0" w:line="240" w:lineRule="auto"/>
        <w:jc w:val="both"/>
        <w:rPr>
          <w:rFonts w:ascii="Arial" w:hAnsi="Arial" w:cs="Arial"/>
          <w:sz w:val="24"/>
          <w:szCs w:val="24"/>
        </w:rPr>
      </w:pPr>
      <w:r w:rsidRPr="00FD4D81">
        <w:rPr>
          <w:rFonts w:ascii="Arial" w:hAnsi="Arial" w:cs="Arial"/>
          <w:sz w:val="24"/>
          <w:szCs w:val="24"/>
        </w:rPr>
        <w:t>In the event, a staff member has concerns of abuse, they should ensure that they are immediately reported to Registered Manager or Out of office Hours Team.</w:t>
      </w:r>
    </w:p>
    <w:p w14:paraId="2D403335" w14:textId="77777777" w:rsidR="009F626B" w:rsidRPr="00FD4D81" w:rsidRDefault="009F626B" w:rsidP="00F43917">
      <w:pPr>
        <w:spacing w:after="0" w:line="240" w:lineRule="auto"/>
        <w:jc w:val="both"/>
        <w:rPr>
          <w:rFonts w:ascii="Arial" w:hAnsi="Arial" w:cs="Arial"/>
          <w:sz w:val="24"/>
          <w:szCs w:val="24"/>
        </w:rPr>
      </w:pPr>
    </w:p>
    <w:p w14:paraId="2D403336" w14:textId="77777777" w:rsidR="009F626B" w:rsidRPr="00FD4D81" w:rsidRDefault="009F626B" w:rsidP="00F43917">
      <w:pPr>
        <w:spacing w:after="0" w:line="240" w:lineRule="auto"/>
        <w:jc w:val="both"/>
        <w:rPr>
          <w:rFonts w:ascii="Arial" w:hAnsi="Arial" w:cs="Arial"/>
          <w:sz w:val="24"/>
          <w:szCs w:val="24"/>
        </w:rPr>
      </w:pPr>
      <w:r w:rsidRPr="00FD4D81">
        <w:rPr>
          <w:rFonts w:ascii="Arial" w:hAnsi="Arial" w:cs="Arial"/>
          <w:sz w:val="24"/>
          <w:szCs w:val="24"/>
        </w:rPr>
        <w:t>Where an allegation is to be made, Employees should in the first instance raise matters orally or in writing with their direct line manager. Staff members, may if they prefer, raise their concerns directly with the investigating officers detailed below: without any conflict of interest, who can more appropriately investigate the complaint.</w:t>
      </w:r>
    </w:p>
    <w:p w14:paraId="2D403337" w14:textId="77777777" w:rsidR="001B6FA1" w:rsidRPr="00FD4D81" w:rsidRDefault="001B6FA1" w:rsidP="00F43917">
      <w:pPr>
        <w:spacing w:after="0" w:line="240" w:lineRule="auto"/>
        <w:jc w:val="both"/>
        <w:rPr>
          <w:rFonts w:ascii="Arial" w:hAnsi="Arial" w:cs="Arial"/>
          <w:sz w:val="10"/>
          <w:szCs w:val="10"/>
        </w:rPr>
      </w:pPr>
    </w:p>
    <w:p w14:paraId="2D403338" w14:textId="77777777" w:rsidR="009F626B" w:rsidRPr="00FD4D81" w:rsidRDefault="009F626B" w:rsidP="00F01578">
      <w:pPr>
        <w:pStyle w:val="ListParagraph"/>
        <w:numPr>
          <w:ilvl w:val="0"/>
          <w:numId w:val="5"/>
        </w:numPr>
        <w:spacing w:after="0" w:line="240" w:lineRule="auto"/>
        <w:jc w:val="both"/>
        <w:rPr>
          <w:rFonts w:ascii="Arial" w:hAnsi="Arial" w:cs="Arial"/>
          <w:sz w:val="24"/>
          <w:szCs w:val="24"/>
        </w:rPr>
      </w:pPr>
      <w:r w:rsidRPr="00FD4D81">
        <w:rPr>
          <w:rFonts w:ascii="Arial" w:hAnsi="Arial" w:cs="Arial"/>
          <w:sz w:val="24"/>
          <w:szCs w:val="24"/>
        </w:rPr>
        <w:t>Managing Director</w:t>
      </w:r>
    </w:p>
    <w:p w14:paraId="2D403339" w14:textId="77777777" w:rsidR="009F626B" w:rsidRPr="00FD4D81" w:rsidRDefault="009F626B" w:rsidP="00F01578">
      <w:pPr>
        <w:pStyle w:val="ListParagraph"/>
        <w:numPr>
          <w:ilvl w:val="0"/>
          <w:numId w:val="5"/>
        </w:numPr>
        <w:spacing w:after="0" w:line="240" w:lineRule="auto"/>
        <w:jc w:val="both"/>
        <w:rPr>
          <w:rFonts w:ascii="Arial" w:hAnsi="Arial" w:cs="Arial"/>
          <w:sz w:val="24"/>
          <w:szCs w:val="24"/>
        </w:rPr>
      </w:pPr>
      <w:r w:rsidRPr="00FD4D81">
        <w:rPr>
          <w:rFonts w:ascii="Arial" w:hAnsi="Arial" w:cs="Arial"/>
          <w:sz w:val="24"/>
          <w:szCs w:val="24"/>
        </w:rPr>
        <w:t>Registered Manager</w:t>
      </w:r>
    </w:p>
    <w:p w14:paraId="2D40333A" w14:textId="77777777" w:rsidR="009F626B" w:rsidRPr="00FD4D81" w:rsidRDefault="009F626B" w:rsidP="00F01578">
      <w:pPr>
        <w:pStyle w:val="ListParagraph"/>
        <w:numPr>
          <w:ilvl w:val="0"/>
          <w:numId w:val="5"/>
        </w:numPr>
        <w:spacing w:after="0" w:line="240" w:lineRule="auto"/>
        <w:jc w:val="both"/>
        <w:rPr>
          <w:rFonts w:ascii="Arial" w:hAnsi="Arial" w:cs="Arial"/>
          <w:sz w:val="24"/>
          <w:szCs w:val="24"/>
        </w:rPr>
      </w:pPr>
      <w:r w:rsidRPr="00FD4D81">
        <w:rPr>
          <w:rFonts w:ascii="Arial" w:hAnsi="Arial" w:cs="Arial"/>
          <w:sz w:val="24"/>
          <w:szCs w:val="24"/>
        </w:rPr>
        <w:t>Safeguarding Adult team</w:t>
      </w:r>
    </w:p>
    <w:p w14:paraId="2D40333B" w14:textId="77777777" w:rsidR="009F626B" w:rsidRPr="00FD4D81" w:rsidRDefault="009F626B" w:rsidP="00F43917">
      <w:pPr>
        <w:spacing w:after="0" w:line="240" w:lineRule="auto"/>
        <w:jc w:val="both"/>
        <w:rPr>
          <w:rFonts w:ascii="Arial" w:hAnsi="Arial" w:cs="Arial"/>
          <w:sz w:val="10"/>
          <w:szCs w:val="10"/>
        </w:rPr>
      </w:pPr>
    </w:p>
    <w:p w14:paraId="2D40333C" w14:textId="77777777" w:rsidR="009F626B" w:rsidRPr="00FD4D81" w:rsidRDefault="009F626B" w:rsidP="00F43917">
      <w:pPr>
        <w:spacing w:after="0" w:line="240" w:lineRule="auto"/>
        <w:jc w:val="both"/>
        <w:rPr>
          <w:rFonts w:ascii="Arial" w:hAnsi="Arial" w:cs="Arial"/>
          <w:sz w:val="24"/>
          <w:szCs w:val="24"/>
        </w:rPr>
      </w:pPr>
      <w:r w:rsidRPr="00FD4D81">
        <w:rPr>
          <w:rFonts w:ascii="Arial" w:hAnsi="Arial" w:cs="Arial"/>
          <w:sz w:val="24"/>
          <w:szCs w:val="24"/>
        </w:rPr>
        <w:t>The member of staff who receives and takes note of the Allegation, pass the information immediately necessary team leader, line manager or senior management</w:t>
      </w:r>
    </w:p>
    <w:p w14:paraId="2D40333D" w14:textId="77777777" w:rsidR="009F626B" w:rsidRPr="00FD4D81" w:rsidRDefault="009F626B" w:rsidP="00F43917">
      <w:pPr>
        <w:spacing w:after="0" w:line="240" w:lineRule="auto"/>
        <w:jc w:val="both"/>
        <w:rPr>
          <w:rFonts w:ascii="Arial" w:hAnsi="Arial" w:cs="Arial"/>
          <w:sz w:val="10"/>
          <w:szCs w:val="10"/>
        </w:rPr>
      </w:pPr>
    </w:p>
    <w:p w14:paraId="2D40333E" w14:textId="77777777" w:rsidR="009F626B" w:rsidRPr="00FD4D81" w:rsidRDefault="009F626B" w:rsidP="00F43917">
      <w:pPr>
        <w:spacing w:after="0" w:line="240" w:lineRule="auto"/>
        <w:jc w:val="both"/>
        <w:rPr>
          <w:rFonts w:ascii="Arial" w:hAnsi="Arial" w:cs="Arial"/>
          <w:sz w:val="24"/>
          <w:szCs w:val="24"/>
        </w:rPr>
      </w:pPr>
      <w:r w:rsidRPr="00FD4D81">
        <w:rPr>
          <w:rFonts w:ascii="Arial" w:hAnsi="Arial" w:cs="Arial"/>
          <w:sz w:val="24"/>
          <w:szCs w:val="24"/>
        </w:rPr>
        <w:t>During Out of Hours, the line Manager should also be alerted immediately and will assess where extra support may be required.</w:t>
      </w:r>
    </w:p>
    <w:p w14:paraId="2D40333F" w14:textId="77777777" w:rsidR="009F626B" w:rsidRPr="00FD4D81" w:rsidRDefault="009F626B" w:rsidP="00F43917">
      <w:pPr>
        <w:spacing w:after="0" w:line="240" w:lineRule="auto"/>
        <w:jc w:val="both"/>
        <w:rPr>
          <w:rFonts w:ascii="Arial" w:hAnsi="Arial" w:cs="Arial"/>
          <w:sz w:val="10"/>
          <w:szCs w:val="10"/>
        </w:rPr>
      </w:pPr>
    </w:p>
    <w:p w14:paraId="2D403340" w14:textId="77777777" w:rsidR="009F626B" w:rsidRPr="00FD4D81" w:rsidRDefault="009F626B" w:rsidP="00F43917">
      <w:pPr>
        <w:spacing w:after="0" w:line="240" w:lineRule="auto"/>
        <w:jc w:val="both"/>
        <w:rPr>
          <w:rFonts w:ascii="Arial" w:hAnsi="Arial" w:cs="Arial"/>
          <w:sz w:val="24"/>
          <w:szCs w:val="24"/>
        </w:rPr>
      </w:pPr>
      <w:r w:rsidRPr="00FD4D81">
        <w:rPr>
          <w:rFonts w:ascii="Arial" w:hAnsi="Arial" w:cs="Arial"/>
          <w:sz w:val="24"/>
          <w:szCs w:val="24"/>
        </w:rPr>
        <w:t xml:space="preserve">When the Registered Manager receives a concern of suspected, </w:t>
      </w:r>
      <w:proofErr w:type="gramStart"/>
      <w:r w:rsidRPr="00FD4D81">
        <w:rPr>
          <w:rFonts w:ascii="Arial" w:hAnsi="Arial" w:cs="Arial"/>
          <w:sz w:val="24"/>
          <w:szCs w:val="24"/>
        </w:rPr>
        <w:t>imminent</w:t>
      </w:r>
      <w:proofErr w:type="gramEnd"/>
      <w:r w:rsidRPr="00FD4D81">
        <w:rPr>
          <w:rFonts w:ascii="Arial" w:hAnsi="Arial" w:cs="Arial"/>
          <w:sz w:val="24"/>
          <w:szCs w:val="24"/>
        </w:rPr>
        <w:t xml:space="preserve"> or actual abuse, the matter should be reported immediately to the local social services department (or relevant safeguarding team) in order that a thorough investigation is opened under the abuse procedures.</w:t>
      </w:r>
    </w:p>
    <w:p w14:paraId="2D403341" w14:textId="77777777" w:rsidR="009F626B" w:rsidRPr="00FD4D81" w:rsidRDefault="009F626B" w:rsidP="00F43917">
      <w:pPr>
        <w:spacing w:after="0" w:line="240" w:lineRule="auto"/>
        <w:jc w:val="both"/>
        <w:rPr>
          <w:rFonts w:ascii="Arial" w:hAnsi="Arial" w:cs="Arial"/>
          <w:sz w:val="10"/>
          <w:szCs w:val="10"/>
        </w:rPr>
      </w:pPr>
    </w:p>
    <w:p w14:paraId="2D403342" w14:textId="5DDB5BD1" w:rsidR="009F626B" w:rsidRDefault="009F626B" w:rsidP="00F43917">
      <w:pPr>
        <w:spacing w:after="0" w:line="240" w:lineRule="auto"/>
        <w:jc w:val="both"/>
        <w:rPr>
          <w:rFonts w:ascii="Arial" w:hAnsi="Arial" w:cs="Arial"/>
          <w:sz w:val="24"/>
          <w:szCs w:val="24"/>
        </w:rPr>
      </w:pPr>
      <w:r w:rsidRPr="00FD4D81">
        <w:rPr>
          <w:rFonts w:ascii="Arial" w:hAnsi="Arial" w:cs="Arial"/>
          <w:sz w:val="24"/>
          <w:szCs w:val="24"/>
        </w:rPr>
        <w:t xml:space="preserve">A notification form must be completed as required by law and sent to CQC within 24 hours of notification or harm of a person(s) who uses </w:t>
      </w:r>
      <w:r w:rsidR="008B6BBA">
        <w:rPr>
          <w:rFonts w:ascii="Arial" w:hAnsi="Arial" w:cs="Arial"/>
          <w:sz w:val="24"/>
          <w:szCs w:val="24"/>
        </w:rPr>
        <w:t>our service</w:t>
      </w:r>
      <w:r w:rsidRPr="00FD4D81">
        <w:rPr>
          <w:rFonts w:ascii="Arial" w:hAnsi="Arial" w:cs="Arial"/>
          <w:sz w:val="24"/>
          <w:szCs w:val="24"/>
        </w:rPr>
        <w:t xml:space="preserve"> that has been reported to the police. </w:t>
      </w:r>
      <w:r w:rsidR="00866704">
        <w:rPr>
          <w:rFonts w:ascii="Arial" w:hAnsi="Arial" w:cs="Arial"/>
          <w:sz w:val="24"/>
          <w:szCs w:val="24"/>
        </w:rPr>
        <w:t>Zenith Care Recruitment</w:t>
      </w:r>
      <w:r w:rsidR="00CF1100" w:rsidRPr="00FD4D81">
        <w:rPr>
          <w:rFonts w:ascii="Arial" w:hAnsi="Arial" w:cs="Arial"/>
          <w:sz w:val="24"/>
          <w:szCs w:val="24"/>
        </w:rPr>
        <w:t xml:space="preserve"> </w:t>
      </w:r>
      <w:r w:rsidRPr="00FD4D81">
        <w:rPr>
          <w:rFonts w:ascii="Arial" w:hAnsi="Arial" w:cs="Arial"/>
          <w:sz w:val="24"/>
          <w:szCs w:val="24"/>
        </w:rPr>
        <w:t xml:space="preserve">will take all necessary steps to co-operate fully with the police, local authority and CQC during any investigation. If the suspected abuser is a member of </w:t>
      </w:r>
      <w:r w:rsidR="00866704">
        <w:rPr>
          <w:rFonts w:ascii="Arial" w:hAnsi="Arial" w:cs="Arial"/>
          <w:sz w:val="24"/>
          <w:szCs w:val="24"/>
        </w:rPr>
        <w:t>Zenith Care Recruitment</w:t>
      </w:r>
      <w:r w:rsidR="00CF1100" w:rsidRPr="00FD4D81">
        <w:rPr>
          <w:rFonts w:ascii="Arial" w:hAnsi="Arial" w:cs="Arial"/>
          <w:sz w:val="24"/>
          <w:szCs w:val="24"/>
        </w:rPr>
        <w:t xml:space="preserve"> </w:t>
      </w:r>
      <w:r w:rsidRPr="00FD4D81">
        <w:rPr>
          <w:rFonts w:ascii="Arial" w:hAnsi="Arial" w:cs="Arial"/>
          <w:sz w:val="24"/>
          <w:szCs w:val="24"/>
        </w:rPr>
        <w:t>employees, the Registered Manager will initiate appropriate steps under the disciplinary procedure of the Company and those under the specified procedures established by the safeguarding unit. Every effort should be made not to interfere with possible evidence.</w:t>
      </w:r>
    </w:p>
    <w:p w14:paraId="141CDD35" w14:textId="325EE4E4" w:rsidR="00F7621C" w:rsidRDefault="00F7621C" w:rsidP="00F43917">
      <w:pPr>
        <w:spacing w:after="0" w:line="240" w:lineRule="auto"/>
        <w:jc w:val="both"/>
        <w:rPr>
          <w:rFonts w:ascii="Arial" w:hAnsi="Arial" w:cs="Arial"/>
          <w:sz w:val="24"/>
          <w:szCs w:val="24"/>
        </w:rPr>
      </w:pPr>
    </w:p>
    <w:p w14:paraId="7D7FBFDD" w14:textId="3A5BF363" w:rsidR="00F7621C" w:rsidRPr="00FD4D81" w:rsidRDefault="00A278AB" w:rsidP="00F43917">
      <w:pPr>
        <w:spacing w:after="0" w:line="240" w:lineRule="auto"/>
        <w:jc w:val="both"/>
        <w:rPr>
          <w:rFonts w:ascii="Arial" w:hAnsi="Arial" w:cs="Arial"/>
          <w:sz w:val="24"/>
          <w:szCs w:val="24"/>
        </w:rPr>
      </w:pPr>
      <w:r>
        <w:rPr>
          <w:rFonts w:ascii="Arial" w:hAnsi="Arial" w:cs="Arial"/>
          <w:sz w:val="24"/>
          <w:szCs w:val="24"/>
        </w:rPr>
        <w:t>Zenith Care Recruitment</w:t>
      </w:r>
      <w:r w:rsidR="00F7621C">
        <w:rPr>
          <w:rFonts w:ascii="Arial" w:hAnsi="Arial" w:cs="Arial"/>
          <w:sz w:val="24"/>
          <w:szCs w:val="24"/>
        </w:rPr>
        <w:t xml:space="preserve"> will</w:t>
      </w:r>
      <w:r w:rsidR="00F7621C" w:rsidRPr="00F7621C">
        <w:rPr>
          <w:rFonts w:ascii="Arial" w:hAnsi="Arial" w:cs="Arial"/>
          <w:sz w:val="24"/>
          <w:szCs w:val="24"/>
        </w:rPr>
        <w:t xml:space="preserve"> inform the local authority designated officer (LADO) within 1 working day when an allegation is made and prior to any further investigation taking place.</w:t>
      </w:r>
    </w:p>
    <w:p w14:paraId="4AF0566B" w14:textId="77777777" w:rsidR="00FD4D81" w:rsidRDefault="00FD4D81" w:rsidP="00684FC6">
      <w:pPr>
        <w:spacing w:after="0" w:line="240" w:lineRule="auto"/>
        <w:jc w:val="both"/>
        <w:rPr>
          <w:rFonts w:ascii="Arial" w:hAnsi="Arial" w:cs="Arial"/>
          <w:b/>
          <w:sz w:val="28"/>
          <w:szCs w:val="28"/>
        </w:rPr>
      </w:pPr>
    </w:p>
    <w:p w14:paraId="172C1F76" w14:textId="4B294C56" w:rsidR="00FA53F0" w:rsidRPr="000B5760" w:rsidRDefault="00FA53F0" w:rsidP="00FA53F0">
      <w:pPr>
        <w:pStyle w:val="Heading3"/>
        <w:jc w:val="both"/>
        <w:rPr>
          <w:rFonts w:ascii="Arial" w:hAnsi="Arial" w:cs="Arial"/>
        </w:rPr>
      </w:pPr>
      <w:bookmarkStart w:id="1" w:name="DCAM-5124136"/>
      <w:r w:rsidRPr="000B5760">
        <w:rPr>
          <w:rFonts w:ascii="Arial" w:hAnsi="Arial" w:cs="Arial"/>
        </w:rPr>
        <w:t>Referral to Children’s Services/Local Safeguarding Children Board</w:t>
      </w:r>
      <w:bookmarkEnd w:id="1"/>
    </w:p>
    <w:p w14:paraId="12BFB262" w14:textId="70285FF0" w:rsidR="00FA53F0" w:rsidRPr="000B5760" w:rsidRDefault="00FA53F0" w:rsidP="00FA53F0">
      <w:pPr>
        <w:pStyle w:val="FirstParagraph"/>
        <w:jc w:val="both"/>
        <w:rPr>
          <w:rFonts w:ascii="Arial" w:hAnsi="Arial" w:cs="Arial"/>
        </w:rPr>
      </w:pPr>
      <w:r w:rsidRPr="000B5760">
        <w:rPr>
          <w:rFonts w:ascii="Arial" w:hAnsi="Arial" w:cs="Arial"/>
        </w:rPr>
        <w:t xml:space="preserve">Alongside any internal enquiry and action, the situation should be reported without delay to the local authority children’s services department and/or Safeguarding Children </w:t>
      </w:r>
      <w:r w:rsidR="00954DD1">
        <w:rPr>
          <w:rFonts w:ascii="Arial" w:hAnsi="Arial" w:cs="Arial"/>
        </w:rPr>
        <w:t xml:space="preserve">/adult </w:t>
      </w:r>
      <w:r w:rsidRPr="000B5760">
        <w:rPr>
          <w:rFonts w:ascii="Arial" w:hAnsi="Arial" w:cs="Arial"/>
        </w:rPr>
        <w:lastRenderedPageBreak/>
        <w:t>Board (or where in operation, Multi-Agency Safeguarding Hub (MASH)), which will carry out its own investigation under local procedures, involving other agencies as necessary. Care Quality Commission (CQC) notification procedures should also be followed where the child is a service user of the agency, which is registered with the CQC.</w:t>
      </w:r>
    </w:p>
    <w:p w14:paraId="5F2B1C23" w14:textId="708E0C8C" w:rsidR="00FA53F0" w:rsidRDefault="00FA53F0" w:rsidP="00FA53F0">
      <w:pPr>
        <w:spacing w:after="0"/>
        <w:jc w:val="both"/>
        <w:rPr>
          <w:rFonts w:ascii="Arial" w:hAnsi="Arial" w:cs="Arial"/>
          <w:b/>
          <w:sz w:val="28"/>
          <w:szCs w:val="28"/>
        </w:rPr>
      </w:pPr>
    </w:p>
    <w:p w14:paraId="19287CB3" w14:textId="77777777" w:rsidR="0095316C" w:rsidRDefault="0095316C" w:rsidP="00FA53F0">
      <w:pPr>
        <w:spacing w:after="0"/>
        <w:jc w:val="both"/>
        <w:rPr>
          <w:rFonts w:ascii="Arial" w:hAnsi="Arial" w:cs="Arial"/>
          <w:b/>
          <w:sz w:val="28"/>
          <w:szCs w:val="28"/>
        </w:rPr>
      </w:pPr>
    </w:p>
    <w:p w14:paraId="7F112C65" w14:textId="77777777" w:rsidR="0095316C" w:rsidRDefault="0095316C" w:rsidP="00FA53F0">
      <w:pPr>
        <w:spacing w:after="0"/>
        <w:jc w:val="both"/>
        <w:rPr>
          <w:rFonts w:ascii="Arial" w:hAnsi="Arial" w:cs="Arial"/>
          <w:b/>
          <w:sz w:val="28"/>
          <w:szCs w:val="28"/>
        </w:rPr>
      </w:pPr>
    </w:p>
    <w:p w14:paraId="14843FD6" w14:textId="414494E7" w:rsidR="00B851AB" w:rsidRDefault="00B851AB" w:rsidP="00FA53F0">
      <w:pPr>
        <w:spacing w:after="0"/>
        <w:jc w:val="both"/>
        <w:rPr>
          <w:rFonts w:ascii="Arial" w:hAnsi="Arial" w:cs="Arial"/>
          <w:b/>
          <w:sz w:val="28"/>
          <w:szCs w:val="28"/>
        </w:rPr>
      </w:pPr>
      <w:r w:rsidRPr="00B851AB">
        <w:rPr>
          <w:rFonts w:ascii="Arial" w:hAnsi="Arial" w:cs="Arial"/>
          <w:b/>
          <w:sz w:val="28"/>
          <w:szCs w:val="28"/>
        </w:rPr>
        <w:t>Matching and referral process</w:t>
      </w:r>
    </w:p>
    <w:p w14:paraId="1F6A4071" w14:textId="0E57B658" w:rsidR="00B30406" w:rsidRPr="00FF4DE4" w:rsidRDefault="00A278AB" w:rsidP="00FA53F0">
      <w:pPr>
        <w:spacing w:after="0"/>
        <w:jc w:val="both"/>
        <w:rPr>
          <w:rFonts w:ascii="Arial" w:hAnsi="Arial" w:cs="Arial"/>
          <w:bCs/>
          <w:sz w:val="24"/>
          <w:szCs w:val="24"/>
        </w:rPr>
      </w:pPr>
      <w:r>
        <w:rPr>
          <w:rFonts w:ascii="Arial" w:hAnsi="Arial" w:cs="Arial"/>
          <w:bCs/>
          <w:sz w:val="24"/>
          <w:szCs w:val="24"/>
        </w:rPr>
        <w:t>Zenith Care Recruitment</w:t>
      </w:r>
      <w:r w:rsidR="00B30406" w:rsidRPr="00FF4DE4">
        <w:rPr>
          <w:rFonts w:ascii="Arial" w:hAnsi="Arial" w:cs="Arial"/>
          <w:bCs/>
          <w:sz w:val="24"/>
          <w:szCs w:val="24"/>
        </w:rPr>
        <w:t xml:space="preserve"> have a robust risk management and referral matching process to ensure our service users are safeguarded.</w:t>
      </w:r>
    </w:p>
    <w:p w14:paraId="7EA42B89" w14:textId="77777777" w:rsidR="00B30406" w:rsidRPr="00FF4DE4" w:rsidRDefault="00B30406" w:rsidP="00FA53F0">
      <w:pPr>
        <w:spacing w:after="0"/>
        <w:jc w:val="both"/>
        <w:rPr>
          <w:rFonts w:ascii="Arial" w:hAnsi="Arial" w:cs="Arial"/>
          <w:bCs/>
          <w:sz w:val="24"/>
          <w:szCs w:val="24"/>
        </w:rPr>
      </w:pPr>
    </w:p>
    <w:p w14:paraId="4772E88F" w14:textId="69EBB136" w:rsidR="00B851AB" w:rsidRPr="00FF4DE4" w:rsidRDefault="00665166" w:rsidP="00FA53F0">
      <w:pPr>
        <w:spacing w:after="0"/>
        <w:jc w:val="both"/>
        <w:rPr>
          <w:rFonts w:ascii="Arial" w:hAnsi="Arial" w:cs="Arial"/>
          <w:bCs/>
          <w:sz w:val="24"/>
          <w:szCs w:val="24"/>
        </w:rPr>
      </w:pPr>
      <w:r w:rsidRPr="00FF4DE4">
        <w:rPr>
          <w:rFonts w:ascii="Arial" w:hAnsi="Arial" w:cs="Arial"/>
          <w:bCs/>
          <w:sz w:val="24"/>
          <w:szCs w:val="24"/>
        </w:rPr>
        <w:t xml:space="preserve">Risk assessment of the young person are provided to us by Local Authority regarding risk to others and placement matching </w:t>
      </w:r>
      <w:r w:rsidR="00B30406" w:rsidRPr="00FF4DE4">
        <w:rPr>
          <w:rFonts w:ascii="Arial" w:hAnsi="Arial" w:cs="Arial"/>
          <w:bCs/>
          <w:sz w:val="24"/>
          <w:szCs w:val="24"/>
        </w:rPr>
        <w:t xml:space="preserve">using password protected documents and encrypted e-mails </w:t>
      </w:r>
      <w:r w:rsidRPr="00FF4DE4">
        <w:rPr>
          <w:rFonts w:ascii="Arial" w:hAnsi="Arial" w:cs="Arial"/>
          <w:bCs/>
          <w:sz w:val="24"/>
          <w:szCs w:val="24"/>
        </w:rPr>
        <w:t>etc</w:t>
      </w:r>
    </w:p>
    <w:p w14:paraId="11FA46DA" w14:textId="77777777" w:rsidR="00FF4DE4" w:rsidRPr="00FF4DE4" w:rsidRDefault="00FF4DE4" w:rsidP="00FA53F0">
      <w:pPr>
        <w:spacing w:after="0"/>
        <w:jc w:val="both"/>
        <w:rPr>
          <w:rFonts w:ascii="Arial" w:hAnsi="Arial" w:cs="Arial"/>
          <w:bCs/>
          <w:sz w:val="24"/>
          <w:szCs w:val="24"/>
        </w:rPr>
      </w:pPr>
    </w:p>
    <w:p w14:paraId="7AFC2858" w14:textId="77777777" w:rsidR="00665166" w:rsidRPr="00FF4DE4" w:rsidRDefault="00665166" w:rsidP="00FA53F0">
      <w:pPr>
        <w:spacing w:after="0"/>
        <w:jc w:val="both"/>
        <w:rPr>
          <w:rFonts w:ascii="Arial" w:hAnsi="Arial" w:cs="Arial"/>
          <w:bCs/>
          <w:sz w:val="24"/>
          <w:szCs w:val="24"/>
        </w:rPr>
      </w:pPr>
      <w:r w:rsidRPr="00FF4DE4">
        <w:rPr>
          <w:rFonts w:ascii="Arial" w:hAnsi="Arial" w:cs="Arial"/>
          <w:bCs/>
          <w:sz w:val="24"/>
          <w:szCs w:val="24"/>
        </w:rPr>
        <w:t xml:space="preserve">This will help to ensure the service user has an up to date: </w:t>
      </w:r>
    </w:p>
    <w:p w14:paraId="64718D63" w14:textId="64627454" w:rsidR="00665166" w:rsidRPr="00FF4DE4" w:rsidRDefault="00665166" w:rsidP="00665166">
      <w:pPr>
        <w:pStyle w:val="ListParagraph"/>
        <w:numPr>
          <w:ilvl w:val="0"/>
          <w:numId w:val="36"/>
        </w:numPr>
        <w:spacing w:after="0"/>
        <w:jc w:val="both"/>
        <w:rPr>
          <w:rFonts w:ascii="Arial" w:hAnsi="Arial" w:cs="Arial"/>
          <w:bCs/>
          <w:sz w:val="24"/>
          <w:szCs w:val="24"/>
        </w:rPr>
      </w:pPr>
      <w:r w:rsidRPr="00FF4DE4">
        <w:rPr>
          <w:rFonts w:ascii="Arial" w:hAnsi="Arial" w:cs="Arial"/>
          <w:bCs/>
          <w:sz w:val="24"/>
          <w:szCs w:val="24"/>
        </w:rPr>
        <w:t xml:space="preserve">Pathway/Care Plan </w:t>
      </w:r>
    </w:p>
    <w:p w14:paraId="78A273E8" w14:textId="4C331BD1" w:rsidR="00665166" w:rsidRPr="00FF4DE4" w:rsidRDefault="00665166" w:rsidP="00665166">
      <w:pPr>
        <w:pStyle w:val="ListParagraph"/>
        <w:numPr>
          <w:ilvl w:val="0"/>
          <w:numId w:val="36"/>
        </w:numPr>
        <w:spacing w:after="0"/>
        <w:jc w:val="both"/>
        <w:rPr>
          <w:rFonts w:ascii="Arial" w:hAnsi="Arial" w:cs="Arial"/>
          <w:bCs/>
          <w:sz w:val="24"/>
          <w:szCs w:val="24"/>
        </w:rPr>
      </w:pPr>
      <w:r w:rsidRPr="00FF4DE4">
        <w:rPr>
          <w:rFonts w:ascii="Arial" w:hAnsi="Arial" w:cs="Arial"/>
          <w:bCs/>
          <w:sz w:val="24"/>
          <w:szCs w:val="24"/>
        </w:rPr>
        <w:t xml:space="preserve">Placement Plan </w:t>
      </w:r>
    </w:p>
    <w:p w14:paraId="03A940F5" w14:textId="3EE8C8E1" w:rsidR="00665166" w:rsidRPr="00FF4DE4" w:rsidRDefault="00665166" w:rsidP="00665166">
      <w:pPr>
        <w:pStyle w:val="ListParagraph"/>
        <w:numPr>
          <w:ilvl w:val="0"/>
          <w:numId w:val="36"/>
        </w:numPr>
        <w:spacing w:after="0"/>
        <w:jc w:val="both"/>
        <w:rPr>
          <w:rFonts w:ascii="Arial" w:hAnsi="Arial" w:cs="Arial"/>
          <w:bCs/>
          <w:sz w:val="24"/>
          <w:szCs w:val="24"/>
        </w:rPr>
      </w:pPr>
      <w:r w:rsidRPr="00FF4DE4">
        <w:rPr>
          <w:rFonts w:ascii="Arial" w:hAnsi="Arial" w:cs="Arial"/>
          <w:bCs/>
          <w:sz w:val="24"/>
          <w:szCs w:val="24"/>
        </w:rPr>
        <w:t xml:space="preserve">Personal Education Plan </w:t>
      </w:r>
    </w:p>
    <w:p w14:paraId="2F6F547F" w14:textId="5F483A2F" w:rsidR="00665166" w:rsidRPr="00FF4DE4" w:rsidRDefault="00665166" w:rsidP="00665166">
      <w:pPr>
        <w:pStyle w:val="ListParagraph"/>
        <w:numPr>
          <w:ilvl w:val="0"/>
          <w:numId w:val="36"/>
        </w:numPr>
        <w:spacing w:after="0"/>
        <w:jc w:val="both"/>
        <w:rPr>
          <w:rFonts w:ascii="Arial" w:hAnsi="Arial" w:cs="Arial"/>
          <w:bCs/>
          <w:sz w:val="24"/>
          <w:szCs w:val="24"/>
        </w:rPr>
      </w:pPr>
      <w:r w:rsidRPr="00FF4DE4">
        <w:rPr>
          <w:rFonts w:ascii="Arial" w:hAnsi="Arial" w:cs="Arial"/>
          <w:bCs/>
          <w:sz w:val="24"/>
          <w:szCs w:val="24"/>
        </w:rPr>
        <w:t>Health Plan</w:t>
      </w:r>
    </w:p>
    <w:p w14:paraId="56ABE3EF" w14:textId="11CCB10F" w:rsidR="006067F1" w:rsidRDefault="006067F1" w:rsidP="00FA53F0">
      <w:pPr>
        <w:spacing w:after="0"/>
        <w:jc w:val="both"/>
        <w:rPr>
          <w:rFonts w:ascii="Arial" w:hAnsi="Arial" w:cs="Arial"/>
          <w:bCs/>
          <w:sz w:val="24"/>
          <w:szCs w:val="24"/>
        </w:rPr>
      </w:pPr>
    </w:p>
    <w:p w14:paraId="74B15427" w14:textId="2A17DAF0" w:rsidR="00954DD1" w:rsidRDefault="00954DD1" w:rsidP="00FA53F0">
      <w:pPr>
        <w:spacing w:after="0"/>
        <w:jc w:val="both"/>
        <w:rPr>
          <w:rFonts w:ascii="Arial" w:hAnsi="Arial" w:cs="Arial"/>
          <w:bCs/>
          <w:sz w:val="24"/>
          <w:szCs w:val="24"/>
        </w:rPr>
      </w:pPr>
      <w:r w:rsidRPr="00954DD1">
        <w:rPr>
          <w:rFonts w:ascii="Arial" w:hAnsi="Arial" w:cs="Arial"/>
          <w:bCs/>
          <w:sz w:val="24"/>
          <w:szCs w:val="24"/>
        </w:rPr>
        <w:t>Prior to the move</w:t>
      </w:r>
      <w:r>
        <w:rPr>
          <w:rFonts w:ascii="Arial" w:hAnsi="Arial" w:cs="Arial"/>
          <w:bCs/>
          <w:sz w:val="24"/>
          <w:szCs w:val="24"/>
        </w:rPr>
        <w:t xml:space="preserve"> of a new service user</w:t>
      </w:r>
      <w:r w:rsidRPr="00954DD1">
        <w:rPr>
          <w:rFonts w:ascii="Arial" w:hAnsi="Arial" w:cs="Arial"/>
          <w:bCs/>
          <w:sz w:val="24"/>
          <w:szCs w:val="24"/>
        </w:rPr>
        <w:t xml:space="preserve">, a statutory review, chaired by the </w:t>
      </w:r>
      <w:r>
        <w:rPr>
          <w:rFonts w:ascii="Arial" w:hAnsi="Arial" w:cs="Arial"/>
          <w:bCs/>
          <w:sz w:val="24"/>
          <w:szCs w:val="24"/>
        </w:rPr>
        <w:t xml:space="preserve">child, </w:t>
      </w:r>
      <w:r w:rsidRPr="00954DD1">
        <w:rPr>
          <w:rFonts w:ascii="Arial" w:hAnsi="Arial" w:cs="Arial"/>
          <w:bCs/>
          <w:sz w:val="24"/>
          <w:szCs w:val="24"/>
        </w:rPr>
        <w:t>young person</w:t>
      </w:r>
      <w:r>
        <w:rPr>
          <w:rFonts w:ascii="Arial" w:hAnsi="Arial" w:cs="Arial"/>
          <w:bCs/>
          <w:sz w:val="24"/>
          <w:szCs w:val="24"/>
        </w:rPr>
        <w:t xml:space="preserve"> or adults </w:t>
      </w:r>
      <w:r w:rsidRPr="00954DD1">
        <w:rPr>
          <w:rFonts w:ascii="Arial" w:hAnsi="Arial" w:cs="Arial"/>
          <w:bCs/>
          <w:sz w:val="24"/>
          <w:szCs w:val="24"/>
        </w:rPr>
        <w:t xml:space="preserve">’s Independent Reviewing Officer </w:t>
      </w:r>
      <w:r>
        <w:rPr>
          <w:rFonts w:ascii="Arial" w:hAnsi="Arial" w:cs="Arial"/>
          <w:bCs/>
          <w:sz w:val="24"/>
          <w:szCs w:val="24"/>
        </w:rPr>
        <w:t>will</w:t>
      </w:r>
      <w:r w:rsidRPr="00954DD1">
        <w:rPr>
          <w:rFonts w:ascii="Arial" w:hAnsi="Arial" w:cs="Arial"/>
          <w:bCs/>
          <w:sz w:val="24"/>
          <w:szCs w:val="24"/>
        </w:rPr>
        <w:t xml:space="preserve"> take place and the Placement Plan and Pathway Plan (which includes the Care Plan) </w:t>
      </w:r>
      <w:proofErr w:type="gramStart"/>
      <w:r>
        <w:rPr>
          <w:rFonts w:ascii="Arial" w:hAnsi="Arial" w:cs="Arial"/>
          <w:bCs/>
          <w:sz w:val="24"/>
          <w:szCs w:val="24"/>
        </w:rPr>
        <w:t xml:space="preserve">is </w:t>
      </w:r>
      <w:r w:rsidRPr="00954DD1">
        <w:rPr>
          <w:rFonts w:ascii="Arial" w:hAnsi="Arial" w:cs="Arial"/>
          <w:bCs/>
          <w:sz w:val="24"/>
          <w:szCs w:val="24"/>
        </w:rPr>
        <w:t xml:space="preserve"> reviewed</w:t>
      </w:r>
      <w:proofErr w:type="gramEnd"/>
      <w:r w:rsidRPr="00954DD1">
        <w:rPr>
          <w:rFonts w:ascii="Arial" w:hAnsi="Arial" w:cs="Arial"/>
          <w:bCs/>
          <w:sz w:val="24"/>
          <w:szCs w:val="24"/>
        </w:rPr>
        <w:t xml:space="preserve"> and amended accordingly and a written record of the review </w:t>
      </w:r>
      <w:r>
        <w:rPr>
          <w:rFonts w:ascii="Arial" w:hAnsi="Arial" w:cs="Arial"/>
          <w:bCs/>
          <w:sz w:val="24"/>
          <w:szCs w:val="24"/>
        </w:rPr>
        <w:t>is</w:t>
      </w:r>
      <w:r w:rsidRPr="00954DD1">
        <w:rPr>
          <w:rFonts w:ascii="Arial" w:hAnsi="Arial" w:cs="Arial"/>
          <w:bCs/>
          <w:sz w:val="24"/>
          <w:szCs w:val="24"/>
        </w:rPr>
        <w:t xml:space="preserve"> be placed on the </w:t>
      </w:r>
      <w:r>
        <w:rPr>
          <w:rFonts w:ascii="Arial" w:hAnsi="Arial" w:cs="Arial"/>
          <w:bCs/>
          <w:sz w:val="24"/>
          <w:szCs w:val="24"/>
        </w:rPr>
        <w:t xml:space="preserve">child, </w:t>
      </w:r>
      <w:r w:rsidRPr="00954DD1">
        <w:rPr>
          <w:rFonts w:ascii="Arial" w:hAnsi="Arial" w:cs="Arial"/>
          <w:bCs/>
          <w:sz w:val="24"/>
          <w:szCs w:val="24"/>
        </w:rPr>
        <w:t>young person</w:t>
      </w:r>
      <w:r>
        <w:rPr>
          <w:rFonts w:ascii="Arial" w:hAnsi="Arial" w:cs="Arial"/>
          <w:bCs/>
          <w:sz w:val="24"/>
          <w:szCs w:val="24"/>
        </w:rPr>
        <w:t xml:space="preserve"> or adults </w:t>
      </w:r>
      <w:r w:rsidRPr="00954DD1">
        <w:rPr>
          <w:rFonts w:ascii="Arial" w:hAnsi="Arial" w:cs="Arial"/>
          <w:bCs/>
          <w:sz w:val="24"/>
          <w:szCs w:val="24"/>
        </w:rPr>
        <w:t xml:space="preserve">’s case file. </w:t>
      </w:r>
      <w:r w:rsidR="00A278AB">
        <w:rPr>
          <w:rFonts w:ascii="Arial" w:hAnsi="Arial" w:cs="Arial"/>
          <w:bCs/>
          <w:sz w:val="24"/>
          <w:szCs w:val="24"/>
        </w:rPr>
        <w:t>Zenith Care Recruitment</w:t>
      </w:r>
      <w:r>
        <w:rPr>
          <w:rFonts w:ascii="Arial" w:hAnsi="Arial" w:cs="Arial"/>
          <w:bCs/>
          <w:sz w:val="24"/>
          <w:szCs w:val="24"/>
        </w:rPr>
        <w:t xml:space="preserve"> will</w:t>
      </w:r>
      <w:r w:rsidRPr="00954DD1">
        <w:rPr>
          <w:rFonts w:ascii="Arial" w:hAnsi="Arial" w:cs="Arial"/>
          <w:bCs/>
          <w:sz w:val="24"/>
          <w:szCs w:val="24"/>
        </w:rPr>
        <w:t xml:space="preserve"> familiarise </w:t>
      </w:r>
      <w:proofErr w:type="gramStart"/>
      <w:r>
        <w:rPr>
          <w:rFonts w:ascii="Arial" w:hAnsi="Arial" w:cs="Arial"/>
          <w:bCs/>
          <w:sz w:val="24"/>
          <w:szCs w:val="24"/>
        </w:rPr>
        <w:t>our</w:t>
      </w:r>
      <w:r w:rsidRPr="00954DD1">
        <w:rPr>
          <w:rFonts w:ascii="Arial" w:hAnsi="Arial" w:cs="Arial"/>
          <w:bCs/>
          <w:sz w:val="24"/>
          <w:szCs w:val="24"/>
        </w:rPr>
        <w:t>selves</w:t>
      </w:r>
      <w:proofErr w:type="gramEnd"/>
      <w:r w:rsidRPr="00954DD1">
        <w:rPr>
          <w:rFonts w:ascii="Arial" w:hAnsi="Arial" w:cs="Arial"/>
          <w:bCs/>
          <w:sz w:val="24"/>
          <w:szCs w:val="24"/>
        </w:rPr>
        <w:t xml:space="preserve"> with the Care Planning, Placement and Case Review Guidance 2015 – Volume 2, the Children Act 1989 and the Planning Transition to Adulthood for Care Leavers Guidance 2010 (revised 2015) – Volume 3, the Children Act 1989. The Placement Plan </w:t>
      </w:r>
      <w:r>
        <w:rPr>
          <w:rFonts w:ascii="Arial" w:hAnsi="Arial" w:cs="Arial"/>
          <w:bCs/>
          <w:sz w:val="24"/>
          <w:szCs w:val="24"/>
        </w:rPr>
        <w:t>will</w:t>
      </w:r>
      <w:r w:rsidRPr="00954DD1">
        <w:rPr>
          <w:rFonts w:ascii="Arial" w:hAnsi="Arial" w:cs="Arial"/>
          <w:bCs/>
          <w:sz w:val="24"/>
          <w:szCs w:val="24"/>
        </w:rPr>
        <w:t xml:space="preserve"> also be reviewed and amended as required (prior to or at the point of placement). As part of the placement planning process a Placement Plan is required and should be developed.  The Placement Plan </w:t>
      </w:r>
      <w:r>
        <w:rPr>
          <w:rFonts w:ascii="Arial" w:hAnsi="Arial" w:cs="Arial"/>
          <w:bCs/>
          <w:sz w:val="24"/>
          <w:szCs w:val="24"/>
        </w:rPr>
        <w:t>will</w:t>
      </w:r>
      <w:r w:rsidRPr="00954DD1">
        <w:rPr>
          <w:rFonts w:ascii="Arial" w:hAnsi="Arial" w:cs="Arial"/>
          <w:bCs/>
          <w:sz w:val="24"/>
          <w:szCs w:val="24"/>
        </w:rPr>
        <w:t xml:space="preserve"> also set out the level of Delegated Authority that the </w:t>
      </w:r>
      <w:r w:rsidR="00A278AB">
        <w:rPr>
          <w:rFonts w:ascii="Arial" w:hAnsi="Arial" w:cs="Arial"/>
          <w:bCs/>
          <w:sz w:val="24"/>
          <w:szCs w:val="24"/>
        </w:rPr>
        <w:t>Zenith Care Recruitment</w:t>
      </w:r>
      <w:r w:rsidRPr="00954DD1">
        <w:rPr>
          <w:rFonts w:ascii="Arial" w:hAnsi="Arial" w:cs="Arial"/>
          <w:bCs/>
          <w:sz w:val="24"/>
          <w:szCs w:val="24"/>
        </w:rPr>
        <w:t xml:space="preserve"> has, which senior manager/staff can exercise the Delegated Authority and what decisions they can make.</w:t>
      </w:r>
    </w:p>
    <w:p w14:paraId="5F84FFF7" w14:textId="77777777" w:rsidR="00954DD1" w:rsidRPr="00FF4DE4" w:rsidRDefault="00954DD1" w:rsidP="00FA53F0">
      <w:pPr>
        <w:spacing w:after="0"/>
        <w:jc w:val="both"/>
        <w:rPr>
          <w:rFonts w:ascii="Arial" w:hAnsi="Arial" w:cs="Arial"/>
          <w:bCs/>
          <w:sz w:val="24"/>
          <w:szCs w:val="24"/>
        </w:rPr>
      </w:pPr>
    </w:p>
    <w:p w14:paraId="07CCCF37" w14:textId="094277CE" w:rsidR="006067F1" w:rsidRPr="00FF4DE4" w:rsidRDefault="00FF4DE4" w:rsidP="00FA53F0">
      <w:pPr>
        <w:spacing w:after="0"/>
        <w:jc w:val="both"/>
        <w:rPr>
          <w:rFonts w:ascii="Arial" w:hAnsi="Arial" w:cs="Arial"/>
          <w:bCs/>
          <w:sz w:val="24"/>
          <w:szCs w:val="24"/>
        </w:rPr>
      </w:pPr>
      <w:r w:rsidRPr="00FF4DE4">
        <w:rPr>
          <w:rFonts w:ascii="Arial" w:hAnsi="Arial" w:cs="Arial"/>
          <w:bCs/>
          <w:sz w:val="24"/>
          <w:szCs w:val="24"/>
        </w:rPr>
        <w:t xml:space="preserve">In a </w:t>
      </w:r>
      <w:r w:rsidR="00D302E3" w:rsidRPr="00FF4DE4">
        <w:rPr>
          <w:rFonts w:ascii="Arial" w:hAnsi="Arial" w:cs="Arial"/>
          <w:bCs/>
          <w:sz w:val="24"/>
          <w:szCs w:val="24"/>
        </w:rPr>
        <w:t>circumstance</w:t>
      </w:r>
      <w:r w:rsidRPr="00FF4DE4">
        <w:rPr>
          <w:rFonts w:ascii="Arial" w:hAnsi="Arial" w:cs="Arial"/>
          <w:bCs/>
          <w:sz w:val="24"/>
          <w:szCs w:val="24"/>
        </w:rPr>
        <w:t xml:space="preserve"> where a young person is not offered a placement with our service, or does not move to the placement, referral information must be deleted, or returned immediately to Local Authority. When a client leaves placement with </w:t>
      </w:r>
      <w:r w:rsidR="00A278AB">
        <w:rPr>
          <w:rFonts w:ascii="Arial" w:hAnsi="Arial" w:cs="Arial"/>
          <w:bCs/>
          <w:sz w:val="24"/>
          <w:szCs w:val="24"/>
        </w:rPr>
        <w:t>Zenith Care Recruitment</w:t>
      </w:r>
      <w:r w:rsidRPr="00FF4DE4">
        <w:rPr>
          <w:rFonts w:ascii="Arial" w:hAnsi="Arial" w:cs="Arial"/>
          <w:bCs/>
          <w:sz w:val="24"/>
          <w:szCs w:val="24"/>
        </w:rPr>
        <w:t>, All the client information and case files will be returned to Local Authority and the relevant social worker/ team which holds case responsibility for the young person.</w:t>
      </w:r>
    </w:p>
    <w:p w14:paraId="535DCB76" w14:textId="77777777" w:rsidR="006067F1" w:rsidRDefault="006067F1" w:rsidP="00FA53F0">
      <w:pPr>
        <w:spacing w:after="0"/>
        <w:jc w:val="both"/>
        <w:rPr>
          <w:rFonts w:ascii="Arial" w:hAnsi="Arial" w:cs="Arial"/>
          <w:b/>
          <w:sz w:val="28"/>
          <w:szCs w:val="28"/>
        </w:rPr>
      </w:pPr>
    </w:p>
    <w:p w14:paraId="2468EE25" w14:textId="77777777" w:rsidR="006067F1" w:rsidRDefault="006067F1" w:rsidP="00FA53F0">
      <w:pPr>
        <w:spacing w:after="0"/>
        <w:jc w:val="both"/>
        <w:rPr>
          <w:rFonts w:ascii="Arial" w:hAnsi="Arial" w:cs="Arial"/>
          <w:b/>
          <w:sz w:val="28"/>
          <w:szCs w:val="28"/>
        </w:rPr>
      </w:pPr>
    </w:p>
    <w:p w14:paraId="4A2B1E5B" w14:textId="77777777" w:rsidR="006067F1" w:rsidRDefault="006067F1" w:rsidP="00FA53F0">
      <w:pPr>
        <w:spacing w:after="0"/>
        <w:jc w:val="both"/>
        <w:rPr>
          <w:rFonts w:ascii="Arial" w:hAnsi="Arial" w:cs="Arial"/>
          <w:b/>
          <w:sz w:val="28"/>
          <w:szCs w:val="28"/>
        </w:rPr>
      </w:pPr>
    </w:p>
    <w:p w14:paraId="566A7563" w14:textId="77777777" w:rsidR="006067F1" w:rsidRDefault="006067F1" w:rsidP="00FA53F0">
      <w:pPr>
        <w:spacing w:after="0"/>
        <w:jc w:val="both"/>
        <w:rPr>
          <w:rFonts w:ascii="Arial" w:hAnsi="Arial" w:cs="Arial"/>
          <w:b/>
          <w:sz w:val="28"/>
          <w:szCs w:val="28"/>
        </w:rPr>
      </w:pPr>
    </w:p>
    <w:p w14:paraId="0507D658" w14:textId="77777777" w:rsidR="0095316C" w:rsidRDefault="0095316C" w:rsidP="00FA53F0">
      <w:pPr>
        <w:spacing w:after="0"/>
        <w:jc w:val="both"/>
        <w:rPr>
          <w:rFonts w:ascii="Arial" w:hAnsi="Arial" w:cs="Arial"/>
          <w:b/>
          <w:sz w:val="28"/>
          <w:szCs w:val="28"/>
        </w:rPr>
      </w:pPr>
    </w:p>
    <w:p w14:paraId="13E34FF2" w14:textId="5E7AB8C0" w:rsidR="00FA53F0" w:rsidRPr="000B5760" w:rsidRDefault="00FA53F0" w:rsidP="00FA53F0">
      <w:pPr>
        <w:spacing w:after="0"/>
        <w:jc w:val="both"/>
        <w:rPr>
          <w:rFonts w:ascii="Arial" w:hAnsi="Arial" w:cs="Arial"/>
          <w:b/>
        </w:rPr>
      </w:pPr>
      <w:r w:rsidRPr="000B5760">
        <w:rPr>
          <w:rFonts w:ascii="Arial" w:hAnsi="Arial" w:cs="Arial"/>
          <w:b/>
          <w:sz w:val="28"/>
          <w:szCs w:val="28"/>
        </w:rPr>
        <w:t>Further Contact Points and Resources</w:t>
      </w:r>
      <w:r w:rsidRPr="000B5760">
        <w:rPr>
          <w:rFonts w:ascii="Arial" w:hAnsi="Arial" w:cs="Arial"/>
          <w:b/>
        </w:rPr>
        <w:t>:</w:t>
      </w:r>
    </w:p>
    <w:p w14:paraId="127EB99A" w14:textId="77777777" w:rsidR="00FA53F0" w:rsidRPr="000B5760" w:rsidRDefault="00FA53F0" w:rsidP="00FA53F0">
      <w:pPr>
        <w:spacing w:after="0"/>
        <w:jc w:val="both"/>
        <w:rPr>
          <w:rFonts w:ascii="Arial" w:hAnsi="Arial" w:cs="Arial"/>
          <w:b/>
        </w:rPr>
      </w:pPr>
    </w:p>
    <w:p w14:paraId="22A315C0" w14:textId="1317EAD3" w:rsidR="00FA53F0" w:rsidRPr="000B5760" w:rsidRDefault="00866704" w:rsidP="00FA53F0">
      <w:pPr>
        <w:spacing w:after="0"/>
        <w:jc w:val="both"/>
        <w:rPr>
          <w:rFonts w:ascii="Arial" w:hAnsi="Arial" w:cs="Arial"/>
          <w:b/>
        </w:rPr>
      </w:pPr>
      <w:r>
        <w:rPr>
          <w:rFonts w:ascii="Arial" w:hAnsi="Arial" w:cs="Arial"/>
          <w:b/>
        </w:rPr>
        <w:t>Zenith Care Recruitment</w:t>
      </w:r>
      <w:r w:rsidR="00FA53F0" w:rsidRPr="000B5760">
        <w:rPr>
          <w:rFonts w:ascii="Arial" w:hAnsi="Arial" w:cs="Arial"/>
          <w:b/>
        </w:rPr>
        <w:t xml:space="preserve"> </w:t>
      </w:r>
      <w:r w:rsidR="004879B1">
        <w:rPr>
          <w:rFonts w:ascii="Arial" w:hAnsi="Arial" w:cs="Arial"/>
          <w:b/>
        </w:rPr>
        <w:t>Adult/</w:t>
      </w:r>
      <w:r w:rsidR="00FA53F0" w:rsidRPr="000B5760">
        <w:rPr>
          <w:rFonts w:ascii="Arial" w:hAnsi="Arial" w:cs="Arial"/>
          <w:b/>
        </w:rPr>
        <w:t>Children Safeguarding Lead</w:t>
      </w:r>
    </w:p>
    <w:p w14:paraId="65862131" w14:textId="31654846" w:rsidR="00FA53F0" w:rsidRPr="000B5760" w:rsidRDefault="00FA53F0" w:rsidP="00FA53F0">
      <w:pPr>
        <w:spacing w:after="0"/>
        <w:jc w:val="both"/>
        <w:rPr>
          <w:rFonts w:ascii="Arial" w:hAnsi="Arial" w:cs="Arial"/>
          <w:bCs/>
        </w:rPr>
      </w:pPr>
      <w:proofErr w:type="gramStart"/>
      <w:r w:rsidRPr="000B5760">
        <w:rPr>
          <w:rFonts w:ascii="Arial" w:hAnsi="Arial" w:cs="Arial"/>
          <w:bCs/>
        </w:rPr>
        <w:t>Name :</w:t>
      </w:r>
      <w:proofErr w:type="gramEnd"/>
      <w:r w:rsidRPr="000B5760">
        <w:rPr>
          <w:rFonts w:ascii="Arial" w:hAnsi="Arial" w:cs="Arial"/>
          <w:bCs/>
        </w:rPr>
        <w:t xml:space="preserve"> </w:t>
      </w:r>
      <w:proofErr w:type="spellStart"/>
      <w:r w:rsidR="003775AB" w:rsidRPr="009320B5">
        <w:rPr>
          <w:rFonts w:cstheme="minorHAnsi"/>
          <w:bCs/>
          <w:sz w:val="24"/>
          <w:szCs w:val="24"/>
        </w:rPr>
        <w:t>Kechinyere</w:t>
      </w:r>
      <w:proofErr w:type="spellEnd"/>
      <w:r w:rsidR="003775AB" w:rsidRPr="009320B5">
        <w:rPr>
          <w:rFonts w:cstheme="minorHAnsi"/>
          <w:bCs/>
          <w:sz w:val="24"/>
          <w:szCs w:val="24"/>
        </w:rPr>
        <w:t xml:space="preserve"> Anyanwu</w:t>
      </w:r>
    </w:p>
    <w:p w14:paraId="0265AD83" w14:textId="0C5DE9A5" w:rsidR="003775AB" w:rsidRDefault="00FA53F0" w:rsidP="00FA53F0">
      <w:pPr>
        <w:spacing w:after="0"/>
        <w:jc w:val="both"/>
        <w:rPr>
          <w:rStyle w:val="Hyperlink"/>
          <w:rFonts w:ascii="Arial" w:hAnsi="Arial" w:cs="Arial"/>
          <w:bCs/>
        </w:rPr>
      </w:pPr>
      <w:proofErr w:type="gramStart"/>
      <w:r w:rsidRPr="000B5760">
        <w:rPr>
          <w:rFonts w:ascii="Arial" w:hAnsi="Arial" w:cs="Arial"/>
          <w:bCs/>
        </w:rPr>
        <w:t>Email :</w:t>
      </w:r>
      <w:proofErr w:type="gramEnd"/>
      <w:r w:rsidRPr="000B5760">
        <w:rPr>
          <w:rFonts w:ascii="Arial" w:hAnsi="Arial" w:cs="Arial"/>
          <w:bCs/>
        </w:rPr>
        <w:t xml:space="preserve"> </w:t>
      </w:r>
      <w:hyperlink r:id="rId8" w:history="1">
        <w:r w:rsidR="003775AB" w:rsidRPr="00A24A53">
          <w:rPr>
            <w:rStyle w:val="Hyperlink"/>
            <w:rFonts w:ascii="Arial" w:hAnsi="Arial" w:cs="Arial"/>
            <w:bCs/>
          </w:rPr>
          <w:t>kechia@zenithcarerecruitment.co.uk</w:t>
        </w:r>
      </w:hyperlink>
    </w:p>
    <w:p w14:paraId="50566E3E" w14:textId="2961680B" w:rsidR="00FA53F0" w:rsidRPr="000B5760" w:rsidRDefault="00FA53F0" w:rsidP="00FA53F0">
      <w:pPr>
        <w:spacing w:after="0"/>
        <w:jc w:val="both"/>
        <w:rPr>
          <w:rFonts w:ascii="Arial" w:hAnsi="Arial" w:cs="Arial"/>
          <w:bCs/>
        </w:rPr>
      </w:pPr>
      <w:r w:rsidRPr="000B5760">
        <w:rPr>
          <w:rFonts w:ascii="Arial" w:hAnsi="Arial" w:cs="Arial"/>
          <w:bCs/>
        </w:rPr>
        <w:t xml:space="preserve">Tel: </w:t>
      </w:r>
      <w:r w:rsidR="00D726B3" w:rsidRPr="009320B5">
        <w:rPr>
          <w:rFonts w:cstheme="minorHAnsi"/>
          <w:bCs/>
          <w:sz w:val="24"/>
          <w:szCs w:val="24"/>
        </w:rPr>
        <w:t>020 3865 3998, 079 3028 4872</w:t>
      </w:r>
    </w:p>
    <w:p w14:paraId="2A4254C5" w14:textId="77777777" w:rsidR="00D302E3" w:rsidRPr="000B5760" w:rsidRDefault="00D302E3" w:rsidP="00D302E3">
      <w:pPr>
        <w:tabs>
          <w:tab w:val="left" w:pos="993"/>
        </w:tabs>
        <w:suppressAutoHyphens/>
        <w:spacing w:after="0"/>
        <w:jc w:val="both"/>
        <w:rPr>
          <w:rFonts w:ascii="Arial" w:hAnsi="Arial" w:cs="Arial"/>
        </w:rPr>
      </w:pPr>
    </w:p>
    <w:p w14:paraId="4617AF01" w14:textId="1CE05CDC" w:rsidR="004879B1" w:rsidRDefault="00FA53F0" w:rsidP="00FA53F0">
      <w:pPr>
        <w:tabs>
          <w:tab w:val="left" w:pos="993"/>
        </w:tabs>
        <w:suppressAutoHyphens/>
        <w:spacing w:after="120"/>
        <w:jc w:val="both"/>
        <w:rPr>
          <w:rFonts w:ascii="Arial" w:hAnsi="Arial" w:cs="Arial"/>
          <w:b/>
        </w:rPr>
      </w:pPr>
      <w:r w:rsidRPr="000B5760">
        <w:rPr>
          <w:rFonts w:ascii="Arial" w:hAnsi="Arial" w:cs="Arial"/>
          <w:b/>
        </w:rPr>
        <w:t>Barking and Dagenham Safeguarding Children’s Services and Assessment Team</w:t>
      </w:r>
    </w:p>
    <w:p w14:paraId="340B4B5E" w14:textId="0A42F758" w:rsidR="00FA53F0" w:rsidRPr="000B5760" w:rsidRDefault="00FA53F0" w:rsidP="00FA53F0">
      <w:pPr>
        <w:tabs>
          <w:tab w:val="left" w:pos="993"/>
        </w:tabs>
        <w:suppressAutoHyphens/>
        <w:spacing w:after="120"/>
        <w:jc w:val="both"/>
        <w:rPr>
          <w:rFonts w:ascii="Arial" w:hAnsi="Arial" w:cs="Arial"/>
          <w:b/>
        </w:rPr>
      </w:pPr>
      <w:r w:rsidRPr="000B5760">
        <w:rPr>
          <w:rFonts w:ascii="Arial" w:hAnsi="Arial" w:cs="Arial"/>
          <w:b/>
        </w:rPr>
        <w:t xml:space="preserve"> </w:t>
      </w:r>
      <w:r w:rsidRPr="000B5760">
        <w:rPr>
          <w:rFonts w:ascii="Arial" w:hAnsi="Arial" w:cs="Arial"/>
        </w:rPr>
        <w:t>LBBD multi agency safeguarding hub:</w:t>
      </w:r>
    </w:p>
    <w:p w14:paraId="30572300" w14:textId="77777777" w:rsidR="00FA53F0" w:rsidRPr="000B5760" w:rsidRDefault="00FA53F0" w:rsidP="00FA53F0">
      <w:pPr>
        <w:tabs>
          <w:tab w:val="left" w:pos="993"/>
        </w:tabs>
        <w:suppressAutoHyphens/>
        <w:spacing w:after="0"/>
        <w:jc w:val="both"/>
        <w:rPr>
          <w:rFonts w:ascii="Arial" w:hAnsi="Arial" w:cs="Arial"/>
        </w:rPr>
      </w:pPr>
      <w:r w:rsidRPr="000B5760">
        <w:rPr>
          <w:rFonts w:ascii="Arial" w:hAnsi="Arial" w:cs="Arial"/>
        </w:rPr>
        <w:t xml:space="preserve">(MASH) 020 8227 3811 or. </w:t>
      </w:r>
    </w:p>
    <w:p w14:paraId="19E68647" w14:textId="77777777" w:rsidR="00FA53F0" w:rsidRPr="000B5760" w:rsidRDefault="00FA53F0" w:rsidP="00FA53F0">
      <w:pPr>
        <w:tabs>
          <w:tab w:val="left" w:pos="993"/>
        </w:tabs>
        <w:suppressAutoHyphens/>
        <w:spacing w:after="0"/>
        <w:jc w:val="both"/>
        <w:rPr>
          <w:rFonts w:ascii="Arial" w:hAnsi="Arial" w:cs="Arial"/>
        </w:rPr>
      </w:pPr>
      <w:r w:rsidRPr="000B5760">
        <w:rPr>
          <w:rFonts w:ascii="Arial" w:hAnsi="Arial" w:cs="Arial"/>
        </w:rPr>
        <w:t xml:space="preserve">Ground floor, </w:t>
      </w:r>
      <w:proofErr w:type="spellStart"/>
      <w:r w:rsidRPr="000B5760">
        <w:rPr>
          <w:rFonts w:ascii="Arial" w:hAnsi="Arial" w:cs="Arial"/>
        </w:rPr>
        <w:t>Roycraft</w:t>
      </w:r>
      <w:proofErr w:type="spellEnd"/>
      <w:r w:rsidRPr="000B5760">
        <w:rPr>
          <w:rFonts w:ascii="Arial" w:hAnsi="Arial" w:cs="Arial"/>
        </w:rPr>
        <w:t xml:space="preserve"> House, 15 Linton Road, Barking IG11 8HE</w:t>
      </w:r>
    </w:p>
    <w:p w14:paraId="3BBA0C03" w14:textId="77777777" w:rsidR="00FA53F0" w:rsidRPr="000B5760" w:rsidRDefault="00FA53F0" w:rsidP="00FA53F0">
      <w:pPr>
        <w:tabs>
          <w:tab w:val="left" w:pos="993"/>
        </w:tabs>
        <w:suppressAutoHyphens/>
        <w:spacing w:after="0"/>
        <w:jc w:val="both"/>
        <w:rPr>
          <w:rFonts w:ascii="Arial" w:hAnsi="Arial" w:cs="Arial"/>
        </w:rPr>
      </w:pPr>
      <w:r w:rsidRPr="000B5760">
        <w:rPr>
          <w:rFonts w:ascii="Arial" w:hAnsi="Arial" w:cs="Arial"/>
        </w:rPr>
        <w:t>Email - childrenss@lbbd.gov.uk</w:t>
      </w:r>
    </w:p>
    <w:p w14:paraId="6C1FB3B0" w14:textId="173D4C8B" w:rsidR="006067F1" w:rsidRDefault="006067F1" w:rsidP="00FA53F0">
      <w:pPr>
        <w:tabs>
          <w:tab w:val="left" w:pos="993"/>
        </w:tabs>
        <w:suppressAutoHyphens/>
        <w:spacing w:after="0"/>
        <w:jc w:val="both"/>
        <w:rPr>
          <w:rFonts w:ascii="Arial" w:hAnsi="Arial" w:cs="Arial"/>
        </w:rPr>
      </w:pPr>
    </w:p>
    <w:p w14:paraId="266744F5" w14:textId="77777777" w:rsidR="006067F1" w:rsidRPr="00FD4D81" w:rsidRDefault="006067F1" w:rsidP="006067F1">
      <w:pPr>
        <w:tabs>
          <w:tab w:val="left" w:pos="993"/>
        </w:tabs>
        <w:suppressAutoHyphens/>
        <w:spacing w:after="0" w:line="240" w:lineRule="auto"/>
        <w:jc w:val="both"/>
        <w:rPr>
          <w:rFonts w:ascii="Arial" w:hAnsi="Arial" w:cs="Arial"/>
        </w:rPr>
      </w:pPr>
      <w:r w:rsidRPr="00FD4D81">
        <w:rPr>
          <w:rFonts w:ascii="Arial" w:hAnsi="Arial" w:cs="Arial"/>
        </w:rPr>
        <w:t>Assessment Team</w:t>
      </w:r>
    </w:p>
    <w:p w14:paraId="62CD2752" w14:textId="77777777" w:rsidR="006067F1" w:rsidRPr="00FD4D81" w:rsidRDefault="006067F1" w:rsidP="006067F1">
      <w:pPr>
        <w:tabs>
          <w:tab w:val="left" w:pos="993"/>
        </w:tabs>
        <w:suppressAutoHyphens/>
        <w:spacing w:after="0" w:line="240" w:lineRule="auto"/>
        <w:jc w:val="both"/>
        <w:rPr>
          <w:rFonts w:ascii="Arial" w:hAnsi="Arial" w:cs="Arial"/>
        </w:rPr>
      </w:pPr>
      <w:r w:rsidRPr="00FD4D81">
        <w:rPr>
          <w:rFonts w:ascii="Arial" w:hAnsi="Arial" w:cs="Arial"/>
        </w:rPr>
        <w:t xml:space="preserve">Ground floor, </w:t>
      </w:r>
      <w:proofErr w:type="spellStart"/>
      <w:r w:rsidRPr="00FD4D81">
        <w:rPr>
          <w:rFonts w:ascii="Arial" w:hAnsi="Arial" w:cs="Arial"/>
        </w:rPr>
        <w:t>Roycraft</w:t>
      </w:r>
      <w:proofErr w:type="spellEnd"/>
      <w:r w:rsidRPr="00FD4D81">
        <w:rPr>
          <w:rFonts w:ascii="Arial" w:hAnsi="Arial" w:cs="Arial"/>
        </w:rPr>
        <w:t xml:space="preserve"> House, 15 Linton Road, Barking IG11 8HE</w:t>
      </w:r>
    </w:p>
    <w:p w14:paraId="736A5718" w14:textId="77777777" w:rsidR="006067F1" w:rsidRPr="00FD4D81" w:rsidRDefault="006067F1" w:rsidP="006067F1">
      <w:pPr>
        <w:tabs>
          <w:tab w:val="left" w:pos="993"/>
        </w:tabs>
        <w:suppressAutoHyphens/>
        <w:spacing w:after="0" w:line="240" w:lineRule="auto"/>
        <w:jc w:val="both"/>
        <w:rPr>
          <w:rFonts w:ascii="Arial" w:hAnsi="Arial" w:cs="Arial"/>
        </w:rPr>
      </w:pPr>
      <w:r w:rsidRPr="00FD4D81">
        <w:rPr>
          <w:rFonts w:ascii="Arial" w:hAnsi="Arial" w:cs="Arial"/>
        </w:rPr>
        <w:t>Email - intaketeam@lbbd.gov.uk</w:t>
      </w:r>
    </w:p>
    <w:p w14:paraId="519C198C" w14:textId="77777777" w:rsidR="006067F1" w:rsidRPr="00FD4D81" w:rsidRDefault="006067F1" w:rsidP="006067F1">
      <w:pPr>
        <w:tabs>
          <w:tab w:val="left" w:pos="993"/>
        </w:tabs>
        <w:suppressAutoHyphens/>
        <w:spacing w:after="0" w:line="240" w:lineRule="auto"/>
        <w:jc w:val="both"/>
        <w:rPr>
          <w:rFonts w:ascii="Arial" w:hAnsi="Arial" w:cs="Arial"/>
        </w:rPr>
      </w:pPr>
      <w:r w:rsidRPr="00FD4D81">
        <w:rPr>
          <w:rFonts w:ascii="Arial" w:hAnsi="Arial" w:cs="Arial"/>
        </w:rPr>
        <w:t>Tel - 020 8227 3811</w:t>
      </w:r>
    </w:p>
    <w:p w14:paraId="6C8CE400" w14:textId="77777777" w:rsidR="006067F1" w:rsidRPr="00FD4D81" w:rsidRDefault="006067F1" w:rsidP="006067F1">
      <w:pPr>
        <w:tabs>
          <w:tab w:val="left" w:pos="993"/>
        </w:tabs>
        <w:suppressAutoHyphens/>
        <w:spacing w:after="0" w:line="240" w:lineRule="auto"/>
        <w:jc w:val="both"/>
        <w:rPr>
          <w:rFonts w:ascii="Arial" w:hAnsi="Arial" w:cs="Arial"/>
        </w:rPr>
      </w:pPr>
    </w:p>
    <w:p w14:paraId="7413D386" w14:textId="77777777" w:rsidR="006067F1" w:rsidRPr="00FD4D81" w:rsidRDefault="006067F1" w:rsidP="006067F1">
      <w:pPr>
        <w:tabs>
          <w:tab w:val="left" w:pos="993"/>
        </w:tabs>
        <w:suppressAutoHyphens/>
        <w:spacing w:after="0" w:line="240" w:lineRule="auto"/>
        <w:jc w:val="both"/>
        <w:rPr>
          <w:rFonts w:ascii="Arial" w:hAnsi="Arial" w:cs="Arial"/>
        </w:rPr>
      </w:pPr>
      <w:r w:rsidRPr="00FD4D81">
        <w:rPr>
          <w:rFonts w:ascii="Arial" w:hAnsi="Arial" w:cs="Arial"/>
          <w:b/>
        </w:rPr>
        <w:t>Barking and Dagenham Safeguarding Team</w:t>
      </w:r>
    </w:p>
    <w:p w14:paraId="37A6C1E1" w14:textId="77777777" w:rsidR="006067F1" w:rsidRPr="00FD4D81" w:rsidRDefault="006067F1" w:rsidP="006067F1">
      <w:pPr>
        <w:tabs>
          <w:tab w:val="left" w:pos="993"/>
        </w:tabs>
        <w:suppressAutoHyphens/>
        <w:spacing w:after="0" w:line="240" w:lineRule="auto"/>
        <w:jc w:val="both"/>
        <w:rPr>
          <w:rFonts w:ascii="Arial" w:hAnsi="Arial" w:cs="Arial"/>
        </w:rPr>
      </w:pPr>
      <w:r w:rsidRPr="00FD4D81">
        <w:rPr>
          <w:rFonts w:ascii="Arial" w:hAnsi="Arial" w:cs="Arial"/>
        </w:rPr>
        <w:t>Adult social care intake and access team</w:t>
      </w:r>
    </w:p>
    <w:p w14:paraId="13689481" w14:textId="77777777" w:rsidR="006067F1" w:rsidRPr="00FD4D81" w:rsidRDefault="006067F1" w:rsidP="006067F1">
      <w:pPr>
        <w:tabs>
          <w:tab w:val="left" w:pos="993"/>
        </w:tabs>
        <w:suppressAutoHyphens/>
        <w:spacing w:after="0" w:line="240" w:lineRule="auto"/>
        <w:jc w:val="both"/>
        <w:rPr>
          <w:rFonts w:ascii="Arial" w:hAnsi="Arial" w:cs="Arial"/>
        </w:rPr>
      </w:pPr>
      <w:r w:rsidRPr="00FD4D81">
        <w:rPr>
          <w:rFonts w:ascii="Arial" w:hAnsi="Arial" w:cs="Arial"/>
        </w:rPr>
        <w:t>Tel- 020 8227 2915</w:t>
      </w:r>
    </w:p>
    <w:p w14:paraId="2E15E272" w14:textId="77777777" w:rsidR="006067F1" w:rsidRPr="00FD4D81" w:rsidRDefault="006067F1" w:rsidP="006067F1">
      <w:pPr>
        <w:tabs>
          <w:tab w:val="left" w:pos="993"/>
        </w:tabs>
        <w:suppressAutoHyphens/>
        <w:spacing w:after="0" w:line="240" w:lineRule="auto"/>
        <w:jc w:val="both"/>
        <w:rPr>
          <w:rFonts w:ascii="Arial" w:hAnsi="Arial" w:cs="Arial"/>
        </w:rPr>
      </w:pPr>
      <w:r w:rsidRPr="00FD4D81">
        <w:rPr>
          <w:rFonts w:ascii="Arial" w:hAnsi="Arial" w:cs="Arial"/>
        </w:rPr>
        <w:t xml:space="preserve">Email - </w:t>
      </w:r>
      <w:hyperlink r:id="rId9" w:history="1">
        <w:r w:rsidRPr="00FD4D81">
          <w:rPr>
            <w:rStyle w:val="Hyperlink"/>
            <w:rFonts w:ascii="Arial" w:hAnsi="Arial" w:cs="Arial"/>
            <w:color w:val="auto"/>
            <w:u w:val="none"/>
          </w:rPr>
          <w:t>intaketeam@lbbd.gov.uk</w:t>
        </w:r>
      </w:hyperlink>
    </w:p>
    <w:p w14:paraId="189CF121" w14:textId="77777777" w:rsidR="006067F1" w:rsidRPr="00FD4D81" w:rsidRDefault="006067F1" w:rsidP="006067F1">
      <w:pPr>
        <w:tabs>
          <w:tab w:val="left" w:pos="993"/>
        </w:tabs>
        <w:suppressAutoHyphens/>
        <w:spacing w:after="0" w:line="240" w:lineRule="auto"/>
        <w:jc w:val="both"/>
        <w:rPr>
          <w:rFonts w:ascii="Arial" w:hAnsi="Arial" w:cs="Arial"/>
        </w:rPr>
      </w:pPr>
    </w:p>
    <w:p w14:paraId="57DB3DED" w14:textId="77777777" w:rsidR="006067F1" w:rsidRPr="00FD4D81" w:rsidRDefault="006067F1" w:rsidP="006067F1">
      <w:pPr>
        <w:tabs>
          <w:tab w:val="left" w:pos="993"/>
        </w:tabs>
        <w:suppressAutoHyphens/>
        <w:spacing w:after="0" w:line="240" w:lineRule="auto"/>
        <w:jc w:val="both"/>
        <w:rPr>
          <w:rFonts w:ascii="Arial" w:hAnsi="Arial" w:cs="Arial"/>
        </w:rPr>
      </w:pPr>
      <w:r w:rsidRPr="00FD4D81">
        <w:rPr>
          <w:rFonts w:ascii="Arial" w:hAnsi="Arial" w:cs="Arial"/>
        </w:rPr>
        <w:t>Out of hours emergency social work duty team</w:t>
      </w:r>
    </w:p>
    <w:p w14:paraId="10E39D1E" w14:textId="77777777" w:rsidR="006067F1" w:rsidRDefault="006067F1" w:rsidP="006067F1">
      <w:pPr>
        <w:tabs>
          <w:tab w:val="left" w:pos="993"/>
        </w:tabs>
        <w:suppressAutoHyphens/>
        <w:spacing w:after="0" w:line="240" w:lineRule="auto"/>
        <w:jc w:val="both"/>
        <w:rPr>
          <w:rFonts w:ascii="Arial" w:hAnsi="Arial" w:cs="Arial"/>
        </w:rPr>
      </w:pPr>
      <w:r w:rsidRPr="00FD4D81">
        <w:rPr>
          <w:rFonts w:ascii="Arial" w:hAnsi="Arial" w:cs="Arial"/>
        </w:rPr>
        <w:t>Tel- 020 8594 8356</w:t>
      </w:r>
    </w:p>
    <w:p w14:paraId="463794FD" w14:textId="77777777" w:rsidR="004714B7" w:rsidRDefault="004714B7" w:rsidP="004714B7">
      <w:pPr>
        <w:tabs>
          <w:tab w:val="left" w:pos="993"/>
        </w:tabs>
        <w:suppressAutoHyphens/>
        <w:spacing w:after="0"/>
        <w:jc w:val="both"/>
        <w:rPr>
          <w:rFonts w:ascii="Arial" w:hAnsi="Arial" w:cs="Arial"/>
          <w:b/>
          <w:bCs/>
        </w:rPr>
      </w:pPr>
    </w:p>
    <w:p w14:paraId="0E874440" w14:textId="4CEEA7A1" w:rsidR="004714B7" w:rsidRPr="00FD4D81" w:rsidRDefault="004714B7" w:rsidP="004714B7">
      <w:pPr>
        <w:tabs>
          <w:tab w:val="left" w:pos="993"/>
        </w:tabs>
        <w:suppressAutoHyphens/>
        <w:spacing w:after="0"/>
        <w:jc w:val="both"/>
        <w:rPr>
          <w:rFonts w:ascii="Arial" w:hAnsi="Arial" w:cs="Arial"/>
        </w:rPr>
      </w:pPr>
      <w:proofErr w:type="gramStart"/>
      <w:r w:rsidRPr="000B5760">
        <w:rPr>
          <w:rFonts w:ascii="Arial" w:hAnsi="Arial" w:cs="Arial"/>
          <w:b/>
          <w:bCs/>
        </w:rPr>
        <w:t>Other</w:t>
      </w:r>
      <w:proofErr w:type="gramEnd"/>
      <w:r w:rsidRPr="000B5760">
        <w:rPr>
          <w:rFonts w:ascii="Arial" w:hAnsi="Arial" w:cs="Arial"/>
          <w:b/>
          <w:bCs/>
        </w:rPr>
        <w:t xml:space="preserve"> </w:t>
      </w:r>
      <w:r>
        <w:rPr>
          <w:rFonts w:ascii="Arial" w:hAnsi="Arial" w:cs="Arial"/>
          <w:b/>
          <w:bCs/>
        </w:rPr>
        <w:t xml:space="preserve">nearby </w:t>
      </w:r>
      <w:r w:rsidRPr="000B5760">
        <w:rPr>
          <w:rFonts w:ascii="Arial" w:hAnsi="Arial" w:cs="Arial"/>
          <w:b/>
          <w:bCs/>
        </w:rPr>
        <w:t>borough safeguarding team</w:t>
      </w:r>
    </w:p>
    <w:p w14:paraId="26B67A17" w14:textId="77777777" w:rsidR="00FA53F0" w:rsidRPr="000B5760" w:rsidRDefault="00FA53F0" w:rsidP="00FA53F0">
      <w:pPr>
        <w:tabs>
          <w:tab w:val="left" w:pos="993"/>
        </w:tabs>
        <w:suppressAutoHyphens/>
        <w:spacing w:after="120"/>
        <w:jc w:val="both"/>
        <w:rPr>
          <w:rFonts w:ascii="Arial" w:hAnsi="Arial" w:cs="Arial"/>
          <w:b/>
        </w:rPr>
      </w:pPr>
    </w:p>
    <w:p w14:paraId="41768984" w14:textId="77777777" w:rsidR="00FA53F0" w:rsidRPr="000B5760" w:rsidRDefault="00FA53F0" w:rsidP="00FA53F0">
      <w:pPr>
        <w:tabs>
          <w:tab w:val="left" w:pos="993"/>
        </w:tabs>
        <w:suppressAutoHyphens/>
        <w:spacing w:after="120"/>
        <w:jc w:val="both"/>
        <w:rPr>
          <w:rFonts w:ascii="Arial" w:hAnsi="Arial" w:cs="Arial"/>
          <w:b/>
        </w:rPr>
      </w:pPr>
      <w:r w:rsidRPr="000B5760">
        <w:rPr>
          <w:rFonts w:ascii="Arial" w:hAnsi="Arial" w:cs="Arial"/>
          <w:b/>
        </w:rPr>
        <w:t xml:space="preserve">Redbridge Safeguarding Children’s Services and Assessment Team </w:t>
      </w:r>
    </w:p>
    <w:p w14:paraId="7B865987" w14:textId="77777777" w:rsidR="00FA53F0" w:rsidRPr="000B5760" w:rsidRDefault="00FA53F0" w:rsidP="00FA53F0">
      <w:pPr>
        <w:tabs>
          <w:tab w:val="left" w:pos="993"/>
        </w:tabs>
        <w:suppressAutoHyphens/>
        <w:spacing w:after="0"/>
        <w:jc w:val="both"/>
        <w:rPr>
          <w:rFonts w:ascii="Arial" w:hAnsi="Arial" w:cs="Arial"/>
        </w:rPr>
      </w:pPr>
      <w:r w:rsidRPr="000B5760">
        <w:rPr>
          <w:rFonts w:ascii="Arial" w:hAnsi="Arial" w:cs="Arial"/>
        </w:rPr>
        <w:t xml:space="preserve">Telephone </w:t>
      </w:r>
      <w:proofErr w:type="gramStart"/>
      <w:r w:rsidRPr="000B5760">
        <w:rPr>
          <w:rFonts w:ascii="Arial" w:hAnsi="Arial" w:cs="Arial"/>
        </w:rPr>
        <w:t>-  020</w:t>
      </w:r>
      <w:proofErr w:type="gramEnd"/>
      <w:r w:rsidRPr="000B5760">
        <w:rPr>
          <w:rFonts w:ascii="Arial" w:hAnsi="Arial" w:cs="Arial"/>
        </w:rPr>
        <w:t xml:space="preserve"> 8708 3885</w:t>
      </w:r>
    </w:p>
    <w:p w14:paraId="6C25824E" w14:textId="77777777" w:rsidR="00FA53F0" w:rsidRPr="000B5760" w:rsidRDefault="00FA53F0" w:rsidP="00FA53F0">
      <w:pPr>
        <w:tabs>
          <w:tab w:val="left" w:pos="993"/>
        </w:tabs>
        <w:suppressAutoHyphens/>
        <w:spacing w:after="0"/>
        <w:jc w:val="both"/>
        <w:rPr>
          <w:rFonts w:ascii="Arial" w:hAnsi="Arial" w:cs="Arial"/>
        </w:rPr>
      </w:pPr>
      <w:r w:rsidRPr="000B5760">
        <w:rPr>
          <w:rFonts w:ascii="Arial" w:hAnsi="Arial" w:cs="Arial"/>
        </w:rPr>
        <w:t>Email - CPAT.referrals@redbridge.gov.uk</w:t>
      </w:r>
    </w:p>
    <w:p w14:paraId="7604EAAF" w14:textId="77777777" w:rsidR="00FA53F0" w:rsidRPr="000B5760" w:rsidRDefault="00FA53F0" w:rsidP="00FA53F0">
      <w:pPr>
        <w:tabs>
          <w:tab w:val="left" w:pos="993"/>
        </w:tabs>
        <w:suppressAutoHyphens/>
        <w:spacing w:after="0"/>
        <w:jc w:val="both"/>
        <w:rPr>
          <w:rFonts w:ascii="Arial" w:hAnsi="Arial" w:cs="Arial"/>
        </w:rPr>
      </w:pPr>
    </w:p>
    <w:p w14:paraId="35AC419F" w14:textId="77777777" w:rsidR="00FA53F0" w:rsidRPr="000B5760" w:rsidRDefault="00FA53F0" w:rsidP="00FA53F0">
      <w:pPr>
        <w:tabs>
          <w:tab w:val="left" w:pos="993"/>
        </w:tabs>
        <w:suppressAutoHyphens/>
        <w:spacing w:after="0"/>
        <w:jc w:val="both"/>
        <w:rPr>
          <w:rFonts w:ascii="Arial" w:hAnsi="Arial" w:cs="Arial"/>
        </w:rPr>
      </w:pPr>
      <w:r w:rsidRPr="000B5760">
        <w:rPr>
          <w:rFonts w:ascii="Arial" w:hAnsi="Arial" w:cs="Arial"/>
        </w:rPr>
        <w:t>Out of hours emergency social work duty team</w:t>
      </w:r>
    </w:p>
    <w:p w14:paraId="2C5E48F4" w14:textId="77777777" w:rsidR="00FA53F0" w:rsidRPr="000B5760" w:rsidRDefault="00FA53F0" w:rsidP="00FA53F0">
      <w:pPr>
        <w:tabs>
          <w:tab w:val="left" w:pos="993"/>
        </w:tabs>
        <w:suppressAutoHyphens/>
        <w:spacing w:after="0"/>
        <w:jc w:val="both"/>
        <w:rPr>
          <w:rFonts w:ascii="Arial" w:hAnsi="Arial" w:cs="Arial"/>
        </w:rPr>
      </w:pPr>
      <w:r w:rsidRPr="000B5760">
        <w:rPr>
          <w:rFonts w:ascii="Arial" w:hAnsi="Arial" w:cs="Arial"/>
        </w:rPr>
        <w:t>Tel- 020 8708 5897.</w:t>
      </w:r>
    </w:p>
    <w:p w14:paraId="38218A77" w14:textId="515AE43C" w:rsidR="00FA53F0" w:rsidRDefault="00FA53F0" w:rsidP="00FA53F0">
      <w:pPr>
        <w:tabs>
          <w:tab w:val="left" w:pos="993"/>
        </w:tabs>
        <w:suppressAutoHyphens/>
        <w:spacing w:after="0"/>
        <w:jc w:val="both"/>
        <w:rPr>
          <w:rFonts w:ascii="Arial" w:hAnsi="Arial" w:cs="Arial"/>
          <w:b/>
          <w:bCs/>
        </w:rPr>
      </w:pPr>
    </w:p>
    <w:p w14:paraId="478F93CD" w14:textId="77777777" w:rsidR="006067F1" w:rsidRPr="00FD4D81" w:rsidRDefault="006067F1" w:rsidP="006067F1">
      <w:pPr>
        <w:tabs>
          <w:tab w:val="left" w:pos="993"/>
        </w:tabs>
        <w:suppressAutoHyphens/>
        <w:spacing w:after="120"/>
        <w:jc w:val="both"/>
        <w:rPr>
          <w:rFonts w:ascii="Arial" w:hAnsi="Arial" w:cs="Arial"/>
          <w:b/>
        </w:rPr>
      </w:pPr>
      <w:r w:rsidRPr="00FD4D81">
        <w:rPr>
          <w:rFonts w:ascii="Arial" w:hAnsi="Arial" w:cs="Arial"/>
          <w:b/>
        </w:rPr>
        <w:t xml:space="preserve">Redbridge Safeguarding Adult Board and Assessment Team </w:t>
      </w:r>
    </w:p>
    <w:p w14:paraId="6A25EA53" w14:textId="77777777" w:rsidR="006067F1" w:rsidRPr="00FD4D81" w:rsidRDefault="006067F1" w:rsidP="006067F1">
      <w:pPr>
        <w:tabs>
          <w:tab w:val="left" w:pos="993"/>
        </w:tabs>
        <w:suppressAutoHyphens/>
        <w:spacing w:after="0"/>
        <w:jc w:val="both"/>
        <w:rPr>
          <w:rFonts w:ascii="Arial" w:hAnsi="Arial" w:cs="Arial"/>
        </w:rPr>
      </w:pPr>
      <w:r w:rsidRPr="00FD4D81">
        <w:rPr>
          <w:rFonts w:ascii="Arial" w:hAnsi="Arial" w:cs="Arial"/>
        </w:rPr>
        <w:t xml:space="preserve">Telephone </w:t>
      </w:r>
      <w:proofErr w:type="gramStart"/>
      <w:r w:rsidRPr="00FD4D81">
        <w:rPr>
          <w:rFonts w:ascii="Arial" w:hAnsi="Arial" w:cs="Arial"/>
        </w:rPr>
        <w:t>-  020</w:t>
      </w:r>
      <w:proofErr w:type="gramEnd"/>
      <w:r w:rsidRPr="00FD4D81">
        <w:rPr>
          <w:rFonts w:ascii="Arial" w:hAnsi="Arial" w:cs="Arial"/>
        </w:rPr>
        <w:t xml:space="preserve"> 8708 7333</w:t>
      </w:r>
    </w:p>
    <w:p w14:paraId="4B9B5D99" w14:textId="77777777" w:rsidR="006067F1" w:rsidRPr="00FD4D81" w:rsidRDefault="006067F1" w:rsidP="006067F1">
      <w:pPr>
        <w:tabs>
          <w:tab w:val="left" w:pos="993"/>
        </w:tabs>
        <w:suppressAutoHyphens/>
        <w:spacing w:after="0"/>
        <w:jc w:val="both"/>
        <w:rPr>
          <w:rFonts w:ascii="Arial" w:hAnsi="Arial" w:cs="Arial"/>
        </w:rPr>
      </w:pPr>
      <w:r w:rsidRPr="00FD4D81">
        <w:rPr>
          <w:rFonts w:ascii="Arial" w:hAnsi="Arial" w:cs="Arial"/>
        </w:rPr>
        <w:t>Email - Adults.Alert@redbridge.gov.uk</w:t>
      </w:r>
    </w:p>
    <w:p w14:paraId="2262A28E" w14:textId="77777777" w:rsidR="006067F1" w:rsidRPr="00FD4D81" w:rsidRDefault="006067F1" w:rsidP="006067F1">
      <w:pPr>
        <w:tabs>
          <w:tab w:val="left" w:pos="993"/>
        </w:tabs>
        <w:suppressAutoHyphens/>
        <w:spacing w:after="0"/>
        <w:jc w:val="both"/>
        <w:rPr>
          <w:rFonts w:ascii="Arial" w:hAnsi="Arial" w:cs="Arial"/>
        </w:rPr>
      </w:pPr>
    </w:p>
    <w:p w14:paraId="3D02F19C" w14:textId="77777777" w:rsidR="006067F1" w:rsidRPr="00FD4D81" w:rsidRDefault="006067F1" w:rsidP="006067F1">
      <w:pPr>
        <w:tabs>
          <w:tab w:val="left" w:pos="993"/>
        </w:tabs>
        <w:suppressAutoHyphens/>
        <w:spacing w:after="0"/>
        <w:jc w:val="both"/>
        <w:rPr>
          <w:rFonts w:ascii="Arial" w:hAnsi="Arial" w:cs="Arial"/>
        </w:rPr>
      </w:pPr>
      <w:r w:rsidRPr="00FD4D81">
        <w:rPr>
          <w:rFonts w:ascii="Arial" w:hAnsi="Arial" w:cs="Arial"/>
        </w:rPr>
        <w:t>Out of hours emergency social work duty team</w:t>
      </w:r>
    </w:p>
    <w:p w14:paraId="26F2B17B" w14:textId="20AE0861" w:rsidR="006067F1" w:rsidRPr="00D302E3" w:rsidRDefault="006067F1" w:rsidP="00FA53F0">
      <w:pPr>
        <w:tabs>
          <w:tab w:val="left" w:pos="993"/>
        </w:tabs>
        <w:suppressAutoHyphens/>
        <w:spacing w:after="0"/>
        <w:jc w:val="both"/>
        <w:rPr>
          <w:rFonts w:ascii="Arial" w:hAnsi="Arial" w:cs="Arial"/>
        </w:rPr>
      </w:pPr>
      <w:r w:rsidRPr="00FD4D81">
        <w:rPr>
          <w:rFonts w:ascii="Arial" w:hAnsi="Arial" w:cs="Arial"/>
        </w:rPr>
        <w:t>Tel- 020 8553 5825.</w:t>
      </w:r>
    </w:p>
    <w:p w14:paraId="79C9B831" w14:textId="77777777" w:rsidR="00FA53F0" w:rsidRPr="000B5760" w:rsidRDefault="00FA53F0" w:rsidP="00FA53F0">
      <w:pPr>
        <w:tabs>
          <w:tab w:val="left" w:pos="993"/>
        </w:tabs>
        <w:suppressAutoHyphens/>
        <w:spacing w:after="0"/>
        <w:jc w:val="both"/>
        <w:rPr>
          <w:rFonts w:ascii="Arial" w:hAnsi="Arial" w:cs="Arial"/>
        </w:rPr>
      </w:pPr>
    </w:p>
    <w:p w14:paraId="4AAC1C26" w14:textId="77777777" w:rsidR="00FA53F0" w:rsidRPr="000B5760" w:rsidRDefault="00FA53F0" w:rsidP="00FA53F0">
      <w:pPr>
        <w:spacing w:after="0"/>
        <w:jc w:val="both"/>
        <w:rPr>
          <w:rFonts w:ascii="Arial" w:hAnsi="Arial" w:cs="Arial"/>
          <w:b/>
        </w:rPr>
      </w:pPr>
      <w:r w:rsidRPr="000B5760">
        <w:rPr>
          <w:rFonts w:ascii="Arial" w:hAnsi="Arial" w:cs="Arial"/>
          <w:b/>
        </w:rPr>
        <w:t xml:space="preserve">Havening council </w:t>
      </w:r>
    </w:p>
    <w:p w14:paraId="47C0AA75" w14:textId="77777777" w:rsidR="00FA53F0" w:rsidRPr="000B5760" w:rsidRDefault="00FA53F0" w:rsidP="00FA53F0">
      <w:pPr>
        <w:spacing w:after="0"/>
        <w:jc w:val="both"/>
        <w:rPr>
          <w:rFonts w:ascii="Arial" w:hAnsi="Arial" w:cs="Arial"/>
        </w:rPr>
      </w:pPr>
      <w:r w:rsidRPr="000B5760">
        <w:rPr>
          <w:rFonts w:ascii="Arial" w:hAnsi="Arial" w:cs="Arial"/>
          <w:b/>
        </w:rPr>
        <w:t>Children and young people's services Safeguarding Team</w:t>
      </w:r>
    </w:p>
    <w:p w14:paraId="45581D60" w14:textId="77777777" w:rsidR="00FA53F0" w:rsidRPr="000B5760" w:rsidRDefault="00FA53F0" w:rsidP="00FA53F0">
      <w:pPr>
        <w:tabs>
          <w:tab w:val="left" w:pos="5670"/>
        </w:tabs>
        <w:spacing w:after="0"/>
        <w:jc w:val="both"/>
        <w:rPr>
          <w:rFonts w:ascii="Arial" w:hAnsi="Arial" w:cs="Arial"/>
        </w:rPr>
      </w:pPr>
      <w:r w:rsidRPr="000B5760">
        <w:rPr>
          <w:rFonts w:ascii="Arial" w:hAnsi="Arial" w:cs="Arial"/>
        </w:rPr>
        <w:t xml:space="preserve">Email- </w:t>
      </w:r>
      <w:hyperlink r:id="rId10" w:history="1">
        <w:r w:rsidRPr="000B5760">
          <w:rPr>
            <w:rStyle w:val="Hyperlink"/>
            <w:rFonts w:ascii="Arial" w:hAnsi="Arial" w:cs="Arial"/>
          </w:rPr>
          <w:t>tmash@havering.gov.uk</w:t>
        </w:r>
      </w:hyperlink>
      <w:r w:rsidRPr="000B5760">
        <w:rPr>
          <w:rFonts w:ascii="Arial" w:hAnsi="Arial" w:cs="Arial"/>
        </w:rPr>
        <w:t>.</w:t>
      </w:r>
    </w:p>
    <w:p w14:paraId="606BC1AB" w14:textId="77777777" w:rsidR="00FA53F0" w:rsidRPr="000B5760" w:rsidRDefault="00FA53F0" w:rsidP="00FA53F0">
      <w:pPr>
        <w:tabs>
          <w:tab w:val="left" w:pos="5670"/>
        </w:tabs>
        <w:spacing w:after="0"/>
        <w:jc w:val="both"/>
        <w:rPr>
          <w:rFonts w:ascii="Arial" w:hAnsi="Arial" w:cs="Arial"/>
          <w:shd w:val="clear" w:color="auto" w:fill="FFFFFF"/>
        </w:rPr>
      </w:pPr>
      <w:r w:rsidRPr="000B5760">
        <w:rPr>
          <w:rFonts w:ascii="Arial" w:hAnsi="Arial" w:cs="Arial"/>
        </w:rPr>
        <w:t xml:space="preserve">Telephone - </w:t>
      </w:r>
      <w:r w:rsidRPr="000B5760">
        <w:rPr>
          <w:rFonts w:ascii="Arial" w:hAnsi="Arial" w:cs="Arial"/>
          <w:shd w:val="clear" w:color="auto" w:fill="FFFFFF"/>
        </w:rPr>
        <w:t xml:space="preserve">01708 432 589, </w:t>
      </w:r>
      <w:r w:rsidRPr="000B5760">
        <w:rPr>
          <w:rFonts w:ascii="Arial" w:hAnsi="Arial" w:cs="Arial"/>
          <w:color w:val="000000"/>
        </w:rPr>
        <w:t>01708 433222</w:t>
      </w:r>
    </w:p>
    <w:p w14:paraId="20F19623" w14:textId="77777777" w:rsidR="00FA53F0" w:rsidRPr="000B5760" w:rsidRDefault="00FA53F0" w:rsidP="00FA53F0">
      <w:pPr>
        <w:spacing w:after="0"/>
        <w:jc w:val="both"/>
        <w:rPr>
          <w:rFonts w:ascii="Arial" w:hAnsi="Arial" w:cs="Arial"/>
          <w:color w:val="000000"/>
        </w:rPr>
      </w:pPr>
      <w:r w:rsidRPr="000B5760">
        <w:rPr>
          <w:rFonts w:ascii="Arial" w:hAnsi="Arial" w:cs="Arial"/>
          <w:bCs/>
        </w:rPr>
        <w:lastRenderedPageBreak/>
        <w:t xml:space="preserve">Emergency duty service - </w:t>
      </w:r>
      <w:r w:rsidRPr="000B5760">
        <w:rPr>
          <w:rFonts w:ascii="Arial" w:hAnsi="Arial" w:cs="Arial"/>
          <w:color w:val="000000"/>
        </w:rPr>
        <w:t>01708 433999​</w:t>
      </w:r>
    </w:p>
    <w:p w14:paraId="6F198E76" w14:textId="77777777" w:rsidR="00FA53F0" w:rsidRPr="000B5760" w:rsidRDefault="00FA53F0" w:rsidP="00FA53F0">
      <w:pPr>
        <w:spacing w:after="0"/>
        <w:jc w:val="both"/>
        <w:rPr>
          <w:rFonts w:ascii="Arial" w:hAnsi="Arial" w:cs="Arial"/>
          <w:shd w:val="clear" w:color="auto" w:fill="FFFFFF"/>
        </w:rPr>
      </w:pPr>
    </w:p>
    <w:p w14:paraId="427B253A" w14:textId="77777777" w:rsidR="00FA53F0" w:rsidRPr="000B5760" w:rsidRDefault="00FA53F0" w:rsidP="00FA53F0">
      <w:pPr>
        <w:spacing w:after="0"/>
        <w:jc w:val="both"/>
        <w:rPr>
          <w:rFonts w:ascii="Arial" w:hAnsi="Arial" w:cs="Arial"/>
          <w:shd w:val="clear" w:color="auto" w:fill="FFFFFF"/>
        </w:rPr>
      </w:pPr>
      <w:r w:rsidRPr="000B5760">
        <w:rPr>
          <w:rFonts w:ascii="Arial" w:hAnsi="Arial" w:cs="Arial"/>
          <w:shd w:val="clear" w:color="auto" w:fill="FFFFFF"/>
        </w:rPr>
        <w:t>Havening Council advocacy service -</w:t>
      </w:r>
      <w:r w:rsidRPr="000B5760">
        <w:rPr>
          <w:rFonts w:ascii="Arial" w:hAnsi="Arial" w:cs="Arial"/>
        </w:rPr>
        <w:t xml:space="preserve"> </w:t>
      </w:r>
      <w:r w:rsidRPr="000B5760">
        <w:rPr>
          <w:rFonts w:ascii="Arial" w:hAnsi="Arial" w:cs="Arial"/>
          <w:shd w:val="clear" w:color="auto" w:fill="FFFFFF"/>
        </w:rPr>
        <w:t>01708 434609</w:t>
      </w:r>
    </w:p>
    <w:p w14:paraId="094FEC54" w14:textId="77777777" w:rsidR="00FA53F0" w:rsidRPr="000B5760" w:rsidRDefault="00FA53F0" w:rsidP="00FA53F0">
      <w:pPr>
        <w:spacing w:after="0"/>
        <w:jc w:val="both"/>
        <w:rPr>
          <w:rFonts w:ascii="Arial" w:hAnsi="Arial" w:cs="Arial"/>
        </w:rPr>
      </w:pPr>
    </w:p>
    <w:p w14:paraId="0663F8D3" w14:textId="77777777" w:rsidR="006067F1" w:rsidRPr="00FD4D81" w:rsidRDefault="006067F1" w:rsidP="006067F1">
      <w:pPr>
        <w:spacing w:after="0" w:line="240" w:lineRule="auto"/>
        <w:jc w:val="both"/>
        <w:rPr>
          <w:rFonts w:ascii="Arial" w:hAnsi="Arial" w:cs="Arial"/>
        </w:rPr>
      </w:pPr>
      <w:r w:rsidRPr="00FD4D81">
        <w:rPr>
          <w:rFonts w:ascii="Arial" w:hAnsi="Arial" w:cs="Arial"/>
          <w:b/>
        </w:rPr>
        <w:t>Havering Adult Social Services Safeguarding Team</w:t>
      </w:r>
    </w:p>
    <w:p w14:paraId="444D6196" w14:textId="77777777" w:rsidR="006067F1" w:rsidRPr="00FD4D81" w:rsidRDefault="006067F1" w:rsidP="006067F1">
      <w:pPr>
        <w:spacing w:after="0" w:line="240" w:lineRule="auto"/>
        <w:jc w:val="both"/>
        <w:rPr>
          <w:rFonts w:ascii="Arial" w:hAnsi="Arial" w:cs="Arial"/>
        </w:rPr>
      </w:pPr>
      <w:r w:rsidRPr="00FD4D81">
        <w:rPr>
          <w:rFonts w:ascii="Arial" w:hAnsi="Arial" w:cs="Arial"/>
        </w:rPr>
        <w:t xml:space="preserve">Email- safeguarding_adults_team@havering.gov.uk </w:t>
      </w:r>
    </w:p>
    <w:p w14:paraId="67A59467" w14:textId="77777777" w:rsidR="006067F1" w:rsidRPr="00FD4D81" w:rsidRDefault="006067F1" w:rsidP="006067F1">
      <w:pPr>
        <w:spacing w:after="0" w:line="240" w:lineRule="auto"/>
        <w:jc w:val="both"/>
        <w:rPr>
          <w:rFonts w:ascii="Arial" w:hAnsi="Arial" w:cs="Arial"/>
        </w:rPr>
      </w:pPr>
      <w:r w:rsidRPr="00FD4D81">
        <w:rPr>
          <w:rFonts w:ascii="Arial" w:hAnsi="Arial" w:cs="Arial"/>
        </w:rPr>
        <w:t>Telephone - 01708 433 550</w:t>
      </w:r>
    </w:p>
    <w:p w14:paraId="563B163F" w14:textId="77777777" w:rsidR="006067F1" w:rsidRPr="00FD4D81" w:rsidRDefault="006067F1" w:rsidP="006067F1">
      <w:pPr>
        <w:spacing w:after="0" w:line="240" w:lineRule="auto"/>
        <w:jc w:val="both"/>
        <w:rPr>
          <w:rFonts w:ascii="Arial" w:hAnsi="Arial" w:cs="Arial"/>
          <w:bCs/>
        </w:rPr>
      </w:pPr>
      <w:r w:rsidRPr="00FD4D81">
        <w:rPr>
          <w:rFonts w:ascii="Arial" w:hAnsi="Arial" w:cs="Arial"/>
          <w:bCs/>
        </w:rPr>
        <w:t>Emergency duty service - 01708 433999</w:t>
      </w:r>
    </w:p>
    <w:p w14:paraId="33D15F21" w14:textId="77777777" w:rsidR="006067F1" w:rsidRPr="00FD4D81" w:rsidRDefault="006067F1" w:rsidP="006067F1">
      <w:pPr>
        <w:spacing w:after="0" w:line="240" w:lineRule="auto"/>
        <w:jc w:val="both"/>
        <w:rPr>
          <w:rFonts w:ascii="Arial" w:hAnsi="Arial" w:cs="Arial"/>
        </w:rPr>
      </w:pPr>
    </w:p>
    <w:p w14:paraId="5A2A0637" w14:textId="77777777" w:rsidR="00FA53F0" w:rsidRPr="000B5760" w:rsidRDefault="00FA53F0" w:rsidP="00FA53F0">
      <w:pPr>
        <w:spacing w:after="0"/>
        <w:jc w:val="both"/>
        <w:rPr>
          <w:rFonts w:ascii="Arial" w:hAnsi="Arial" w:cs="Arial"/>
          <w:b/>
        </w:rPr>
      </w:pPr>
    </w:p>
    <w:p w14:paraId="193D528F" w14:textId="77777777" w:rsidR="00FA53F0" w:rsidRPr="000B5760" w:rsidRDefault="00FA53F0" w:rsidP="00FA53F0">
      <w:pPr>
        <w:tabs>
          <w:tab w:val="left" w:pos="993"/>
        </w:tabs>
        <w:suppressAutoHyphens/>
        <w:spacing w:after="120"/>
        <w:jc w:val="both"/>
        <w:rPr>
          <w:rFonts w:ascii="Arial" w:hAnsi="Arial" w:cs="Arial"/>
          <w:b/>
        </w:rPr>
      </w:pPr>
      <w:r w:rsidRPr="000B5760">
        <w:rPr>
          <w:rFonts w:ascii="Arial" w:hAnsi="Arial" w:cs="Arial"/>
          <w:b/>
        </w:rPr>
        <w:t>Essex Council Children Social Care safeguarding team</w:t>
      </w:r>
    </w:p>
    <w:p w14:paraId="609504F9" w14:textId="77777777" w:rsidR="00FA53F0" w:rsidRPr="000B5760" w:rsidRDefault="00FA53F0" w:rsidP="00FA53F0">
      <w:pPr>
        <w:tabs>
          <w:tab w:val="left" w:pos="993"/>
        </w:tabs>
        <w:suppressAutoHyphens/>
        <w:spacing w:after="0"/>
        <w:jc w:val="both"/>
        <w:rPr>
          <w:rFonts w:ascii="Arial" w:hAnsi="Arial" w:cs="Arial"/>
        </w:rPr>
      </w:pPr>
      <w:r w:rsidRPr="000B5760">
        <w:rPr>
          <w:rFonts w:ascii="Arial" w:hAnsi="Arial" w:cs="Arial"/>
        </w:rPr>
        <w:t>Assessment Team</w:t>
      </w:r>
    </w:p>
    <w:p w14:paraId="4FECBA2B" w14:textId="77777777" w:rsidR="00FA53F0" w:rsidRPr="000B5760" w:rsidRDefault="00FA53F0" w:rsidP="00FA53F0">
      <w:pPr>
        <w:tabs>
          <w:tab w:val="left" w:pos="993"/>
        </w:tabs>
        <w:suppressAutoHyphens/>
        <w:spacing w:after="0"/>
        <w:jc w:val="both"/>
        <w:rPr>
          <w:rFonts w:ascii="Arial" w:hAnsi="Arial" w:cs="Arial"/>
        </w:rPr>
      </w:pPr>
      <w:r w:rsidRPr="000B5760">
        <w:rPr>
          <w:rFonts w:ascii="Arial" w:hAnsi="Arial" w:cs="Arial"/>
        </w:rPr>
        <w:t xml:space="preserve">Email: </w:t>
      </w:r>
      <w:hyperlink r:id="rId11" w:history="1">
        <w:r w:rsidRPr="000B5760">
          <w:rPr>
            <w:rStyle w:val="Hyperlink"/>
            <w:rFonts w:ascii="Arial" w:hAnsi="Arial" w:cs="Arial"/>
          </w:rPr>
          <w:t>socialcaredirect@essex.gov.uk</w:t>
        </w:r>
      </w:hyperlink>
    </w:p>
    <w:p w14:paraId="47AEEB2C" w14:textId="77777777" w:rsidR="00FA53F0" w:rsidRPr="000B5760" w:rsidRDefault="00FA53F0" w:rsidP="00FA53F0">
      <w:pPr>
        <w:tabs>
          <w:tab w:val="left" w:pos="993"/>
        </w:tabs>
        <w:suppressAutoHyphens/>
        <w:spacing w:after="0"/>
        <w:jc w:val="both"/>
        <w:rPr>
          <w:rFonts w:ascii="Arial" w:hAnsi="Arial" w:cs="Arial"/>
        </w:rPr>
      </w:pPr>
      <w:r w:rsidRPr="000B5760">
        <w:rPr>
          <w:rFonts w:ascii="Arial" w:hAnsi="Arial" w:cs="Arial"/>
        </w:rPr>
        <w:t>Tel - 0345 603 7627</w:t>
      </w:r>
    </w:p>
    <w:p w14:paraId="77A8F837" w14:textId="295BF9FE" w:rsidR="00684FC6" w:rsidRPr="006067F1" w:rsidRDefault="00FA53F0" w:rsidP="006067F1">
      <w:pPr>
        <w:spacing w:after="0"/>
        <w:jc w:val="both"/>
        <w:rPr>
          <w:rFonts w:ascii="Arial" w:hAnsi="Arial" w:cs="Arial"/>
          <w:bCs/>
        </w:rPr>
      </w:pPr>
      <w:r w:rsidRPr="000B5760">
        <w:rPr>
          <w:rFonts w:ascii="Arial" w:hAnsi="Arial" w:cs="Arial"/>
          <w:bCs/>
        </w:rPr>
        <w:t>Emergency duty service - 0345 606 1212.</w:t>
      </w:r>
    </w:p>
    <w:p w14:paraId="284752F6" w14:textId="77777777" w:rsidR="00684FC6" w:rsidRPr="00FD4D81" w:rsidRDefault="00684FC6" w:rsidP="00684FC6">
      <w:pPr>
        <w:spacing w:after="0" w:line="240" w:lineRule="auto"/>
        <w:jc w:val="both"/>
        <w:rPr>
          <w:rFonts w:ascii="Arial" w:hAnsi="Arial" w:cs="Arial"/>
          <w:b/>
        </w:rPr>
      </w:pPr>
    </w:p>
    <w:p w14:paraId="5346804E" w14:textId="77777777" w:rsidR="00684FC6" w:rsidRPr="00FD4D81" w:rsidRDefault="00684FC6" w:rsidP="00684FC6">
      <w:pPr>
        <w:tabs>
          <w:tab w:val="left" w:pos="993"/>
        </w:tabs>
        <w:suppressAutoHyphens/>
        <w:spacing w:after="120" w:line="240" w:lineRule="auto"/>
        <w:jc w:val="both"/>
        <w:rPr>
          <w:rFonts w:ascii="Arial" w:hAnsi="Arial" w:cs="Arial"/>
          <w:b/>
        </w:rPr>
      </w:pPr>
      <w:r w:rsidRPr="00FD4D81">
        <w:rPr>
          <w:rFonts w:ascii="Arial" w:hAnsi="Arial" w:cs="Arial"/>
          <w:b/>
        </w:rPr>
        <w:t>Essex Council Adult Social Care safeguarding team</w:t>
      </w:r>
    </w:p>
    <w:p w14:paraId="52B5217A" w14:textId="77777777" w:rsidR="00684FC6" w:rsidRPr="00FD4D81" w:rsidRDefault="00684FC6" w:rsidP="00684FC6">
      <w:pPr>
        <w:tabs>
          <w:tab w:val="left" w:pos="993"/>
        </w:tabs>
        <w:suppressAutoHyphens/>
        <w:spacing w:after="0" w:line="240" w:lineRule="auto"/>
        <w:jc w:val="both"/>
        <w:rPr>
          <w:rFonts w:ascii="Arial" w:hAnsi="Arial" w:cs="Arial"/>
        </w:rPr>
      </w:pPr>
      <w:r w:rsidRPr="00FD4D81">
        <w:rPr>
          <w:rFonts w:ascii="Arial" w:hAnsi="Arial" w:cs="Arial"/>
        </w:rPr>
        <w:t>Assessment Team</w:t>
      </w:r>
    </w:p>
    <w:p w14:paraId="5E9A6733" w14:textId="77777777" w:rsidR="00684FC6" w:rsidRPr="00FD4D81" w:rsidRDefault="00684FC6" w:rsidP="00684FC6">
      <w:pPr>
        <w:tabs>
          <w:tab w:val="left" w:pos="993"/>
        </w:tabs>
        <w:suppressAutoHyphens/>
        <w:spacing w:after="0" w:line="240" w:lineRule="auto"/>
        <w:jc w:val="both"/>
        <w:rPr>
          <w:rFonts w:ascii="Arial" w:hAnsi="Arial" w:cs="Arial"/>
        </w:rPr>
      </w:pPr>
      <w:r w:rsidRPr="00FD4D81">
        <w:rPr>
          <w:rFonts w:ascii="Arial" w:hAnsi="Arial" w:cs="Arial"/>
        </w:rPr>
        <w:t xml:space="preserve">Email: </w:t>
      </w:r>
      <w:hyperlink r:id="rId12" w:history="1">
        <w:r w:rsidRPr="00FD4D81">
          <w:rPr>
            <w:rStyle w:val="Hyperlink"/>
            <w:rFonts w:ascii="Arial" w:hAnsi="Arial" w:cs="Arial"/>
            <w:color w:val="auto"/>
            <w:u w:val="none"/>
          </w:rPr>
          <w:t>socialcaredirect@essex.gov.uk</w:t>
        </w:r>
      </w:hyperlink>
    </w:p>
    <w:p w14:paraId="6476058A" w14:textId="77777777" w:rsidR="00684FC6" w:rsidRPr="00FD4D81" w:rsidRDefault="00684FC6" w:rsidP="00684FC6">
      <w:pPr>
        <w:tabs>
          <w:tab w:val="left" w:pos="993"/>
        </w:tabs>
        <w:suppressAutoHyphens/>
        <w:spacing w:after="0" w:line="240" w:lineRule="auto"/>
        <w:jc w:val="both"/>
        <w:rPr>
          <w:rFonts w:ascii="Arial" w:hAnsi="Arial" w:cs="Arial"/>
        </w:rPr>
      </w:pPr>
      <w:r w:rsidRPr="00FD4D81">
        <w:rPr>
          <w:rFonts w:ascii="Arial" w:hAnsi="Arial" w:cs="Arial"/>
        </w:rPr>
        <w:t>Tel - 0345 603 7630, 0345 758 5592</w:t>
      </w:r>
    </w:p>
    <w:p w14:paraId="1EBF5C32" w14:textId="77777777" w:rsidR="00684FC6" w:rsidRPr="00FD4D81" w:rsidRDefault="00684FC6" w:rsidP="00684FC6">
      <w:pPr>
        <w:spacing w:after="0" w:line="240" w:lineRule="auto"/>
        <w:jc w:val="both"/>
        <w:rPr>
          <w:rFonts w:ascii="Arial" w:hAnsi="Arial" w:cs="Arial"/>
          <w:bCs/>
        </w:rPr>
      </w:pPr>
      <w:r w:rsidRPr="00FD4D81">
        <w:rPr>
          <w:rFonts w:ascii="Arial" w:hAnsi="Arial" w:cs="Arial"/>
          <w:bCs/>
        </w:rPr>
        <w:t>Emergency duty service - 0345 606 1212</w:t>
      </w:r>
    </w:p>
    <w:p w14:paraId="2E40B492" w14:textId="77777777" w:rsidR="00684FC6" w:rsidRPr="00FD4D81" w:rsidRDefault="00684FC6" w:rsidP="00684FC6">
      <w:pPr>
        <w:spacing w:after="0" w:line="240" w:lineRule="auto"/>
        <w:jc w:val="both"/>
        <w:rPr>
          <w:rFonts w:ascii="Arial" w:hAnsi="Arial" w:cs="Arial"/>
          <w:bCs/>
        </w:rPr>
      </w:pPr>
    </w:p>
    <w:p w14:paraId="035C06AE" w14:textId="77777777" w:rsidR="00684FC6" w:rsidRPr="00FD4D81" w:rsidRDefault="00684FC6" w:rsidP="00684FC6">
      <w:pPr>
        <w:spacing w:after="0" w:line="240" w:lineRule="auto"/>
        <w:jc w:val="both"/>
        <w:rPr>
          <w:rFonts w:ascii="Arial" w:hAnsi="Arial" w:cs="Arial"/>
          <w:b/>
          <w:sz w:val="28"/>
          <w:szCs w:val="28"/>
        </w:rPr>
      </w:pPr>
      <w:r w:rsidRPr="00FD4D81">
        <w:rPr>
          <w:rFonts w:ascii="Arial" w:hAnsi="Arial" w:cs="Arial"/>
          <w:b/>
          <w:sz w:val="28"/>
          <w:szCs w:val="28"/>
        </w:rPr>
        <w:t>To contact the CQC:</w:t>
      </w:r>
    </w:p>
    <w:p w14:paraId="7C78F92E" w14:textId="77777777" w:rsidR="00684FC6" w:rsidRPr="00FD4D81" w:rsidRDefault="00684FC6" w:rsidP="00684FC6">
      <w:pPr>
        <w:spacing w:after="0" w:line="240" w:lineRule="auto"/>
        <w:jc w:val="both"/>
        <w:rPr>
          <w:rFonts w:ascii="Arial" w:hAnsi="Arial" w:cs="Arial"/>
          <w:sz w:val="24"/>
          <w:szCs w:val="24"/>
        </w:rPr>
      </w:pPr>
      <w:r w:rsidRPr="00FD4D81">
        <w:rPr>
          <w:rFonts w:ascii="Arial" w:hAnsi="Arial" w:cs="Arial"/>
          <w:sz w:val="24"/>
          <w:szCs w:val="24"/>
        </w:rPr>
        <w:t>Care Quality Commission General enquiries for Safeguarding issues</w:t>
      </w:r>
    </w:p>
    <w:p w14:paraId="47FC4DDA" w14:textId="77777777" w:rsidR="00684FC6" w:rsidRPr="00FD4D81" w:rsidRDefault="00684FC6" w:rsidP="00684FC6">
      <w:pPr>
        <w:spacing w:after="0" w:line="240" w:lineRule="auto"/>
        <w:jc w:val="both"/>
        <w:rPr>
          <w:rFonts w:ascii="Arial" w:hAnsi="Arial" w:cs="Arial"/>
          <w:sz w:val="24"/>
          <w:szCs w:val="24"/>
        </w:rPr>
      </w:pPr>
      <w:r w:rsidRPr="00FD4D81">
        <w:rPr>
          <w:rFonts w:ascii="Arial" w:hAnsi="Arial" w:cs="Arial"/>
          <w:sz w:val="24"/>
          <w:szCs w:val="24"/>
        </w:rPr>
        <w:t>you can CQC at their England-based National Customer Service Centre:</w:t>
      </w:r>
    </w:p>
    <w:p w14:paraId="35436CA7" w14:textId="77777777" w:rsidR="00684FC6" w:rsidRPr="00FD4D81" w:rsidRDefault="00684FC6" w:rsidP="00684FC6">
      <w:pPr>
        <w:spacing w:after="0" w:line="240" w:lineRule="auto"/>
        <w:jc w:val="both"/>
        <w:rPr>
          <w:rFonts w:ascii="Arial" w:hAnsi="Arial" w:cs="Arial"/>
          <w:sz w:val="24"/>
          <w:szCs w:val="24"/>
        </w:rPr>
      </w:pPr>
    </w:p>
    <w:p w14:paraId="76AC0EF1" w14:textId="77777777" w:rsidR="00684FC6" w:rsidRPr="00FD4D81" w:rsidRDefault="00684FC6" w:rsidP="00684FC6">
      <w:pPr>
        <w:spacing w:after="0" w:line="240" w:lineRule="auto"/>
        <w:jc w:val="both"/>
        <w:rPr>
          <w:rFonts w:ascii="Arial" w:hAnsi="Arial" w:cs="Arial"/>
          <w:sz w:val="24"/>
          <w:szCs w:val="24"/>
        </w:rPr>
      </w:pPr>
      <w:r w:rsidRPr="00FD4D81">
        <w:rPr>
          <w:rFonts w:ascii="Arial" w:hAnsi="Arial" w:cs="Arial"/>
          <w:sz w:val="24"/>
          <w:szCs w:val="24"/>
        </w:rPr>
        <w:t>Telephone: 03000 616161</w:t>
      </w:r>
    </w:p>
    <w:p w14:paraId="41C6304E" w14:textId="77777777" w:rsidR="00684FC6" w:rsidRPr="00FD4D81" w:rsidRDefault="00684FC6" w:rsidP="00684FC6">
      <w:pPr>
        <w:spacing w:after="0" w:line="240" w:lineRule="auto"/>
        <w:jc w:val="both"/>
        <w:rPr>
          <w:rFonts w:ascii="Arial" w:hAnsi="Arial" w:cs="Arial"/>
          <w:sz w:val="24"/>
          <w:szCs w:val="24"/>
        </w:rPr>
      </w:pPr>
      <w:r w:rsidRPr="00FD4D81">
        <w:rPr>
          <w:rFonts w:ascii="Arial" w:hAnsi="Arial" w:cs="Arial"/>
          <w:sz w:val="24"/>
          <w:szCs w:val="24"/>
        </w:rPr>
        <w:t>Fax: 03000 616171</w:t>
      </w:r>
    </w:p>
    <w:p w14:paraId="6B380ACF" w14:textId="77777777" w:rsidR="00684FC6" w:rsidRPr="00FD4D81" w:rsidRDefault="00684FC6" w:rsidP="00684FC6">
      <w:pPr>
        <w:spacing w:after="0" w:line="240" w:lineRule="auto"/>
        <w:jc w:val="both"/>
        <w:rPr>
          <w:rFonts w:ascii="Arial" w:hAnsi="Arial" w:cs="Arial"/>
          <w:sz w:val="10"/>
          <w:szCs w:val="10"/>
        </w:rPr>
      </w:pPr>
    </w:p>
    <w:p w14:paraId="6003854F" w14:textId="77777777" w:rsidR="00684FC6" w:rsidRPr="00FD4D81" w:rsidRDefault="00684FC6" w:rsidP="00684FC6">
      <w:pPr>
        <w:spacing w:after="0" w:line="240" w:lineRule="auto"/>
        <w:jc w:val="both"/>
        <w:rPr>
          <w:rFonts w:ascii="Arial" w:hAnsi="Arial" w:cs="Arial"/>
          <w:sz w:val="24"/>
          <w:szCs w:val="24"/>
        </w:rPr>
      </w:pPr>
      <w:r w:rsidRPr="00FD4D81">
        <w:rPr>
          <w:rFonts w:ascii="Arial" w:hAnsi="Arial" w:cs="Arial"/>
          <w:sz w:val="24"/>
          <w:szCs w:val="24"/>
        </w:rPr>
        <w:t>Or write to:</w:t>
      </w:r>
    </w:p>
    <w:p w14:paraId="021E06F0" w14:textId="77777777" w:rsidR="00684FC6" w:rsidRPr="00FD4D81" w:rsidRDefault="00684FC6" w:rsidP="00684FC6">
      <w:pPr>
        <w:spacing w:after="0" w:line="240" w:lineRule="auto"/>
        <w:jc w:val="both"/>
        <w:rPr>
          <w:rFonts w:ascii="Arial" w:hAnsi="Arial" w:cs="Arial"/>
          <w:sz w:val="24"/>
          <w:szCs w:val="24"/>
        </w:rPr>
      </w:pPr>
      <w:r w:rsidRPr="00FD4D81">
        <w:rPr>
          <w:rFonts w:ascii="Arial" w:hAnsi="Arial" w:cs="Arial"/>
          <w:sz w:val="24"/>
          <w:szCs w:val="24"/>
        </w:rPr>
        <w:t>CQC National Customer Service Centre</w:t>
      </w:r>
    </w:p>
    <w:p w14:paraId="54FCD37E" w14:textId="77777777" w:rsidR="00684FC6" w:rsidRPr="00FD4D81" w:rsidRDefault="00684FC6" w:rsidP="00684FC6">
      <w:pPr>
        <w:spacing w:after="0" w:line="240" w:lineRule="auto"/>
        <w:jc w:val="both"/>
        <w:rPr>
          <w:rFonts w:ascii="Arial" w:hAnsi="Arial" w:cs="Arial"/>
          <w:sz w:val="24"/>
          <w:szCs w:val="24"/>
        </w:rPr>
      </w:pPr>
      <w:r w:rsidRPr="00FD4D81">
        <w:rPr>
          <w:rFonts w:ascii="Arial" w:hAnsi="Arial" w:cs="Arial"/>
          <w:sz w:val="24"/>
          <w:szCs w:val="24"/>
        </w:rPr>
        <w:t>Citygate</w:t>
      </w:r>
    </w:p>
    <w:p w14:paraId="024A6C5C" w14:textId="77777777" w:rsidR="00684FC6" w:rsidRPr="00FD4D81" w:rsidRDefault="00684FC6" w:rsidP="00684FC6">
      <w:pPr>
        <w:spacing w:after="0" w:line="240" w:lineRule="auto"/>
        <w:jc w:val="both"/>
        <w:rPr>
          <w:rFonts w:ascii="Arial" w:hAnsi="Arial" w:cs="Arial"/>
          <w:sz w:val="24"/>
          <w:szCs w:val="24"/>
        </w:rPr>
      </w:pPr>
      <w:r w:rsidRPr="00FD4D81">
        <w:rPr>
          <w:rFonts w:ascii="Arial" w:hAnsi="Arial" w:cs="Arial"/>
          <w:sz w:val="24"/>
          <w:szCs w:val="24"/>
        </w:rPr>
        <w:t>Gallowgate</w:t>
      </w:r>
    </w:p>
    <w:p w14:paraId="7C2BB8E5" w14:textId="77777777" w:rsidR="00684FC6" w:rsidRPr="00FD4D81" w:rsidRDefault="00684FC6" w:rsidP="00684FC6">
      <w:pPr>
        <w:spacing w:after="0" w:line="240" w:lineRule="auto"/>
        <w:jc w:val="both"/>
        <w:rPr>
          <w:rFonts w:ascii="Arial" w:hAnsi="Arial" w:cs="Arial"/>
          <w:sz w:val="24"/>
          <w:szCs w:val="24"/>
        </w:rPr>
      </w:pPr>
      <w:r w:rsidRPr="00FD4D81">
        <w:rPr>
          <w:rFonts w:ascii="Arial" w:hAnsi="Arial" w:cs="Arial"/>
          <w:sz w:val="24"/>
          <w:szCs w:val="24"/>
        </w:rPr>
        <w:t>Newcastle upon Tyne</w:t>
      </w:r>
    </w:p>
    <w:p w14:paraId="3461213B" w14:textId="77777777" w:rsidR="00684FC6" w:rsidRPr="00FD4D81" w:rsidRDefault="00684FC6" w:rsidP="00684FC6">
      <w:pPr>
        <w:spacing w:after="0" w:line="240" w:lineRule="auto"/>
        <w:jc w:val="both"/>
        <w:rPr>
          <w:rFonts w:ascii="Arial" w:hAnsi="Arial" w:cs="Arial"/>
          <w:sz w:val="24"/>
          <w:szCs w:val="24"/>
        </w:rPr>
      </w:pPr>
      <w:r w:rsidRPr="00FD4D81">
        <w:rPr>
          <w:rFonts w:ascii="Arial" w:hAnsi="Arial" w:cs="Arial"/>
          <w:sz w:val="24"/>
          <w:szCs w:val="24"/>
        </w:rPr>
        <w:t>NE1 4PA</w:t>
      </w:r>
    </w:p>
    <w:p w14:paraId="0D449E8B" w14:textId="77777777" w:rsidR="00684FC6" w:rsidRPr="00FD4D81" w:rsidRDefault="00684FC6" w:rsidP="00684FC6">
      <w:pPr>
        <w:tabs>
          <w:tab w:val="left" w:pos="993"/>
        </w:tabs>
        <w:suppressAutoHyphens/>
        <w:spacing w:after="0" w:line="240" w:lineRule="auto"/>
        <w:jc w:val="both"/>
        <w:rPr>
          <w:rFonts w:ascii="Arial" w:hAnsi="Arial" w:cs="Arial"/>
          <w:sz w:val="20"/>
          <w:szCs w:val="20"/>
        </w:rPr>
      </w:pPr>
    </w:p>
    <w:p w14:paraId="1C82E043" w14:textId="77777777" w:rsidR="00684FC6" w:rsidRPr="00FD4D81" w:rsidRDefault="00684FC6" w:rsidP="00684FC6">
      <w:pPr>
        <w:tabs>
          <w:tab w:val="left" w:pos="993"/>
        </w:tabs>
        <w:suppressAutoHyphens/>
        <w:spacing w:after="0" w:line="240" w:lineRule="auto"/>
        <w:jc w:val="both"/>
        <w:rPr>
          <w:rFonts w:ascii="Arial" w:hAnsi="Arial" w:cs="Arial"/>
          <w:sz w:val="20"/>
          <w:szCs w:val="20"/>
        </w:rPr>
      </w:pPr>
      <w:r w:rsidRPr="00FD4D81">
        <w:rPr>
          <w:rFonts w:ascii="Arial" w:hAnsi="Arial" w:cs="Arial"/>
          <w:sz w:val="20"/>
          <w:szCs w:val="20"/>
        </w:rPr>
        <w:t>Or you can use their online contact form to send a query to the Care Quality Commission.</w:t>
      </w:r>
    </w:p>
    <w:p w14:paraId="2D403361" w14:textId="77777777" w:rsidR="0017224C" w:rsidRPr="00FD4D81" w:rsidRDefault="0017224C" w:rsidP="00F43917">
      <w:pPr>
        <w:spacing w:after="0" w:line="240" w:lineRule="auto"/>
        <w:jc w:val="both"/>
        <w:rPr>
          <w:rFonts w:ascii="Arial" w:hAnsi="Arial" w:cs="Arial"/>
          <w:b/>
          <w:sz w:val="28"/>
          <w:szCs w:val="28"/>
        </w:rPr>
      </w:pPr>
    </w:p>
    <w:p w14:paraId="4B6F4392" w14:textId="7F3413DC" w:rsidR="00020C42" w:rsidRPr="00FD4D81" w:rsidRDefault="003B22B0" w:rsidP="00F43917">
      <w:pPr>
        <w:spacing w:after="0" w:line="240" w:lineRule="auto"/>
        <w:jc w:val="both"/>
        <w:rPr>
          <w:rFonts w:ascii="Arial" w:hAnsi="Arial" w:cs="Arial"/>
          <w:b/>
          <w:sz w:val="28"/>
          <w:szCs w:val="28"/>
        </w:rPr>
      </w:pPr>
      <w:r w:rsidRPr="00FD4D81">
        <w:rPr>
          <w:rFonts w:ascii="Arial" w:hAnsi="Arial" w:cs="Arial"/>
          <w:b/>
          <w:sz w:val="28"/>
          <w:szCs w:val="28"/>
        </w:rPr>
        <w:t>Report any concerns about a crime to the police on 101. In an emergency call 999</w:t>
      </w:r>
    </w:p>
    <w:p w14:paraId="546318EE" w14:textId="77777777" w:rsidR="006067F1" w:rsidRDefault="006067F1" w:rsidP="00F43917">
      <w:pPr>
        <w:spacing w:after="0" w:line="240" w:lineRule="auto"/>
        <w:jc w:val="both"/>
        <w:rPr>
          <w:rFonts w:ascii="Arial" w:hAnsi="Arial" w:cs="Arial"/>
          <w:b/>
          <w:sz w:val="28"/>
          <w:szCs w:val="28"/>
        </w:rPr>
      </w:pPr>
    </w:p>
    <w:p w14:paraId="6F95D0C4" w14:textId="77777777" w:rsidR="006D58D5" w:rsidRDefault="006D58D5" w:rsidP="00F43917">
      <w:pPr>
        <w:spacing w:after="0" w:line="240" w:lineRule="auto"/>
        <w:jc w:val="both"/>
        <w:rPr>
          <w:rFonts w:ascii="Arial" w:hAnsi="Arial" w:cs="Arial"/>
          <w:b/>
          <w:sz w:val="28"/>
          <w:szCs w:val="28"/>
        </w:rPr>
      </w:pPr>
    </w:p>
    <w:p w14:paraId="2B18D71D" w14:textId="77777777" w:rsidR="006D58D5" w:rsidRDefault="006D58D5" w:rsidP="00F43917">
      <w:pPr>
        <w:spacing w:after="0" w:line="240" w:lineRule="auto"/>
        <w:jc w:val="both"/>
        <w:rPr>
          <w:rFonts w:ascii="Arial" w:hAnsi="Arial" w:cs="Arial"/>
          <w:b/>
          <w:sz w:val="28"/>
          <w:szCs w:val="28"/>
        </w:rPr>
      </w:pPr>
    </w:p>
    <w:p w14:paraId="10DA71E4" w14:textId="77777777" w:rsidR="006D58D5" w:rsidRDefault="006D58D5" w:rsidP="00F43917">
      <w:pPr>
        <w:spacing w:after="0" w:line="240" w:lineRule="auto"/>
        <w:jc w:val="both"/>
        <w:rPr>
          <w:rFonts w:ascii="Arial" w:hAnsi="Arial" w:cs="Arial"/>
          <w:b/>
          <w:sz w:val="28"/>
          <w:szCs w:val="28"/>
        </w:rPr>
      </w:pPr>
    </w:p>
    <w:p w14:paraId="4105955E" w14:textId="77777777" w:rsidR="006D58D5" w:rsidRDefault="006D58D5" w:rsidP="00F43917">
      <w:pPr>
        <w:spacing w:after="0" w:line="240" w:lineRule="auto"/>
        <w:jc w:val="both"/>
        <w:rPr>
          <w:rFonts w:ascii="Arial" w:hAnsi="Arial" w:cs="Arial"/>
          <w:b/>
          <w:sz w:val="28"/>
          <w:szCs w:val="28"/>
        </w:rPr>
      </w:pPr>
    </w:p>
    <w:p w14:paraId="4CAFF65F" w14:textId="77777777" w:rsidR="006D58D5" w:rsidRDefault="006D58D5" w:rsidP="00F43917">
      <w:pPr>
        <w:spacing w:after="0" w:line="240" w:lineRule="auto"/>
        <w:jc w:val="both"/>
        <w:rPr>
          <w:rFonts w:ascii="Arial" w:hAnsi="Arial" w:cs="Arial"/>
          <w:b/>
          <w:sz w:val="28"/>
          <w:szCs w:val="28"/>
        </w:rPr>
      </w:pPr>
    </w:p>
    <w:p w14:paraId="241D99CC" w14:textId="77777777" w:rsidR="006D58D5" w:rsidRDefault="006D58D5" w:rsidP="00F43917">
      <w:pPr>
        <w:spacing w:after="0" w:line="240" w:lineRule="auto"/>
        <w:jc w:val="both"/>
        <w:rPr>
          <w:rFonts w:ascii="Arial" w:hAnsi="Arial" w:cs="Arial"/>
          <w:b/>
          <w:sz w:val="28"/>
          <w:szCs w:val="28"/>
        </w:rPr>
      </w:pPr>
    </w:p>
    <w:p w14:paraId="459E57E2" w14:textId="77777777" w:rsidR="006D58D5" w:rsidRDefault="006D58D5" w:rsidP="00F43917">
      <w:pPr>
        <w:spacing w:after="0" w:line="240" w:lineRule="auto"/>
        <w:jc w:val="both"/>
        <w:rPr>
          <w:rFonts w:ascii="Arial" w:hAnsi="Arial" w:cs="Arial"/>
          <w:b/>
          <w:sz w:val="28"/>
          <w:szCs w:val="28"/>
        </w:rPr>
      </w:pPr>
    </w:p>
    <w:p w14:paraId="63FA6C8C" w14:textId="77777777" w:rsidR="006D58D5" w:rsidRDefault="006D58D5" w:rsidP="00F43917">
      <w:pPr>
        <w:spacing w:after="0" w:line="240" w:lineRule="auto"/>
        <w:jc w:val="both"/>
        <w:rPr>
          <w:rFonts w:ascii="Arial" w:hAnsi="Arial" w:cs="Arial"/>
          <w:b/>
          <w:sz w:val="28"/>
          <w:szCs w:val="28"/>
        </w:rPr>
      </w:pPr>
    </w:p>
    <w:p w14:paraId="2D403363" w14:textId="669E5A48" w:rsidR="009F03AA" w:rsidRPr="00FD4D81" w:rsidRDefault="009F03AA" w:rsidP="00F43917">
      <w:pPr>
        <w:spacing w:after="0" w:line="240" w:lineRule="auto"/>
        <w:jc w:val="both"/>
        <w:rPr>
          <w:rFonts w:ascii="Arial" w:hAnsi="Arial" w:cs="Arial"/>
          <w:b/>
          <w:sz w:val="28"/>
          <w:szCs w:val="28"/>
        </w:rPr>
      </w:pPr>
      <w:r w:rsidRPr="00FD4D81">
        <w:rPr>
          <w:rFonts w:ascii="Arial" w:hAnsi="Arial" w:cs="Arial"/>
          <w:b/>
          <w:sz w:val="28"/>
          <w:szCs w:val="28"/>
        </w:rPr>
        <w:lastRenderedPageBreak/>
        <w:t>Safeguarding a positive culture</w:t>
      </w:r>
    </w:p>
    <w:p w14:paraId="2D403364" w14:textId="77777777" w:rsidR="008C3F47" w:rsidRPr="00FD4D81" w:rsidRDefault="008C3F47" w:rsidP="00F43917">
      <w:pPr>
        <w:spacing w:after="0" w:line="240" w:lineRule="auto"/>
        <w:jc w:val="both"/>
        <w:rPr>
          <w:rFonts w:ascii="Arial" w:hAnsi="Arial" w:cs="Arial"/>
          <w:b/>
          <w:sz w:val="28"/>
          <w:szCs w:val="28"/>
        </w:rPr>
      </w:pPr>
    </w:p>
    <w:p w14:paraId="2D403365" w14:textId="77777777" w:rsidR="009F03AA" w:rsidRPr="00FD4D81" w:rsidRDefault="009F03AA" w:rsidP="00F43917">
      <w:pPr>
        <w:spacing w:after="0" w:line="240" w:lineRule="auto"/>
        <w:jc w:val="both"/>
        <w:rPr>
          <w:rFonts w:ascii="Arial" w:hAnsi="Arial" w:cs="Arial"/>
          <w:sz w:val="24"/>
          <w:szCs w:val="24"/>
        </w:rPr>
      </w:pPr>
      <w:r w:rsidRPr="00FD4D81">
        <w:rPr>
          <w:rFonts w:ascii="Arial" w:hAnsi="Arial" w:cs="Arial"/>
          <w:sz w:val="24"/>
          <w:szCs w:val="24"/>
        </w:rPr>
        <w:t xml:space="preserve">Creating a culture of safety will assist us to embed safeguarding into everything we do. Embedding a culture of safety starts at the very top of </w:t>
      </w:r>
      <w:r w:rsidR="008C3F47" w:rsidRPr="00FD4D81">
        <w:rPr>
          <w:rFonts w:ascii="Arial" w:hAnsi="Arial" w:cs="Arial"/>
          <w:sz w:val="24"/>
          <w:szCs w:val="24"/>
        </w:rPr>
        <w:t>our</w:t>
      </w:r>
      <w:r w:rsidRPr="00FD4D81">
        <w:rPr>
          <w:rFonts w:ascii="Arial" w:hAnsi="Arial" w:cs="Arial"/>
          <w:sz w:val="24"/>
          <w:szCs w:val="24"/>
        </w:rPr>
        <w:t xml:space="preserve"> organisation with the senior managers pledging absolute commitment and support, including ensuring the resources are available to make it happen</w:t>
      </w:r>
      <w:r w:rsidR="008C3F47" w:rsidRPr="00FD4D81">
        <w:rPr>
          <w:rFonts w:ascii="Arial" w:hAnsi="Arial" w:cs="Arial"/>
          <w:sz w:val="24"/>
          <w:szCs w:val="24"/>
        </w:rPr>
        <w:t>.</w:t>
      </w:r>
    </w:p>
    <w:p w14:paraId="2D403366" w14:textId="77777777" w:rsidR="008C3F47" w:rsidRPr="00FD4D81" w:rsidRDefault="008C3F47" w:rsidP="00F43917">
      <w:pPr>
        <w:spacing w:after="0" w:line="240" w:lineRule="auto"/>
        <w:jc w:val="both"/>
        <w:rPr>
          <w:rFonts w:ascii="Arial" w:hAnsi="Arial" w:cs="Arial"/>
          <w:sz w:val="24"/>
          <w:szCs w:val="24"/>
        </w:rPr>
      </w:pPr>
    </w:p>
    <w:p w14:paraId="2D403367" w14:textId="49EBC724" w:rsidR="008C3F47" w:rsidRPr="00FD4D81" w:rsidRDefault="00866704" w:rsidP="00F43917">
      <w:pPr>
        <w:spacing w:after="0" w:line="240" w:lineRule="auto"/>
        <w:jc w:val="both"/>
        <w:rPr>
          <w:rFonts w:ascii="Arial" w:hAnsi="Arial" w:cs="Arial"/>
          <w:sz w:val="24"/>
          <w:szCs w:val="24"/>
        </w:rPr>
      </w:pPr>
      <w:r>
        <w:rPr>
          <w:rFonts w:ascii="Arial" w:hAnsi="Arial" w:cs="Arial"/>
          <w:sz w:val="24"/>
          <w:szCs w:val="24"/>
        </w:rPr>
        <w:t>Zenith Care Recruitment</w:t>
      </w:r>
      <w:r w:rsidR="00CF1100" w:rsidRPr="00FD4D81">
        <w:rPr>
          <w:rFonts w:ascii="Arial" w:hAnsi="Arial" w:cs="Arial"/>
          <w:sz w:val="24"/>
          <w:szCs w:val="24"/>
        </w:rPr>
        <w:t xml:space="preserve"> </w:t>
      </w:r>
      <w:r w:rsidR="008C3F47" w:rsidRPr="00FD4D81">
        <w:rPr>
          <w:rFonts w:ascii="Arial" w:hAnsi="Arial" w:cs="Arial"/>
          <w:sz w:val="24"/>
          <w:szCs w:val="24"/>
        </w:rPr>
        <w:t>safeguarding policy and procedure is built-in to all functions and it is regularly evaluated for effectiveness. Our staff and service users fully understand the arrangements that are in place to protect them and feel uninhibited about using them should the need arise.</w:t>
      </w:r>
    </w:p>
    <w:p w14:paraId="2D403368" w14:textId="77777777" w:rsidR="009F03AA" w:rsidRPr="00FD4D81" w:rsidRDefault="008C3F47" w:rsidP="00F43917">
      <w:pPr>
        <w:spacing w:after="0" w:line="240" w:lineRule="auto"/>
        <w:jc w:val="both"/>
        <w:rPr>
          <w:rFonts w:ascii="Arial" w:hAnsi="Arial" w:cs="Arial"/>
          <w:b/>
          <w:sz w:val="28"/>
          <w:szCs w:val="28"/>
        </w:rPr>
      </w:pPr>
      <w:r w:rsidRPr="00FD4D81">
        <w:rPr>
          <w:rFonts w:ascii="Arial" w:hAnsi="Arial" w:cs="Arial"/>
          <w:b/>
          <w:sz w:val="28"/>
          <w:szCs w:val="28"/>
        </w:rPr>
        <w:t xml:space="preserve"> </w:t>
      </w:r>
    </w:p>
    <w:p w14:paraId="2D403369" w14:textId="77777777" w:rsidR="00F33B9B" w:rsidRPr="00FD4D81" w:rsidRDefault="00F33B9B" w:rsidP="00F43917">
      <w:pPr>
        <w:spacing w:after="0" w:line="240" w:lineRule="auto"/>
        <w:jc w:val="both"/>
        <w:rPr>
          <w:rFonts w:ascii="Arial" w:hAnsi="Arial" w:cs="Arial"/>
          <w:b/>
          <w:sz w:val="28"/>
          <w:szCs w:val="28"/>
        </w:rPr>
      </w:pPr>
      <w:r w:rsidRPr="00FD4D81">
        <w:rPr>
          <w:rFonts w:ascii="Arial" w:hAnsi="Arial" w:cs="Arial"/>
          <w:b/>
          <w:sz w:val="28"/>
          <w:szCs w:val="28"/>
        </w:rPr>
        <w:t>Safeguarding Procedural Guidance</w:t>
      </w:r>
      <w:r w:rsidRPr="00FD4D81">
        <w:rPr>
          <w:rFonts w:ascii="Arial" w:hAnsi="Arial" w:cs="Arial"/>
          <w:b/>
          <w:sz w:val="28"/>
          <w:szCs w:val="28"/>
        </w:rPr>
        <w:cr/>
      </w:r>
    </w:p>
    <w:p w14:paraId="2D40336A" w14:textId="77777777" w:rsidR="00F33B9B" w:rsidRPr="00FD4D81" w:rsidRDefault="00F33B9B" w:rsidP="00F43917">
      <w:pPr>
        <w:spacing w:after="0" w:line="240" w:lineRule="auto"/>
        <w:jc w:val="both"/>
        <w:rPr>
          <w:rFonts w:ascii="Arial" w:hAnsi="Arial" w:cs="Arial"/>
          <w:sz w:val="24"/>
          <w:szCs w:val="24"/>
        </w:rPr>
      </w:pPr>
      <w:r w:rsidRPr="00FD4D81">
        <w:rPr>
          <w:rFonts w:ascii="Arial" w:hAnsi="Arial" w:cs="Arial"/>
          <w:sz w:val="24"/>
          <w:szCs w:val="24"/>
        </w:rPr>
        <w:t>Abuse is defined as follows:</w:t>
      </w:r>
    </w:p>
    <w:p w14:paraId="2D40336B" w14:textId="77777777" w:rsidR="00F33B9B" w:rsidRPr="00FD4D81" w:rsidRDefault="00F33B9B" w:rsidP="00F43917">
      <w:pPr>
        <w:spacing w:after="0" w:line="240" w:lineRule="auto"/>
        <w:jc w:val="both"/>
        <w:rPr>
          <w:rFonts w:ascii="Arial" w:hAnsi="Arial" w:cs="Arial"/>
          <w:sz w:val="24"/>
          <w:szCs w:val="24"/>
        </w:rPr>
      </w:pPr>
    </w:p>
    <w:p w14:paraId="2D40336C" w14:textId="77777777" w:rsidR="00F33B9B" w:rsidRPr="00FD4D81" w:rsidRDefault="00F33B9B" w:rsidP="00F43917">
      <w:pPr>
        <w:spacing w:after="0" w:line="240" w:lineRule="auto"/>
        <w:jc w:val="both"/>
        <w:rPr>
          <w:rFonts w:ascii="Arial" w:hAnsi="Arial" w:cs="Arial"/>
          <w:sz w:val="24"/>
          <w:szCs w:val="24"/>
        </w:rPr>
      </w:pPr>
      <w:r w:rsidRPr="00FD4D81">
        <w:rPr>
          <w:rFonts w:ascii="Arial" w:hAnsi="Arial" w:cs="Arial"/>
          <w:sz w:val="24"/>
          <w:szCs w:val="24"/>
        </w:rPr>
        <w:t>Abuse is a violation of an individual’s human and civil rights by another person or persons. Abuse of a person often includes behaviour that is abusive in one or more of the categories outlined on the following pages. In particular, the majority of people who are experiencing abuse of any kind will also be experiencing emotional abuse. Anyone can be an abuser.</w:t>
      </w:r>
    </w:p>
    <w:p w14:paraId="2D40336D" w14:textId="77777777" w:rsidR="00F33B9B" w:rsidRPr="00FD4D81" w:rsidRDefault="00F33B9B" w:rsidP="00F43917">
      <w:pPr>
        <w:spacing w:after="0" w:line="240" w:lineRule="auto"/>
        <w:jc w:val="both"/>
        <w:rPr>
          <w:rFonts w:ascii="Arial" w:hAnsi="Arial" w:cs="Arial"/>
          <w:sz w:val="24"/>
          <w:szCs w:val="24"/>
        </w:rPr>
      </w:pPr>
    </w:p>
    <w:p w14:paraId="2D40336E" w14:textId="77777777" w:rsidR="00F33B9B" w:rsidRPr="00FD4D81" w:rsidRDefault="00F33B9B" w:rsidP="00F43917">
      <w:pPr>
        <w:spacing w:after="0" w:line="240" w:lineRule="auto"/>
        <w:jc w:val="both"/>
        <w:rPr>
          <w:rFonts w:ascii="Arial" w:hAnsi="Arial" w:cs="Arial"/>
          <w:sz w:val="24"/>
          <w:szCs w:val="24"/>
        </w:rPr>
      </w:pPr>
      <w:r w:rsidRPr="00FD4D81">
        <w:rPr>
          <w:rFonts w:ascii="Arial" w:hAnsi="Arial" w:cs="Arial"/>
          <w:sz w:val="24"/>
          <w:szCs w:val="24"/>
        </w:rPr>
        <w:t>General indicators of an abusive relationship often include the misuse of power by one person over another and are most likely to be found in situations where one person has power over another. For example, where one person is dependent on another for their physical care or due to power relationships in society, (such as, between a professional worker and a service user, a man and a woman or a person of the dominant race/culture and a person of an ethnic minority).</w:t>
      </w:r>
    </w:p>
    <w:p w14:paraId="2D40336F" w14:textId="77777777" w:rsidR="00F33B9B" w:rsidRPr="00FD4D81" w:rsidRDefault="00F33B9B" w:rsidP="00F43917">
      <w:pPr>
        <w:spacing w:after="0" w:line="240" w:lineRule="auto"/>
        <w:jc w:val="both"/>
        <w:rPr>
          <w:rFonts w:ascii="Arial" w:hAnsi="Arial" w:cs="Arial"/>
          <w:sz w:val="24"/>
          <w:szCs w:val="24"/>
        </w:rPr>
      </w:pPr>
    </w:p>
    <w:p w14:paraId="2D403370" w14:textId="77777777" w:rsidR="00F33B9B" w:rsidRDefault="00F33B9B" w:rsidP="00F43917">
      <w:pPr>
        <w:spacing w:after="0" w:line="240" w:lineRule="auto"/>
        <w:jc w:val="both"/>
        <w:rPr>
          <w:rFonts w:ascii="Arial" w:hAnsi="Arial" w:cs="Arial"/>
          <w:sz w:val="24"/>
          <w:szCs w:val="24"/>
        </w:rPr>
      </w:pPr>
      <w:r w:rsidRPr="00FD4D81">
        <w:rPr>
          <w:rFonts w:ascii="Arial" w:hAnsi="Arial" w:cs="Arial"/>
          <w:sz w:val="24"/>
          <w:szCs w:val="24"/>
        </w:rPr>
        <w:t xml:space="preserve">Abuse may consist of a single act or repeated acts. It may be physical, </w:t>
      </w:r>
      <w:proofErr w:type="gramStart"/>
      <w:r w:rsidRPr="00FD4D81">
        <w:rPr>
          <w:rFonts w:ascii="Arial" w:hAnsi="Arial" w:cs="Arial"/>
          <w:sz w:val="24"/>
          <w:szCs w:val="24"/>
        </w:rPr>
        <w:t>verbal</w:t>
      </w:r>
      <w:proofErr w:type="gramEnd"/>
      <w:r w:rsidRPr="00FD4D81">
        <w:rPr>
          <w:rFonts w:ascii="Arial" w:hAnsi="Arial" w:cs="Arial"/>
          <w:sz w:val="24"/>
          <w:szCs w:val="24"/>
        </w:rPr>
        <w:t xml:space="preserve"> or psychological, it may be an act of neglect or an omission to act or, it may occur when a vulnerable person is persuaded to enter into a financial or sexual transaction to which he or she had not consented or cannot consent. Abuse can occur in any relationship and may result in significant harm to – or exploitation of the person subjected to it.</w:t>
      </w:r>
      <w:r w:rsidRPr="00FD4D81">
        <w:rPr>
          <w:rFonts w:ascii="Arial" w:hAnsi="Arial" w:cs="Arial"/>
          <w:sz w:val="24"/>
          <w:szCs w:val="24"/>
        </w:rPr>
        <w:cr/>
      </w:r>
    </w:p>
    <w:p w14:paraId="214D4A2A" w14:textId="0DCC629B" w:rsidR="006067F1" w:rsidRDefault="006067F1" w:rsidP="00F43917">
      <w:pPr>
        <w:spacing w:after="0" w:line="240" w:lineRule="auto"/>
        <w:jc w:val="both"/>
        <w:rPr>
          <w:rFonts w:ascii="Arial" w:hAnsi="Arial" w:cs="Arial"/>
          <w:b/>
          <w:sz w:val="28"/>
          <w:szCs w:val="28"/>
        </w:rPr>
      </w:pPr>
    </w:p>
    <w:p w14:paraId="74EF9BB6" w14:textId="77777777" w:rsidR="00D302E3" w:rsidRDefault="00D302E3" w:rsidP="00F43917">
      <w:pPr>
        <w:spacing w:after="0" w:line="240" w:lineRule="auto"/>
        <w:jc w:val="both"/>
        <w:rPr>
          <w:rFonts w:ascii="Arial" w:hAnsi="Arial" w:cs="Arial"/>
          <w:b/>
          <w:sz w:val="28"/>
          <w:szCs w:val="28"/>
        </w:rPr>
      </w:pPr>
    </w:p>
    <w:p w14:paraId="2D403372" w14:textId="416380B4" w:rsidR="00F33B9B" w:rsidRPr="00FD4D81" w:rsidRDefault="00F33B9B" w:rsidP="00F43917">
      <w:pPr>
        <w:spacing w:after="0" w:line="240" w:lineRule="auto"/>
        <w:jc w:val="both"/>
        <w:rPr>
          <w:rFonts w:ascii="Arial" w:hAnsi="Arial" w:cs="Arial"/>
          <w:b/>
          <w:sz w:val="28"/>
          <w:szCs w:val="28"/>
        </w:rPr>
      </w:pPr>
      <w:r w:rsidRPr="00FD4D81">
        <w:rPr>
          <w:rFonts w:ascii="Arial" w:hAnsi="Arial" w:cs="Arial"/>
          <w:b/>
          <w:sz w:val="28"/>
          <w:szCs w:val="28"/>
        </w:rPr>
        <w:t>Adult Financial Abuse</w:t>
      </w:r>
    </w:p>
    <w:p w14:paraId="2D403373" w14:textId="77777777" w:rsidR="00F33B9B" w:rsidRPr="00FD4D81" w:rsidRDefault="00F33B9B" w:rsidP="00F43917">
      <w:pPr>
        <w:spacing w:after="0" w:line="240" w:lineRule="auto"/>
        <w:jc w:val="both"/>
        <w:rPr>
          <w:rFonts w:ascii="Arial" w:hAnsi="Arial" w:cs="Arial"/>
          <w:b/>
          <w:sz w:val="24"/>
          <w:szCs w:val="24"/>
        </w:rPr>
      </w:pPr>
    </w:p>
    <w:p w14:paraId="2D403374" w14:textId="77777777" w:rsidR="00F33B9B" w:rsidRPr="00FD4D81" w:rsidRDefault="00F33B9B" w:rsidP="00F43917">
      <w:pPr>
        <w:spacing w:after="0" w:line="240" w:lineRule="auto"/>
        <w:jc w:val="both"/>
        <w:rPr>
          <w:rFonts w:ascii="Arial" w:hAnsi="Arial" w:cs="Arial"/>
          <w:sz w:val="24"/>
          <w:szCs w:val="24"/>
        </w:rPr>
      </w:pPr>
      <w:r w:rsidRPr="00FD4D81">
        <w:rPr>
          <w:rFonts w:ascii="Arial" w:hAnsi="Arial" w:cs="Arial"/>
          <w:sz w:val="24"/>
          <w:szCs w:val="24"/>
        </w:rPr>
        <w:t xml:space="preserve">You will need to establish the person at risk’s financial situation, for example, his/her pension, benefits, savings. Find out who has been responsible for handling/cashing pension, bank account and the like. Has anyone been appointed as an agent, appointee or power of </w:t>
      </w:r>
      <w:proofErr w:type="gramStart"/>
      <w:r w:rsidRPr="00FD4D81">
        <w:rPr>
          <w:rFonts w:ascii="Arial" w:hAnsi="Arial" w:cs="Arial"/>
          <w:sz w:val="24"/>
          <w:szCs w:val="24"/>
        </w:rPr>
        <w:t>attorney.</w:t>
      </w:r>
      <w:proofErr w:type="gramEnd"/>
      <w:r w:rsidRPr="00FD4D81">
        <w:rPr>
          <w:rFonts w:ascii="Arial" w:hAnsi="Arial" w:cs="Arial"/>
          <w:sz w:val="24"/>
          <w:szCs w:val="24"/>
        </w:rPr>
        <w:t xml:space="preserve"> Is anyone refusing to give the person his or her pension book, bankbook or similar.</w:t>
      </w:r>
    </w:p>
    <w:p w14:paraId="2D403375" w14:textId="77777777" w:rsidR="00F33B9B" w:rsidRPr="00FD4D81" w:rsidRDefault="00F33B9B" w:rsidP="00F43917">
      <w:pPr>
        <w:spacing w:after="0" w:line="240" w:lineRule="auto"/>
        <w:jc w:val="both"/>
        <w:rPr>
          <w:rFonts w:ascii="Arial" w:hAnsi="Arial" w:cs="Arial"/>
          <w:sz w:val="24"/>
          <w:szCs w:val="24"/>
        </w:rPr>
      </w:pPr>
      <w:r w:rsidRPr="00FD4D81">
        <w:rPr>
          <w:rFonts w:ascii="Arial" w:hAnsi="Arial" w:cs="Arial"/>
          <w:sz w:val="24"/>
          <w:szCs w:val="24"/>
        </w:rPr>
        <w:t>If there is any doubt about the situation, contact the appropriate Benefits Agency Office immediately.</w:t>
      </w:r>
    </w:p>
    <w:p w14:paraId="2D403376" w14:textId="77777777" w:rsidR="00F33B9B" w:rsidRPr="00FD4D81" w:rsidRDefault="00F33B9B" w:rsidP="00F43917">
      <w:pPr>
        <w:spacing w:after="0" w:line="240" w:lineRule="auto"/>
        <w:jc w:val="both"/>
        <w:rPr>
          <w:rFonts w:ascii="Arial" w:hAnsi="Arial" w:cs="Arial"/>
          <w:sz w:val="24"/>
          <w:szCs w:val="24"/>
        </w:rPr>
      </w:pPr>
    </w:p>
    <w:p w14:paraId="2D403377" w14:textId="77777777" w:rsidR="00F33B9B" w:rsidRPr="00FD4D81" w:rsidRDefault="00F33B9B" w:rsidP="00F43917">
      <w:pPr>
        <w:spacing w:after="0" w:line="240" w:lineRule="auto"/>
        <w:jc w:val="both"/>
        <w:rPr>
          <w:rFonts w:ascii="Arial" w:hAnsi="Arial" w:cs="Arial"/>
          <w:sz w:val="24"/>
          <w:szCs w:val="24"/>
        </w:rPr>
      </w:pPr>
      <w:r w:rsidRPr="00FD4D81">
        <w:rPr>
          <w:rFonts w:ascii="Arial" w:hAnsi="Arial" w:cs="Arial"/>
          <w:sz w:val="24"/>
          <w:szCs w:val="24"/>
        </w:rPr>
        <w:t>If a worker suspects that financial abuse is occurring and the person at risk is asking for help to regain possession of a Benefits Book, the social worker should ask the Benefits Agency to put a hold on the benefit and issue a new book to the person at risk.</w:t>
      </w:r>
    </w:p>
    <w:p w14:paraId="2D403378" w14:textId="77777777" w:rsidR="00F33B9B" w:rsidRPr="00FD4D81" w:rsidRDefault="00F33B9B" w:rsidP="00F43917">
      <w:pPr>
        <w:spacing w:after="0" w:line="240" w:lineRule="auto"/>
        <w:jc w:val="both"/>
        <w:rPr>
          <w:rFonts w:ascii="Arial" w:hAnsi="Arial" w:cs="Arial"/>
          <w:sz w:val="24"/>
          <w:szCs w:val="24"/>
        </w:rPr>
      </w:pPr>
    </w:p>
    <w:p w14:paraId="2D403379" w14:textId="7E1C5D19" w:rsidR="00F33B9B" w:rsidRPr="00FD4D81" w:rsidRDefault="00F33B9B" w:rsidP="00F43917">
      <w:pPr>
        <w:spacing w:after="0" w:line="240" w:lineRule="auto"/>
        <w:jc w:val="both"/>
        <w:rPr>
          <w:rFonts w:ascii="Arial" w:hAnsi="Arial" w:cs="Arial"/>
          <w:sz w:val="24"/>
          <w:szCs w:val="24"/>
        </w:rPr>
      </w:pPr>
      <w:r w:rsidRPr="00FD4D81">
        <w:rPr>
          <w:rFonts w:ascii="Arial" w:hAnsi="Arial" w:cs="Arial"/>
          <w:sz w:val="24"/>
          <w:szCs w:val="24"/>
        </w:rPr>
        <w:t>If the person at risk is asking for someone in authority to take on his or her financial affairs, establish whether this should be someone in the local authority</w:t>
      </w:r>
      <w:r w:rsidR="00283BC6">
        <w:rPr>
          <w:rFonts w:ascii="Arial" w:hAnsi="Arial" w:cs="Arial"/>
          <w:sz w:val="24"/>
          <w:szCs w:val="24"/>
        </w:rPr>
        <w:t>.</w:t>
      </w:r>
    </w:p>
    <w:p w14:paraId="2D40337A" w14:textId="77777777" w:rsidR="00F33B9B" w:rsidRPr="00FD4D81" w:rsidRDefault="00F33B9B" w:rsidP="00F43917">
      <w:pPr>
        <w:spacing w:after="0" w:line="240" w:lineRule="auto"/>
        <w:jc w:val="both"/>
        <w:rPr>
          <w:rFonts w:ascii="Arial" w:hAnsi="Arial" w:cs="Arial"/>
          <w:sz w:val="24"/>
          <w:szCs w:val="24"/>
        </w:rPr>
      </w:pPr>
    </w:p>
    <w:p w14:paraId="2D40337B" w14:textId="77777777" w:rsidR="00F33B9B" w:rsidRPr="00FD4D81" w:rsidRDefault="00F33B9B" w:rsidP="00F43917">
      <w:pPr>
        <w:spacing w:after="0" w:line="240" w:lineRule="auto"/>
        <w:jc w:val="both"/>
        <w:rPr>
          <w:rFonts w:ascii="Arial" w:hAnsi="Arial" w:cs="Arial"/>
          <w:sz w:val="24"/>
          <w:szCs w:val="24"/>
        </w:rPr>
      </w:pPr>
      <w:r w:rsidRPr="00FD4D81">
        <w:rPr>
          <w:rFonts w:ascii="Arial" w:hAnsi="Arial" w:cs="Arial"/>
          <w:sz w:val="24"/>
          <w:szCs w:val="24"/>
        </w:rPr>
        <w:t>Acquire the appropriate forms, either appointee forms from the Benefits Agency or Court of Protection forms from the Court of Protection Office.</w:t>
      </w:r>
    </w:p>
    <w:p w14:paraId="2D40337C" w14:textId="77777777" w:rsidR="00F33B9B" w:rsidRPr="00FD4D81" w:rsidRDefault="00F33B9B" w:rsidP="00F43917">
      <w:pPr>
        <w:spacing w:after="0" w:line="240" w:lineRule="auto"/>
        <w:jc w:val="both"/>
        <w:rPr>
          <w:rFonts w:ascii="Arial" w:hAnsi="Arial" w:cs="Arial"/>
          <w:sz w:val="24"/>
          <w:szCs w:val="24"/>
        </w:rPr>
      </w:pPr>
    </w:p>
    <w:p w14:paraId="2D40337D" w14:textId="77777777" w:rsidR="00F33B9B" w:rsidRPr="00FD4D81" w:rsidRDefault="00F33B9B" w:rsidP="00F43917">
      <w:pPr>
        <w:spacing w:after="0" w:line="240" w:lineRule="auto"/>
        <w:jc w:val="both"/>
        <w:rPr>
          <w:rFonts w:ascii="Arial" w:hAnsi="Arial" w:cs="Arial"/>
          <w:sz w:val="24"/>
          <w:szCs w:val="24"/>
        </w:rPr>
      </w:pPr>
      <w:r w:rsidRPr="00FD4D81">
        <w:rPr>
          <w:rFonts w:ascii="Arial" w:hAnsi="Arial" w:cs="Arial"/>
          <w:sz w:val="24"/>
          <w:szCs w:val="24"/>
        </w:rPr>
        <w:t>Liaise with anyone who has been involved in the person at risk’s financial affairs, such as his/her bank manager or solicitor.</w:t>
      </w:r>
    </w:p>
    <w:p w14:paraId="2D40337E" w14:textId="77777777" w:rsidR="00F33B9B" w:rsidRPr="00FD4D81" w:rsidRDefault="00F33B9B" w:rsidP="00F43917">
      <w:pPr>
        <w:spacing w:after="0" w:line="240" w:lineRule="auto"/>
        <w:jc w:val="both"/>
        <w:rPr>
          <w:rFonts w:ascii="Arial" w:hAnsi="Arial" w:cs="Arial"/>
          <w:sz w:val="24"/>
          <w:szCs w:val="24"/>
        </w:rPr>
      </w:pPr>
    </w:p>
    <w:p w14:paraId="2D40337F" w14:textId="77777777" w:rsidR="00F33B9B" w:rsidRPr="00FD4D81" w:rsidRDefault="00F33B9B" w:rsidP="00F43917">
      <w:pPr>
        <w:spacing w:after="0" w:line="240" w:lineRule="auto"/>
        <w:jc w:val="both"/>
        <w:rPr>
          <w:rFonts w:ascii="Arial" w:hAnsi="Arial" w:cs="Arial"/>
          <w:sz w:val="24"/>
          <w:szCs w:val="24"/>
        </w:rPr>
      </w:pPr>
    </w:p>
    <w:p w14:paraId="2D403380" w14:textId="77777777" w:rsidR="00F33B9B" w:rsidRPr="00FD4D81" w:rsidRDefault="00F33B9B" w:rsidP="00F43917">
      <w:pPr>
        <w:spacing w:after="0" w:line="240" w:lineRule="auto"/>
        <w:jc w:val="both"/>
        <w:rPr>
          <w:rFonts w:ascii="Arial" w:hAnsi="Arial" w:cs="Arial"/>
          <w:b/>
          <w:sz w:val="28"/>
          <w:szCs w:val="28"/>
        </w:rPr>
      </w:pPr>
      <w:r w:rsidRPr="00FD4D81">
        <w:rPr>
          <w:rFonts w:ascii="Arial" w:hAnsi="Arial" w:cs="Arial"/>
          <w:b/>
          <w:sz w:val="28"/>
          <w:szCs w:val="28"/>
        </w:rPr>
        <w:t>Recognising Signs of Abuse</w:t>
      </w:r>
    </w:p>
    <w:p w14:paraId="2D403381" w14:textId="77777777" w:rsidR="00F33B9B" w:rsidRPr="00FD4D81" w:rsidRDefault="00F33B9B" w:rsidP="00F43917">
      <w:pPr>
        <w:spacing w:after="0" w:line="240" w:lineRule="auto"/>
        <w:jc w:val="both"/>
        <w:rPr>
          <w:rFonts w:ascii="Arial" w:hAnsi="Arial" w:cs="Arial"/>
          <w:sz w:val="28"/>
          <w:szCs w:val="28"/>
        </w:rPr>
      </w:pPr>
    </w:p>
    <w:p w14:paraId="2D403382" w14:textId="77777777" w:rsidR="00F33B9B" w:rsidRPr="00FD4D81" w:rsidRDefault="00F33B9B" w:rsidP="00F43917">
      <w:pPr>
        <w:spacing w:after="0" w:line="240" w:lineRule="auto"/>
        <w:jc w:val="both"/>
        <w:rPr>
          <w:rFonts w:ascii="Arial" w:hAnsi="Arial" w:cs="Arial"/>
          <w:b/>
          <w:sz w:val="28"/>
          <w:szCs w:val="28"/>
        </w:rPr>
      </w:pPr>
      <w:r w:rsidRPr="00FD4D81">
        <w:rPr>
          <w:rFonts w:ascii="Arial" w:hAnsi="Arial" w:cs="Arial"/>
          <w:b/>
          <w:sz w:val="28"/>
          <w:szCs w:val="28"/>
        </w:rPr>
        <w:t>Introduction</w:t>
      </w:r>
    </w:p>
    <w:p w14:paraId="2D403383" w14:textId="77777777" w:rsidR="00F33B9B" w:rsidRPr="00FD4D81" w:rsidRDefault="00F33B9B" w:rsidP="00F43917">
      <w:pPr>
        <w:spacing w:after="0" w:line="240" w:lineRule="auto"/>
        <w:jc w:val="both"/>
        <w:rPr>
          <w:rFonts w:ascii="Arial" w:hAnsi="Arial" w:cs="Arial"/>
          <w:sz w:val="24"/>
          <w:szCs w:val="24"/>
        </w:rPr>
      </w:pPr>
    </w:p>
    <w:p w14:paraId="2D403384" w14:textId="77777777" w:rsidR="00F33B9B" w:rsidRPr="00FD4D81" w:rsidRDefault="00F33B9B" w:rsidP="00F43917">
      <w:pPr>
        <w:spacing w:after="0" w:line="240" w:lineRule="auto"/>
        <w:jc w:val="both"/>
        <w:rPr>
          <w:rFonts w:ascii="Arial" w:hAnsi="Arial" w:cs="Arial"/>
          <w:sz w:val="24"/>
          <w:szCs w:val="24"/>
        </w:rPr>
      </w:pPr>
      <w:r w:rsidRPr="00FD4D81">
        <w:rPr>
          <w:rFonts w:ascii="Arial" w:hAnsi="Arial" w:cs="Arial"/>
          <w:sz w:val="24"/>
          <w:szCs w:val="24"/>
        </w:rPr>
        <w:t xml:space="preserve">Apart from </w:t>
      </w:r>
      <w:r w:rsidR="001E0813" w:rsidRPr="00FD4D81">
        <w:rPr>
          <w:rFonts w:ascii="Arial" w:hAnsi="Arial" w:cs="Arial"/>
          <w:sz w:val="24"/>
          <w:szCs w:val="24"/>
        </w:rPr>
        <w:t>the signs of abuse</w:t>
      </w:r>
      <w:r w:rsidRPr="00FD4D81">
        <w:rPr>
          <w:rFonts w:ascii="Arial" w:hAnsi="Arial" w:cs="Arial"/>
          <w:sz w:val="24"/>
          <w:szCs w:val="24"/>
        </w:rPr>
        <w:t>, these are by no means exhaustive.</w:t>
      </w:r>
    </w:p>
    <w:p w14:paraId="2D403385" w14:textId="77777777" w:rsidR="00F33B9B" w:rsidRPr="00FD4D81" w:rsidRDefault="00F33B9B" w:rsidP="00F43917">
      <w:pPr>
        <w:spacing w:after="0" w:line="240" w:lineRule="auto"/>
        <w:jc w:val="both"/>
        <w:rPr>
          <w:rFonts w:ascii="Arial" w:hAnsi="Arial" w:cs="Arial"/>
          <w:sz w:val="24"/>
          <w:szCs w:val="24"/>
        </w:rPr>
      </w:pPr>
      <w:r w:rsidRPr="00FD4D81">
        <w:rPr>
          <w:rFonts w:ascii="Arial" w:hAnsi="Arial" w:cs="Arial"/>
          <w:sz w:val="24"/>
          <w:szCs w:val="24"/>
        </w:rPr>
        <w:t>Being alert to abuse means:</w:t>
      </w:r>
    </w:p>
    <w:p w14:paraId="2D403386" w14:textId="77777777" w:rsidR="00F33B9B" w:rsidRPr="00FD4D81" w:rsidRDefault="00F33B9B" w:rsidP="00F43917">
      <w:pPr>
        <w:spacing w:after="0" w:line="240" w:lineRule="auto"/>
        <w:jc w:val="both"/>
        <w:rPr>
          <w:rFonts w:ascii="Arial" w:hAnsi="Arial" w:cs="Arial"/>
          <w:sz w:val="24"/>
          <w:szCs w:val="24"/>
        </w:rPr>
      </w:pPr>
    </w:p>
    <w:p w14:paraId="2D403387" w14:textId="77777777" w:rsidR="00F33B9B" w:rsidRPr="00FD4D81" w:rsidRDefault="00F33B9B" w:rsidP="00F01578">
      <w:pPr>
        <w:pStyle w:val="ListParagraph"/>
        <w:numPr>
          <w:ilvl w:val="0"/>
          <w:numId w:val="6"/>
        </w:numPr>
        <w:spacing w:after="0" w:line="240" w:lineRule="auto"/>
        <w:jc w:val="both"/>
        <w:rPr>
          <w:rFonts w:ascii="Arial" w:hAnsi="Arial" w:cs="Arial"/>
          <w:sz w:val="24"/>
          <w:szCs w:val="24"/>
        </w:rPr>
      </w:pPr>
      <w:r w:rsidRPr="00FD4D81">
        <w:rPr>
          <w:rFonts w:ascii="Arial" w:hAnsi="Arial" w:cs="Arial"/>
          <w:sz w:val="24"/>
          <w:szCs w:val="24"/>
        </w:rPr>
        <w:t>Thinking about what you see and asking if it is acceptable practice.</w:t>
      </w:r>
    </w:p>
    <w:p w14:paraId="2D403388" w14:textId="77777777" w:rsidR="00F33B9B" w:rsidRPr="00FD4D81" w:rsidRDefault="00F33B9B" w:rsidP="00F01578">
      <w:pPr>
        <w:pStyle w:val="ListParagraph"/>
        <w:numPr>
          <w:ilvl w:val="0"/>
          <w:numId w:val="6"/>
        </w:numPr>
        <w:spacing w:after="0" w:line="240" w:lineRule="auto"/>
        <w:jc w:val="both"/>
        <w:rPr>
          <w:rFonts w:ascii="Arial" w:hAnsi="Arial" w:cs="Arial"/>
          <w:sz w:val="24"/>
          <w:szCs w:val="24"/>
        </w:rPr>
      </w:pPr>
      <w:r w:rsidRPr="00FD4D81">
        <w:rPr>
          <w:rFonts w:ascii="Arial" w:hAnsi="Arial" w:cs="Arial"/>
          <w:sz w:val="24"/>
          <w:szCs w:val="24"/>
        </w:rPr>
        <w:t>Taking seriously what you are told.</w:t>
      </w:r>
    </w:p>
    <w:p w14:paraId="2D403389" w14:textId="77777777" w:rsidR="00F33B9B" w:rsidRPr="00FD4D81" w:rsidRDefault="00F33B9B" w:rsidP="00F01578">
      <w:pPr>
        <w:pStyle w:val="ListParagraph"/>
        <w:numPr>
          <w:ilvl w:val="0"/>
          <w:numId w:val="6"/>
        </w:numPr>
        <w:spacing w:after="0" w:line="240" w:lineRule="auto"/>
        <w:jc w:val="both"/>
        <w:rPr>
          <w:rFonts w:ascii="Arial" w:hAnsi="Arial" w:cs="Arial"/>
          <w:sz w:val="24"/>
          <w:szCs w:val="24"/>
        </w:rPr>
      </w:pPr>
      <w:r w:rsidRPr="00FD4D81">
        <w:rPr>
          <w:rFonts w:ascii="Arial" w:hAnsi="Arial" w:cs="Arial"/>
          <w:sz w:val="24"/>
          <w:szCs w:val="24"/>
        </w:rPr>
        <w:t>Responding to the stresses behind requests for help or other presenting problems.</w:t>
      </w:r>
    </w:p>
    <w:p w14:paraId="2D40338A" w14:textId="77777777" w:rsidR="00F33B9B" w:rsidRPr="00FD4D81" w:rsidRDefault="00F33B9B" w:rsidP="00F01578">
      <w:pPr>
        <w:pStyle w:val="ListParagraph"/>
        <w:numPr>
          <w:ilvl w:val="0"/>
          <w:numId w:val="6"/>
        </w:numPr>
        <w:spacing w:after="0" w:line="240" w:lineRule="auto"/>
        <w:jc w:val="both"/>
        <w:rPr>
          <w:rFonts w:ascii="Arial" w:hAnsi="Arial" w:cs="Arial"/>
          <w:sz w:val="24"/>
          <w:szCs w:val="24"/>
        </w:rPr>
      </w:pPr>
      <w:r w:rsidRPr="00FD4D81">
        <w:rPr>
          <w:rFonts w:ascii="Arial" w:hAnsi="Arial" w:cs="Arial"/>
          <w:sz w:val="24"/>
          <w:szCs w:val="24"/>
        </w:rPr>
        <w:t>Being alert to signals or non-verbal communication or challenging behaviour,</w:t>
      </w:r>
    </w:p>
    <w:p w14:paraId="2D40338B" w14:textId="77777777" w:rsidR="00F33B9B" w:rsidRPr="00FD4D81" w:rsidRDefault="00F33B9B" w:rsidP="00F01578">
      <w:pPr>
        <w:pStyle w:val="ListParagraph"/>
        <w:numPr>
          <w:ilvl w:val="0"/>
          <w:numId w:val="6"/>
        </w:numPr>
        <w:spacing w:after="0" w:line="240" w:lineRule="auto"/>
        <w:jc w:val="both"/>
        <w:rPr>
          <w:rFonts w:ascii="Arial" w:hAnsi="Arial" w:cs="Arial"/>
          <w:sz w:val="24"/>
          <w:szCs w:val="24"/>
        </w:rPr>
      </w:pPr>
      <w:r w:rsidRPr="00FD4D81">
        <w:rPr>
          <w:rFonts w:ascii="Arial" w:hAnsi="Arial" w:cs="Arial"/>
          <w:sz w:val="24"/>
          <w:szCs w:val="24"/>
        </w:rPr>
        <w:t>And BE aware this could indicate unacceptable practice is being deliberately hidden or denied.</w:t>
      </w:r>
      <w:r w:rsidRPr="00FD4D81">
        <w:rPr>
          <w:rFonts w:ascii="Arial" w:hAnsi="Arial" w:cs="Arial"/>
          <w:sz w:val="24"/>
          <w:szCs w:val="24"/>
        </w:rPr>
        <w:cr/>
      </w:r>
    </w:p>
    <w:p w14:paraId="2D40338C" w14:textId="77777777" w:rsidR="00F33B9B" w:rsidRDefault="00F33B9B" w:rsidP="00F43917">
      <w:pPr>
        <w:spacing w:after="0" w:line="240" w:lineRule="auto"/>
        <w:jc w:val="both"/>
        <w:rPr>
          <w:rFonts w:ascii="Arial" w:hAnsi="Arial" w:cs="Arial"/>
          <w:b/>
          <w:sz w:val="24"/>
          <w:szCs w:val="24"/>
        </w:rPr>
      </w:pPr>
    </w:p>
    <w:p w14:paraId="37C51097" w14:textId="77777777" w:rsidR="00FD4D81" w:rsidRDefault="00FD4D81" w:rsidP="00F43917">
      <w:pPr>
        <w:spacing w:after="0" w:line="240" w:lineRule="auto"/>
        <w:jc w:val="both"/>
        <w:rPr>
          <w:rFonts w:ascii="Arial" w:hAnsi="Arial" w:cs="Arial"/>
          <w:b/>
          <w:sz w:val="24"/>
          <w:szCs w:val="24"/>
        </w:rPr>
      </w:pPr>
    </w:p>
    <w:p w14:paraId="6DED6BA8" w14:textId="77777777" w:rsidR="00FD4D81" w:rsidRDefault="00FD4D81" w:rsidP="00F43917">
      <w:pPr>
        <w:spacing w:after="0" w:line="240" w:lineRule="auto"/>
        <w:jc w:val="both"/>
        <w:rPr>
          <w:rFonts w:ascii="Arial" w:hAnsi="Arial" w:cs="Arial"/>
          <w:b/>
          <w:sz w:val="24"/>
          <w:szCs w:val="24"/>
        </w:rPr>
      </w:pPr>
    </w:p>
    <w:p w14:paraId="0EE4CD4E" w14:textId="77777777" w:rsidR="00FD4D81" w:rsidRDefault="00FD4D81" w:rsidP="00F43917">
      <w:pPr>
        <w:spacing w:after="0" w:line="240" w:lineRule="auto"/>
        <w:jc w:val="both"/>
        <w:rPr>
          <w:rFonts w:ascii="Arial" w:hAnsi="Arial" w:cs="Arial"/>
          <w:b/>
          <w:sz w:val="24"/>
          <w:szCs w:val="24"/>
        </w:rPr>
      </w:pPr>
    </w:p>
    <w:p w14:paraId="204519EB" w14:textId="77777777" w:rsidR="00FD4D81" w:rsidRDefault="00FD4D81" w:rsidP="00F43917">
      <w:pPr>
        <w:spacing w:after="0" w:line="240" w:lineRule="auto"/>
        <w:jc w:val="both"/>
        <w:rPr>
          <w:rFonts w:ascii="Arial" w:hAnsi="Arial" w:cs="Arial"/>
          <w:b/>
          <w:sz w:val="24"/>
          <w:szCs w:val="24"/>
        </w:rPr>
      </w:pPr>
    </w:p>
    <w:p w14:paraId="1DE68161" w14:textId="77777777" w:rsidR="00FD4D81" w:rsidRDefault="00FD4D81" w:rsidP="00F43917">
      <w:pPr>
        <w:spacing w:after="0" w:line="240" w:lineRule="auto"/>
        <w:jc w:val="both"/>
        <w:rPr>
          <w:rFonts w:ascii="Arial" w:hAnsi="Arial" w:cs="Arial"/>
          <w:b/>
          <w:sz w:val="24"/>
          <w:szCs w:val="24"/>
        </w:rPr>
      </w:pPr>
    </w:p>
    <w:p w14:paraId="6749BAD6" w14:textId="77777777" w:rsidR="00FD4D81" w:rsidRDefault="00FD4D81" w:rsidP="00F43917">
      <w:pPr>
        <w:spacing w:after="0" w:line="240" w:lineRule="auto"/>
        <w:jc w:val="both"/>
        <w:rPr>
          <w:rFonts w:ascii="Arial" w:hAnsi="Arial" w:cs="Arial"/>
          <w:b/>
          <w:sz w:val="24"/>
          <w:szCs w:val="24"/>
        </w:rPr>
      </w:pPr>
    </w:p>
    <w:p w14:paraId="424BBB94" w14:textId="77777777" w:rsidR="00FA53F0" w:rsidRDefault="00FA53F0" w:rsidP="00F43917">
      <w:pPr>
        <w:spacing w:after="0" w:line="240" w:lineRule="auto"/>
        <w:jc w:val="both"/>
        <w:rPr>
          <w:rFonts w:ascii="Arial" w:hAnsi="Arial" w:cs="Arial"/>
          <w:b/>
          <w:sz w:val="28"/>
          <w:szCs w:val="28"/>
        </w:rPr>
      </w:pPr>
    </w:p>
    <w:p w14:paraId="2735756B" w14:textId="77777777" w:rsidR="00FA53F0" w:rsidRDefault="00FA53F0" w:rsidP="00F43917">
      <w:pPr>
        <w:spacing w:after="0" w:line="240" w:lineRule="auto"/>
        <w:jc w:val="both"/>
        <w:rPr>
          <w:rFonts w:ascii="Arial" w:hAnsi="Arial" w:cs="Arial"/>
          <w:b/>
          <w:sz w:val="28"/>
          <w:szCs w:val="28"/>
        </w:rPr>
      </w:pPr>
    </w:p>
    <w:p w14:paraId="255084B3" w14:textId="77777777" w:rsidR="004714B7" w:rsidRDefault="004714B7" w:rsidP="00F43917">
      <w:pPr>
        <w:spacing w:after="0" w:line="240" w:lineRule="auto"/>
        <w:jc w:val="both"/>
        <w:rPr>
          <w:rFonts w:ascii="Arial" w:hAnsi="Arial" w:cs="Arial"/>
          <w:b/>
          <w:sz w:val="28"/>
          <w:szCs w:val="28"/>
        </w:rPr>
      </w:pPr>
    </w:p>
    <w:p w14:paraId="13361411" w14:textId="77777777" w:rsidR="004714B7" w:rsidRDefault="004714B7" w:rsidP="00F43917">
      <w:pPr>
        <w:spacing w:after="0" w:line="240" w:lineRule="auto"/>
        <w:jc w:val="both"/>
        <w:rPr>
          <w:rFonts w:ascii="Arial" w:hAnsi="Arial" w:cs="Arial"/>
          <w:b/>
          <w:sz w:val="28"/>
          <w:szCs w:val="28"/>
        </w:rPr>
      </w:pPr>
    </w:p>
    <w:p w14:paraId="2542C14D" w14:textId="77777777" w:rsidR="004714B7" w:rsidRDefault="004714B7" w:rsidP="00F43917">
      <w:pPr>
        <w:spacing w:after="0" w:line="240" w:lineRule="auto"/>
        <w:jc w:val="both"/>
        <w:rPr>
          <w:rFonts w:ascii="Arial" w:hAnsi="Arial" w:cs="Arial"/>
          <w:b/>
          <w:sz w:val="28"/>
          <w:szCs w:val="28"/>
        </w:rPr>
      </w:pPr>
    </w:p>
    <w:p w14:paraId="192ACE0D" w14:textId="77777777" w:rsidR="004714B7" w:rsidRDefault="004714B7" w:rsidP="00F43917">
      <w:pPr>
        <w:spacing w:after="0" w:line="240" w:lineRule="auto"/>
        <w:jc w:val="both"/>
        <w:rPr>
          <w:rFonts w:ascii="Arial" w:hAnsi="Arial" w:cs="Arial"/>
          <w:b/>
          <w:sz w:val="28"/>
          <w:szCs w:val="28"/>
        </w:rPr>
      </w:pPr>
    </w:p>
    <w:p w14:paraId="2A77854E" w14:textId="77777777" w:rsidR="004714B7" w:rsidRDefault="004714B7" w:rsidP="00F43917">
      <w:pPr>
        <w:spacing w:after="0" w:line="240" w:lineRule="auto"/>
        <w:jc w:val="both"/>
        <w:rPr>
          <w:rFonts w:ascii="Arial" w:hAnsi="Arial" w:cs="Arial"/>
          <w:b/>
          <w:sz w:val="28"/>
          <w:szCs w:val="28"/>
        </w:rPr>
      </w:pPr>
    </w:p>
    <w:p w14:paraId="6503FBBA" w14:textId="77777777" w:rsidR="004714B7" w:rsidRDefault="004714B7" w:rsidP="00F43917">
      <w:pPr>
        <w:spacing w:after="0" w:line="240" w:lineRule="auto"/>
        <w:jc w:val="both"/>
        <w:rPr>
          <w:rFonts w:ascii="Arial" w:hAnsi="Arial" w:cs="Arial"/>
          <w:b/>
          <w:sz w:val="28"/>
          <w:szCs w:val="28"/>
        </w:rPr>
      </w:pPr>
    </w:p>
    <w:p w14:paraId="0E9B1E78" w14:textId="77777777" w:rsidR="004714B7" w:rsidRDefault="004714B7" w:rsidP="00F43917">
      <w:pPr>
        <w:spacing w:after="0" w:line="240" w:lineRule="auto"/>
        <w:jc w:val="both"/>
        <w:rPr>
          <w:rFonts w:ascii="Arial" w:hAnsi="Arial" w:cs="Arial"/>
          <w:b/>
          <w:sz w:val="28"/>
          <w:szCs w:val="28"/>
        </w:rPr>
      </w:pPr>
    </w:p>
    <w:p w14:paraId="6230E46F" w14:textId="77777777" w:rsidR="004714B7" w:rsidRDefault="004714B7" w:rsidP="00F43917">
      <w:pPr>
        <w:spacing w:after="0" w:line="240" w:lineRule="auto"/>
        <w:jc w:val="both"/>
        <w:rPr>
          <w:rFonts w:ascii="Arial" w:hAnsi="Arial" w:cs="Arial"/>
          <w:b/>
          <w:sz w:val="28"/>
          <w:szCs w:val="28"/>
        </w:rPr>
      </w:pPr>
    </w:p>
    <w:p w14:paraId="23E2162C" w14:textId="77777777" w:rsidR="004714B7" w:rsidRDefault="004714B7" w:rsidP="00F43917">
      <w:pPr>
        <w:spacing w:after="0" w:line="240" w:lineRule="auto"/>
        <w:jc w:val="both"/>
        <w:rPr>
          <w:rFonts w:ascii="Arial" w:hAnsi="Arial" w:cs="Arial"/>
          <w:b/>
          <w:sz w:val="28"/>
          <w:szCs w:val="28"/>
        </w:rPr>
      </w:pPr>
    </w:p>
    <w:p w14:paraId="4F7CC01B" w14:textId="77777777" w:rsidR="004714B7" w:rsidRDefault="004714B7" w:rsidP="00F43917">
      <w:pPr>
        <w:spacing w:after="0" w:line="240" w:lineRule="auto"/>
        <w:jc w:val="both"/>
        <w:rPr>
          <w:rFonts w:ascii="Arial" w:hAnsi="Arial" w:cs="Arial"/>
          <w:b/>
          <w:sz w:val="28"/>
          <w:szCs w:val="28"/>
        </w:rPr>
      </w:pPr>
    </w:p>
    <w:p w14:paraId="73EAD62D" w14:textId="77777777" w:rsidR="006D58D5" w:rsidRDefault="006D58D5" w:rsidP="00F43917">
      <w:pPr>
        <w:spacing w:after="0" w:line="240" w:lineRule="auto"/>
        <w:jc w:val="both"/>
        <w:rPr>
          <w:rFonts w:ascii="Arial" w:hAnsi="Arial" w:cs="Arial"/>
          <w:b/>
          <w:sz w:val="28"/>
          <w:szCs w:val="28"/>
        </w:rPr>
      </w:pPr>
    </w:p>
    <w:p w14:paraId="6ACB5706" w14:textId="77777777" w:rsidR="006D58D5" w:rsidRDefault="006D58D5" w:rsidP="00F43917">
      <w:pPr>
        <w:spacing w:after="0" w:line="240" w:lineRule="auto"/>
        <w:jc w:val="both"/>
        <w:rPr>
          <w:rFonts w:ascii="Arial" w:hAnsi="Arial" w:cs="Arial"/>
          <w:b/>
          <w:sz w:val="28"/>
          <w:szCs w:val="28"/>
        </w:rPr>
      </w:pPr>
    </w:p>
    <w:p w14:paraId="5C4BF687" w14:textId="77777777" w:rsidR="006D58D5" w:rsidRDefault="006D58D5" w:rsidP="00F43917">
      <w:pPr>
        <w:spacing w:after="0" w:line="240" w:lineRule="auto"/>
        <w:jc w:val="both"/>
        <w:rPr>
          <w:rFonts w:ascii="Arial" w:hAnsi="Arial" w:cs="Arial"/>
          <w:b/>
          <w:sz w:val="28"/>
          <w:szCs w:val="28"/>
        </w:rPr>
      </w:pPr>
    </w:p>
    <w:p w14:paraId="2D40338D" w14:textId="15D660CB" w:rsidR="00F33B9B" w:rsidRPr="00FD4D81" w:rsidRDefault="00F33B9B" w:rsidP="00F43917">
      <w:pPr>
        <w:spacing w:after="0" w:line="240" w:lineRule="auto"/>
        <w:jc w:val="both"/>
        <w:rPr>
          <w:rFonts w:ascii="Arial" w:hAnsi="Arial" w:cs="Arial"/>
          <w:b/>
          <w:sz w:val="28"/>
          <w:szCs w:val="28"/>
        </w:rPr>
      </w:pPr>
      <w:r w:rsidRPr="00FD4D81">
        <w:rPr>
          <w:rFonts w:ascii="Arial" w:hAnsi="Arial" w:cs="Arial"/>
          <w:b/>
          <w:sz w:val="28"/>
          <w:szCs w:val="28"/>
        </w:rPr>
        <w:lastRenderedPageBreak/>
        <w:t>Responding to Disclosure</w:t>
      </w:r>
    </w:p>
    <w:p w14:paraId="2D40338E" w14:textId="77777777" w:rsidR="00F33B9B" w:rsidRPr="00FD4D81" w:rsidRDefault="00F33B9B" w:rsidP="00F43917">
      <w:pPr>
        <w:spacing w:after="0" w:line="240" w:lineRule="auto"/>
        <w:jc w:val="both"/>
        <w:rPr>
          <w:rFonts w:ascii="Arial" w:hAnsi="Arial" w:cs="Arial"/>
          <w:b/>
          <w:sz w:val="24"/>
          <w:szCs w:val="24"/>
        </w:rPr>
      </w:pPr>
    </w:p>
    <w:p w14:paraId="2D40338F" w14:textId="77777777" w:rsidR="00F33B9B" w:rsidRPr="00FD4D81" w:rsidRDefault="00F33B9B" w:rsidP="00F43917">
      <w:pPr>
        <w:spacing w:after="0" w:line="240" w:lineRule="auto"/>
        <w:jc w:val="both"/>
        <w:rPr>
          <w:rFonts w:ascii="Arial" w:hAnsi="Arial" w:cs="Arial"/>
          <w:sz w:val="24"/>
          <w:szCs w:val="24"/>
        </w:rPr>
      </w:pPr>
      <w:r w:rsidRPr="00FD4D81">
        <w:rPr>
          <w:rFonts w:ascii="Arial" w:hAnsi="Arial" w:cs="Arial"/>
          <w:sz w:val="24"/>
          <w:szCs w:val="24"/>
        </w:rPr>
        <w:t>Many incidents of abuse only come to light because the abused person discloses the information himself or herself.</w:t>
      </w:r>
    </w:p>
    <w:p w14:paraId="2D403390" w14:textId="77777777" w:rsidR="00F33B9B" w:rsidRPr="00FD4D81" w:rsidRDefault="00F33B9B" w:rsidP="00F43917">
      <w:pPr>
        <w:spacing w:after="0" w:line="240" w:lineRule="auto"/>
        <w:jc w:val="both"/>
        <w:rPr>
          <w:rFonts w:ascii="Arial" w:hAnsi="Arial" w:cs="Arial"/>
          <w:sz w:val="24"/>
          <w:szCs w:val="24"/>
        </w:rPr>
      </w:pPr>
    </w:p>
    <w:p w14:paraId="2D403391" w14:textId="77777777" w:rsidR="00F33B9B" w:rsidRPr="00FD4D81" w:rsidRDefault="00F33B9B" w:rsidP="00F43917">
      <w:pPr>
        <w:spacing w:after="0" w:line="240" w:lineRule="auto"/>
        <w:jc w:val="both"/>
        <w:rPr>
          <w:rFonts w:ascii="Arial" w:hAnsi="Arial" w:cs="Arial"/>
          <w:sz w:val="24"/>
          <w:szCs w:val="24"/>
        </w:rPr>
      </w:pPr>
      <w:r w:rsidRPr="00FD4D81">
        <w:rPr>
          <w:rFonts w:ascii="Arial" w:hAnsi="Arial" w:cs="Arial"/>
          <w:sz w:val="24"/>
          <w:szCs w:val="24"/>
        </w:rPr>
        <w:t>The abused person may not understand that they are being abused and so not realized the significance of what they are telling you. Some disclosures happen many years after the abuse. There may be good reasons for this, for example, the person they were afraid of has left the setting. Therefore, any delay in an individual reporting an incident should not cast doubt on its truthfulness.</w:t>
      </w:r>
    </w:p>
    <w:p w14:paraId="2D403392" w14:textId="77777777" w:rsidR="00F33B9B" w:rsidRPr="00FD4D81" w:rsidRDefault="00F33B9B" w:rsidP="00F43917">
      <w:pPr>
        <w:spacing w:after="0" w:line="240" w:lineRule="auto"/>
        <w:jc w:val="both"/>
        <w:rPr>
          <w:rFonts w:ascii="Arial" w:hAnsi="Arial" w:cs="Arial"/>
          <w:sz w:val="24"/>
          <w:szCs w:val="24"/>
        </w:rPr>
      </w:pPr>
    </w:p>
    <w:p w14:paraId="2D403393" w14:textId="77777777" w:rsidR="00F33B9B" w:rsidRPr="00FD4D81" w:rsidRDefault="00F33B9B" w:rsidP="00F43917">
      <w:pPr>
        <w:spacing w:after="0" w:line="240" w:lineRule="auto"/>
        <w:jc w:val="both"/>
        <w:rPr>
          <w:rFonts w:ascii="Arial" w:hAnsi="Arial" w:cs="Arial"/>
          <w:sz w:val="24"/>
          <w:szCs w:val="24"/>
        </w:rPr>
      </w:pPr>
    </w:p>
    <w:p w14:paraId="2D403394" w14:textId="77777777" w:rsidR="00F33B9B" w:rsidRPr="00FD4D81" w:rsidRDefault="00F33B9B" w:rsidP="00F43917">
      <w:pPr>
        <w:spacing w:after="0" w:line="240" w:lineRule="auto"/>
        <w:jc w:val="both"/>
        <w:rPr>
          <w:rFonts w:ascii="Arial" w:hAnsi="Arial" w:cs="Arial"/>
          <w:sz w:val="24"/>
          <w:szCs w:val="24"/>
        </w:rPr>
      </w:pPr>
      <w:r w:rsidRPr="00FD4D81">
        <w:rPr>
          <w:rFonts w:ascii="Arial" w:hAnsi="Arial" w:cs="Arial"/>
          <w:sz w:val="24"/>
          <w:szCs w:val="24"/>
        </w:rPr>
        <w:t>When someone discloses to you, remember you are not investigating.</w:t>
      </w:r>
    </w:p>
    <w:p w14:paraId="2D403395" w14:textId="77777777" w:rsidR="001E0813" w:rsidRPr="00FD4D81" w:rsidRDefault="001E0813" w:rsidP="00F43917">
      <w:pPr>
        <w:spacing w:after="0" w:line="240" w:lineRule="auto"/>
        <w:jc w:val="both"/>
        <w:rPr>
          <w:rFonts w:ascii="Arial" w:hAnsi="Arial" w:cs="Arial"/>
          <w:sz w:val="24"/>
          <w:szCs w:val="24"/>
        </w:rPr>
      </w:pPr>
    </w:p>
    <w:p w14:paraId="2D403396" w14:textId="77777777" w:rsidR="00F33B9B" w:rsidRPr="00FD4D81" w:rsidRDefault="00F33B9B" w:rsidP="00F43917">
      <w:pPr>
        <w:spacing w:after="0" w:line="240" w:lineRule="auto"/>
        <w:jc w:val="both"/>
        <w:rPr>
          <w:rFonts w:ascii="Arial" w:hAnsi="Arial" w:cs="Arial"/>
          <w:sz w:val="24"/>
          <w:szCs w:val="24"/>
        </w:rPr>
      </w:pPr>
      <w:r w:rsidRPr="00FD4D81">
        <w:rPr>
          <w:rFonts w:ascii="Arial" w:hAnsi="Arial" w:cs="Arial"/>
          <w:sz w:val="24"/>
          <w:szCs w:val="24"/>
        </w:rPr>
        <w:t>Do:</w:t>
      </w:r>
    </w:p>
    <w:p w14:paraId="2D403397" w14:textId="77777777" w:rsidR="00F33B9B" w:rsidRPr="00FD4D81" w:rsidRDefault="00F33B9B" w:rsidP="00F01578">
      <w:pPr>
        <w:pStyle w:val="ListParagraph"/>
        <w:numPr>
          <w:ilvl w:val="0"/>
          <w:numId w:val="7"/>
        </w:numPr>
        <w:spacing w:after="0" w:line="240" w:lineRule="auto"/>
        <w:jc w:val="both"/>
        <w:rPr>
          <w:rFonts w:ascii="Arial" w:hAnsi="Arial" w:cs="Arial"/>
          <w:sz w:val="24"/>
          <w:szCs w:val="24"/>
        </w:rPr>
      </w:pPr>
      <w:r w:rsidRPr="00FD4D81">
        <w:rPr>
          <w:rFonts w:ascii="Arial" w:hAnsi="Arial" w:cs="Arial"/>
          <w:sz w:val="24"/>
          <w:szCs w:val="24"/>
        </w:rPr>
        <w:t>Stay calm and try not to show shock.</w:t>
      </w:r>
    </w:p>
    <w:p w14:paraId="2D403398" w14:textId="77777777" w:rsidR="00F33B9B" w:rsidRPr="00FD4D81" w:rsidRDefault="00F33B9B" w:rsidP="00F01578">
      <w:pPr>
        <w:pStyle w:val="ListParagraph"/>
        <w:numPr>
          <w:ilvl w:val="0"/>
          <w:numId w:val="7"/>
        </w:numPr>
        <w:spacing w:after="0" w:line="240" w:lineRule="auto"/>
        <w:jc w:val="both"/>
        <w:rPr>
          <w:rFonts w:ascii="Arial" w:hAnsi="Arial" w:cs="Arial"/>
          <w:sz w:val="24"/>
          <w:szCs w:val="24"/>
        </w:rPr>
      </w:pPr>
      <w:r w:rsidRPr="00FD4D81">
        <w:rPr>
          <w:rFonts w:ascii="Arial" w:hAnsi="Arial" w:cs="Arial"/>
          <w:sz w:val="24"/>
          <w:szCs w:val="24"/>
        </w:rPr>
        <w:t>Listen very carefully.</w:t>
      </w:r>
    </w:p>
    <w:p w14:paraId="2D403399" w14:textId="77777777" w:rsidR="00F33B9B" w:rsidRPr="00FD4D81" w:rsidRDefault="00F33B9B" w:rsidP="00F01578">
      <w:pPr>
        <w:pStyle w:val="ListParagraph"/>
        <w:numPr>
          <w:ilvl w:val="0"/>
          <w:numId w:val="7"/>
        </w:numPr>
        <w:spacing w:after="0" w:line="240" w:lineRule="auto"/>
        <w:jc w:val="both"/>
        <w:rPr>
          <w:rFonts w:ascii="Arial" w:hAnsi="Arial" w:cs="Arial"/>
          <w:sz w:val="24"/>
          <w:szCs w:val="24"/>
        </w:rPr>
      </w:pPr>
      <w:r w:rsidRPr="00FD4D81">
        <w:rPr>
          <w:rFonts w:ascii="Arial" w:hAnsi="Arial" w:cs="Arial"/>
          <w:sz w:val="24"/>
          <w:szCs w:val="24"/>
        </w:rPr>
        <w:t>Be sympathetic.</w:t>
      </w:r>
    </w:p>
    <w:p w14:paraId="2D40339A" w14:textId="77777777" w:rsidR="00F33B9B" w:rsidRPr="00FD4D81" w:rsidRDefault="00F33B9B" w:rsidP="00F01578">
      <w:pPr>
        <w:pStyle w:val="ListParagraph"/>
        <w:numPr>
          <w:ilvl w:val="0"/>
          <w:numId w:val="7"/>
        </w:numPr>
        <w:spacing w:after="0" w:line="240" w:lineRule="auto"/>
        <w:jc w:val="both"/>
        <w:rPr>
          <w:rFonts w:ascii="Arial" w:hAnsi="Arial" w:cs="Arial"/>
          <w:sz w:val="24"/>
          <w:szCs w:val="24"/>
        </w:rPr>
      </w:pPr>
      <w:r w:rsidRPr="00FD4D81">
        <w:rPr>
          <w:rFonts w:ascii="Arial" w:hAnsi="Arial" w:cs="Arial"/>
          <w:sz w:val="24"/>
          <w:szCs w:val="24"/>
        </w:rPr>
        <w:t>Be aware of the possibility that medical evidence might be needed.</w:t>
      </w:r>
    </w:p>
    <w:p w14:paraId="2D40339B" w14:textId="77777777" w:rsidR="00F33B9B" w:rsidRPr="00FD4D81" w:rsidRDefault="00F33B9B" w:rsidP="00F01578">
      <w:pPr>
        <w:pStyle w:val="ListParagraph"/>
        <w:numPr>
          <w:ilvl w:val="0"/>
          <w:numId w:val="7"/>
        </w:numPr>
        <w:spacing w:after="0" w:line="240" w:lineRule="auto"/>
        <w:jc w:val="both"/>
        <w:rPr>
          <w:rFonts w:ascii="Arial" w:hAnsi="Arial" w:cs="Arial"/>
          <w:sz w:val="24"/>
          <w:szCs w:val="24"/>
        </w:rPr>
      </w:pPr>
      <w:r w:rsidRPr="00FD4D81">
        <w:rPr>
          <w:rFonts w:ascii="Arial" w:hAnsi="Arial" w:cs="Arial"/>
          <w:sz w:val="24"/>
          <w:szCs w:val="24"/>
        </w:rPr>
        <w:t>Tell the person that:</w:t>
      </w:r>
    </w:p>
    <w:p w14:paraId="2D40339C" w14:textId="77777777" w:rsidR="00F33B9B" w:rsidRPr="00FD4D81" w:rsidRDefault="00F33B9B" w:rsidP="00F01578">
      <w:pPr>
        <w:pStyle w:val="ListParagraph"/>
        <w:numPr>
          <w:ilvl w:val="0"/>
          <w:numId w:val="7"/>
        </w:numPr>
        <w:spacing w:after="0" w:line="240" w:lineRule="auto"/>
        <w:jc w:val="both"/>
        <w:rPr>
          <w:rFonts w:ascii="Arial" w:hAnsi="Arial" w:cs="Arial"/>
          <w:sz w:val="24"/>
          <w:szCs w:val="24"/>
        </w:rPr>
      </w:pPr>
      <w:r w:rsidRPr="00FD4D81">
        <w:rPr>
          <w:rFonts w:ascii="Arial" w:hAnsi="Arial" w:cs="Arial"/>
          <w:sz w:val="24"/>
          <w:szCs w:val="24"/>
        </w:rPr>
        <w:t>They did a good/right thing in telling you.</w:t>
      </w:r>
    </w:p>
    <w:p w14:paraId="2D40339D" w14:textId="77777777" w:rsidR="00F33B9B" w:rsidRPr="00FD4D81" w:rsidRDefault="00F33B9B" w:rsidP="00F01578">
      <w:pPr>
        <w:pStyle w:val="ListParagraph"/>
        <w:numPr>
          <w:ilvl w:val="0"/>
          <w:numId w:val="7"/>
        </w:numPr>
        <w:spacing w:after="0" w:line="240" w:lineRule="auto"/>
        <w:jc w:val="both"/>
        <w:rPr>
          <w:rFonts w:ascii="Arial" w:hAnsi="Arial" w:cs="Arial"/>
          <w:sz w:val="24"/>
          <w:szCs w:val="24"/>
        </w:rPr>
      </w:pPr>
      <w:r w:rsidRPr="00FD4D81">
        <w:rPr>
          <w:rFonts w:ascii="Arial" w:hAnsi="Arial" w:cs="Arial"/>
          <w:sz w:val="24"/>
          <w:szCs w:val="24"/>
        </w:rPr>
        <w:t>You are treating the information seriously.</w:t>
      </w:r>
    </w:p>
    <w:p w14:paraId="2D40339E" w14:textId="77777777" w:rsidR="00F33B9B" w:rsidRPr="00FD4D81" w:rsidRDefault="00F33B9B" w:rsidP="00F01578">
      <w:pPr>
        <w:pStyle w:val="ListParagraph"/>
        <w:numPr>
          <w:ilvl w:val="0"/>
          <w:numId w:val="7"/>
        </w:numPr>
        <w:spacing w:after="0" w:line="240" w:lineRule="auto"/>
        <w:jc w:val="both"/>
        <w:rPr>
          <w:rFonts w:ascii="Arial" w:hAnsi="Arial" w:cs="Arial"/>
          <w:sz w:val="24"/>
          <w:szCs w:val="24"/>
        </w:rPr>
      </w:pPr>
      <w:r w:rsidRPr="00FD4D81">
        <w:rPr>
          <w:rFonts w:ascii="Arial" w:hAnsi="Arial" w:cs="Arial"/>
          <w:sz w:val="24"/>
          <w:szCs w:val="24"/>
        </w:rPr>
        <w:t>It was not their fault.</w:t>
      </w:r>
    </w:p>
    <w:p w14:paraId="2D40339F" w14:textId="77777777" w:rsidR="00F33B9B" w:rsidRPr="00FD4D81" w:rsidRDefault="00F33B9B" w:rsidP="00F01578">
      <w:pPr>
        <w:pStyle w:val="ListParagraph"/>
        <w:numPr>
          <w:ilvl w:val="0"/>
          <w:numId w:val="7"/>
        </w:numPr>
        <w:spacing w:after="0" w:line="240" w:lineRule="auto"/>
        <w:jc w:val="both"/>
        <w:rPr>
          <w:rFonts w:ascii="Arial" w:hAnsi="Arial" w:cs="Arial"/>
          <w:sz w:val="24"/>
          <w:szCs w:val="24"/>
        </w:rPr>
      </w:pPr>
      <w:r w:rsidRPr="00FD4D81">
        <w:rPr>
          <w:rFonts w:ascii="Arial" w:hAnsi="Arial" w:cs="Arial"/>
          <w:sz w:val="24"/>
          <w:szCs w:val="24"/>
        </w:rPr>
        <w:t xml:space="preserve">Explain that you must tell your Supervisor/Line </w:t>
      </w:r>
      <w:proofErr w:type="gramStart"/>
      <w:r w:rsidRPr="00FD4D81">
        <w:rPr>
          <w:rFonts w:ascii="Arial" w:hAnsi="Arial" w:cs="Arial"/>
          <w:sz w:val="24"/>
          <w:szCs w:val="24"/>
        </w:rPr>
        <w:t>Manager</w:t>
      </w:r>
      <w:proofErr w:type="gramEnd"/>
      <w:r w:rsidRPr="00FD4D81">
        <w:rPr>
          <w:rFonts w:ascii="Arial" w:hAnsi="Arial" w:cs="Arial"/>
          <w:sz w:val="24"/>
          <w:szCs w:val="24"/>
        </w:rPr>
        <w:t xml:space="preserve"> and, with their consent, the manager will contact Social Services, Health or the Police. The manager will, in specific circumstances, contact Social Services without their consent but their wishes will be made clear throughout.</w:t>
      </w:r>
    </w:p>
    <w:p w14:paraId="2D4033A0" w14:textId="77777777" w:rsidR="00F33B9B" w:rsidRPr="00FD4D81" w:rsidRDefault="00F33B9B" w:rsidP="00F01578">
      <w:pPr>
        <w:pStyle w:val="ListParagraph"/>
        <w:numPr>
          <w:ilvl w:val="0"/>
          <w:numId w:val="7"/>
        </w:numPr>
        <w:spacing w:after="0" w:line="240" w:lineRule="auto"/>
        <w:jc w:val="both"/>
        <w:rPr>
          <w:rFonts w:ascii="Arial" w:hAnsi="Arial" w:cs="Arial"/>
          <w:sz w:val="24"/>
          <w:szCs w:val="24"/>
        </w:rPr>
      </w:pPr>
      <w:r w:rsidRPr="00FD4D81">
        <w:rPr>
          <w:rFonts w:ascii="Arial" w:hAnsi="Arial" w:cs="Arial"/>
          <w:sz w:val="24"/>
          <w:szCs w:val="24"/>
        </w:rPr>
        <w:t xml:space="preserve">If a referral is made but the vulnerable adult is reluctant to continue with an investigation, record this and bring this to the attention of the </w:t>
      </w:r>
      <w:r w:rsidR="001E4514" w:rsidRPr="00FD4D81">
        <w:rPr>
          <w:rFonts w:ascii="Arial" w:hAnsi="Arial" w:cs="Arial"/>
          <w:sz w:val="24"/>
          <w:szCs w:val="24"/>
        </w:rPr>
        <w:t xml:space="preserve">local authority and </w:t>
      </w:r>
      <w:r w:rsidRPr="00FD4D81">
        <w:rPr>
          <w:rFonts w:ascii="Arial" w:hAnsi="Arial" w:cs="Arial"/>
          <w:sz w:val="24"/>
          <w:szCs w:val="24"/>
        </w:rPr>
        <w:t>agency that received the referral. This will enable a discussion of how best to support and protect the vulnerable adult. However, a professional case discussion still needs to take place and should be recorded appropriately.</w:t>
      </w:r>
    </w:p>
    <w:p w14:paraId="2D4033A1" w14:textId="77777777" w:rsidR="001E4514" w:rsidRPr="00FD4D81" w:rsidRDefault="001E4514" w:rsidP="00F43917">
      <w:pPr>
        <w:spacing w:after="0" w:line="240" w:lineRule="auto"/>
        <w:jc w:val="both"/>
        <w:rPr>
          <w:rFonts w:ascii="Arial" w:hAnsi="Arial" w:cs="Arial"/>
          <w:sz w:val="24"/>
          <w:szCs w:val="24"/>
        </w:rPr>
      </w:pPr>
    </w:p>
    <w:p w14:paraId="2D4033A2" w14:textId="77777777" w:rsidR="001E4514" w:rsidRPr="00FD4D81" w:rsidRDefault="001E4514" w:rsidP="00F43917">
      <w:pPr>
        <w:spacing w:after="0" w:line="240" w:lineRule="auto"/>
        <w:jc w:val="both"/>
        <w:rPr>
          <w:rFonts w:ascii="Arial" w:hAnsi="Arial" w:cs="Arial"/>
          <w:sz w:val="24"/>
          <w:szCs w:val="24"/>
        </w:rPr>
      </w:pPr>
    </w:p>
    <w:p w14:paraId="2D4033A3" w14:textId="77777777" w:rsidR="001E4514" w:rsidRPr="00FD4D81" w:rsidRDefault="001E4514" w:rsidP="00F43917">
      <w:pPr>
        <w:spacing w:after="0" w:line="240" w:lineRule="auto"/>
        <w:jc w:val="both"/>
        <w:rPr>
          <w:rFonts w:ascii="Arial" w:hAnsi="Arial" w:cs="Arial"/>
          <w:sz w:val="24"/>
          <w:szCs w:val="24"/>
        </w:rPr>
      </w:pPr>
      <w:r w:rsidRPr="00FD4D81">
        <w:rPr>
          <w:rFonts w:ascii="Arial" w:hAnsi="Arial" w:cs="Arial"/>
          <w:b/>
          <w:sz w:val="24"/>
          <w:szCs w:val="24"/>
        </w:rPr>
        <w:t>Do not</w:t>
      </w:r>
      <w:r w:rsidRPr="00FD4D81">
        <w:rPr>
          <w:rFonts w:ascii="Arial" w:hAnsi="Arial" w:cs="Arial"/>
          <w:sz w:val="24"/>
          <w:szCs w:val="24"/>
        </w:rPr>
        <w:t>:</w:t>
      </w:r>
    </w:p>
    <w:p w14:paraId="2D4033A4" w14:textId="77777777" w:rsidR="001E4514" w:rsidRPr="00FD4D81" w:rsidRDefault="001E4514" w:rsidP="00F43917">
      <w:pPr>
        <w:spacing w:after="0" w:line="240" w:lineRule="auto"/>
        <w:jc w:val="both"/>
        <w:rPr>
          <w:rFonts w:ascii="Arial" w:hAnsi="Arial" w:cs="Arial"/>
          <w:sz w:val="24"/>
          <w:szCs w:val="24"/>
        </w:rPr>
      </w:pPr>
    </w:p>
    <w:p w14:paraId="2D4033A5" w14:textId="77777777" w:rsidR="001E4514" w:rsidRPr="00FD4D81" w:rsidRDefault="001E4514" w:rsidP="00F01578">
      <w:pPr>
        <w:pStyle w:val="ListParagraph"/>
        <w:numPr>
          <w:ilvl w:val="0"/>
          <w:numId w:val="8"/>
        </w:numPr>
        <w:spacing w:after="0" w:line="240" w:lineRule="auto"/>
        <w:jc w:val="both"/>
        <w:rPr>
          <w:rFonts w:ascii="Arial" w:hAnsi="Arial" w:cs="Arial"/>
          <w:sz w:val="24"/>
          <w:szCs w:val="24"/>
        </w:rPr>
      </w:pPr>
      <w:r w:rsidRPr="00FD4D81">
        <w:rPr>
          <w:rFonts w:ascii="Arial" w:hAnsi="Arial" w:cs="Arial"/>
          <w:sz w:val="24"/>
          <w:szCs w:val="24"/>
        </w:rPr>
        <w:t>Press the person for more details.</w:t>
      </w:r>
    </w:p>
    <w:p w14:paraId="2D4033A6" w14:textId="77777777" w:rsidR="001E4514" w:rsidRPr="00FD4D81" w:rsidRDefault="001E4514" w:rsidP="00F01578">
      <w:pPr>
        <w:pStyle w:val="ListParagraph"/>
        <w:numPr>
          <w:ilvl w:val="0"/>
          <w:numId w:val="8"/>
        </w:numPr>
        <w:spacing w:after="0" w:line="240" w:lineRule="auto"/>
        <w:jc w:val="both"/>
        <w:rPr>
          <w:rFonts w:ascii="Arial" w:hAnsi="Arial" w:cs="Arial"/>
          <w:sz w:val="24"/>
          <w:szCs w:val="24"/>
        </w:rPr>
      </w:pPr>
      <w:r w:rsidRPr="00FD4D81">
        <w:rPr>
          <w:rFonts w:ascii="Arial" w:hAnsi="Arial" w:cs="Arial"/>
          <w:sz w:val="24"/>
          <w:szCs w:val="24"/>
        </w:rPr>
        <w:t>Promise to keep secrets (you can never keep this kind of information confidential).</w:t>
      </w:r>
    </w:p>
    <w:p w14:paraId="2D4033A7" w14:textId="77777777" w:rsidR="001E4514" w:rsidRPr="00FD4D81" w:rsidRDefault="001E4514" w:rsidP="00F01578">
      <w:pPr>
        <w:pStyle w:val="ListParagraph"/>
        <w:numPr>
          <w:ilvl w:val="0"/>
          <w:numId w:val="8"/>
        </w:numPr>
        <w:spacing w:after="0" w:line="240" w:lineRule="auto"/>
        <w:jc w:val="both"/>
        <w:rPr>
          <w:rFonts w:ascii="Arial" w:hAnsi="Arial" w:cs="Arial"/>
          <w:sz w:val="24"/>
          <w:szCs w:val="24"/>
        </w:rPr>
      </w:pPr>
      <w:r w:rsidRPr="00FD4D81">
        <w:rPr>
          <w:rFonts w:ascii="Arial" w:hAnsi="Arial" w:cs="Arial"/>
          <w:sz w:val="24"/>
          <w:szCs w:val="24"/>
        </w:rPr>
        <w:t>Pass on the information to anyone other than those with a legitimate ‘need to know’, such as your Line Manager.</w:t>
      </w:r>
    </w:p>
    <w:p w14:paraId="2D4033A8" w14:textId="77777777" w:rsidR="001E4514" w:rsidRPr="00FD4D81" w:rsidRDefault="001E4514" w:rsidP="00F01578">
      <w:pPr>
        <w:pStyle w:val="ListParagraph"/>
        <w:numPr>
          <w:ilvl w:val="0"/>
          <w:numId w:val="8"/>
        </w:numPr>
        <w:spacing w:after="0" w:line="240" w:lineRule="auto"/>
        <w:jc w:val="both"/>
        <w:rPr>
          <w:rFonts w:ascii="Arial" w:hAnsi="Arial" w:cs="Arial"/>
          <w:sz w:val="24"/>
          <w:szCs w:val="24"/>
        </w:rPr>
      </w:pPr>
      <w:r w:rsidRPr="00FD4D81">
        <w:rPr>
          <w:rFonts w:ascii="Arial" w:hAnsi="Arial" w:cs="Arial"/>
          <w:sz w:val="24"/>
          <w:szCs w:val="24"/>
        </w:rPr>
        <w:t>Make promises you cannot keep (such as, ‘I will never let this happen to you again’).</w:t>
      </w:r>
    </w:p>
    <w:p w14:paraId="2D4033A9" w14:textId="77777777" w:rsidR="001E4514" w:rsidRPr="00FD4D81" w:rsidRDefault="001E4514" w:rsidP="00F01578">
      <w:pPr>
        <w:pStyle w:val="ListParagraph"/>
        <w:numPr>
          <w:ilvl w:val="0"/>
          <w:numId w:val="8"/>
        </w:numPr>
        <w:spacing w:after="0" w:line="240" w:lineRule="auto"/>
        <w:jc w:val="both"/>
        <w:rPr>
          <w:rFonts w:ascii="Arial" w:hAnsi="Arial" w:cs="Arial"/>
          <w:sz w:val="24"/>
          <w:szCs w:val="24"/>
        </w:rPr>
      </w:pPr>
      <w:r w:rsidRPr="00FD4D81">
        <w:rPr>
          <w:rFonts w:ascii="Arial" w:hAnsi="Arial" w:cs="Arial"/>
          <w:sz w:val="24"/>
          <w:szCs w:val="24"/>
        </w:rPr>
        <w:t>Contact the alleged abuser.</w:t>
      </w:r>
    </w:p>
    <w:p w14:paraId="2D4033AA" w14:textId="77777777" w:rsidR="001E4514" w:rsidRPr="00FD4D81" w:rsidRDefault="001E4514" w:rsidP="00F01578">
      <w:pPr>
        <w:pStyle w:val="ListParagraph"/>
        <w:numPr>
          <w:ilvl w:val="0"/>
          <w:numId w:val="8"/>
        </w:numPr>
        <w:spacing w:after="0" w:line="240" w:lineRule="auto"/>
        <w:jc w:val="both"/>
        <w:rPr>
          <w:rFonts w:ascii="Arial" w:hAnsi="Arial" w:cs="Arial"/>
          <w:sz w:val="24"/>
          <w:szCs w:val="24"/>
        </w:rPr>
      </w:pPr>
      <w:r w:rsidRPr="00FD4D81">
        <w:rPr>
          <w:rFonts w:ascii="Arial" w:hAnsi="Arial" w:cs="Arial"/>
          <w:sz w:val="24"/>
          <w:szCs w:val="24"/>
        </w:rPr>
        <w:t>Be judgmental (for example, ‘Why didn’t you run away?’)</w:t>
      </w:r>
    </w:p>
    <w:p w14:paraId="2D4033AB" w14:textId="77777777" w:rsidR="001E4514" w:rsidRPr="00FD4D81" w:rsidRDefault="001E4514" w:rsidP="00F01578">
      <w:pPr>
        <w:pStyle w:val="ListParagraph"/>
        <w:numPr>
          <w:ilvl w:val="0"/>
          <w:numId w:val="8"/>
        </w:numPr>
        <w:spacing w:after="0" w:line="240" w:lineRule="auto"/>
        <w:jc w:val="both"/>
        <w:rPr>
          <w:rFonts w:ascii="Arial" w:hAnsi="Arial" w:cs="Arial"/>
          <w:sz w:val="24"/>
          <w:szCs w:val="24"/>
        </w:rPr>
      </w:pPr>
      <w:r w:rsidRPr="00FD4D81">
        <w:rPr>
          <w:rFonts w:ascii="Arial" w:hAnsi="Arial" w:cs="Arial"/>
          <w:sz w:val="24"/>
          <w:szCs w:val="24"/>
        </w:rPr>
        <w:t>Gossip about abuse.</w:t>
      </w:r>
    </w:p>
    <w:p w14:paraId="2D4033AC" w14:textId="77777777" w:rsidR="001E4514" w:rsidRPr="00FD4D81" w:rsidRDefault="001E4514" w:rsidP="00F01578">
      <w:pPr>
        <w:pStyle w:val="ListParagraph"/>
        <w:numPr>
          <w:ilvl w:val="0"/>
          <w:numId w:val="8"/>
        </w:numPr>
        <w:spacing w:after="0" w:line="240" w:lineRule="auto"/>
        <w:jc w:val="both"/>
        <w:rPr>
          <w:rFonts w:ascii="Arial" w:hAnsi="Arial" w:cs="Arial"/>
          <w:sz w:val="24"/>
          <w:szCs w:val="24"/>
        </w:rPr>
      </w:pPr>
      <w:r w:rsidRPr="00FD4D81">
        <w:rPr>
          <w:rFonts w:ascii="Arial" w:hAnsi="Arial" w:cs="Arial"/>
          <w:sz w:val="24"/>
          <w:szCs w:val="24"/>
        </w:rPr>
        <w:t>Stop someone when they are telling you what has happened to them, as they may never tell you again</w:t>
      </w:r>
      <w:r w:rsidR="00970528" w:rsidRPr="00FD4D81">
        <w:rPr>
          <w:rFonts w:ascii="Arial" w:hAnsi="Arial" w:cs="Arial"/>
          <w:sz w:val="24"/>
          <w:szCs w:val="24"/>
        </w:rPr>
        <w:t>.</w:t>
      </w:r>
    </w:p>
    <w:p w14:paraId="3DA7BA65" w14:textId="77777777" w:rsidR="00FD4D81" w:rsidRPr="00FD4D81" w:rsidRDefault="00FD4D81" w:rsidP="00F43917">
      <w:pPr>
        <w:spacing w:after="0" w:line="240" w:lineRule="auto"/>
        <w:jc w:val="both"/>
        <w:rPr>
          <w:rFonts w:ascii="Arial" w:hAnsi="Arial" w:cs="Arial"/>
          <w:sz w:val="24"/>
          <w:szCs w:val="24"/>
        </w:rPr>
      </w:pPr>
    </w:p>
    <w:p w14:paraId="2D4033AE" w14:textId="77777777" w:rsidR="00970528" w:rsidRPr="00FD4D81" w:rsidRDefault="00970528" w:rsidP="00F43917">
      <w:pPr>
        <w:spacing w:after="0" w:line="240" w:lineRule="auto"/>
        <w:jc w:val="both"/>
        <w:rPr>
          <w:rFonts w:ascii="Arial" w:hAnsi="Arial" w:cs="Arial"/>
          <w:b/>
          <w:sz w:val="24"/>
          <w:szCs w:val="24"/>
        </w:rPr>
      </w:pPr>
      <w:r w:rsidRPr="00FD4D81">
        <w:rPr>
          <w:rFonts w:ascii="Arial" w:hAnsi="Arial" w:cs="Arial"/>
          <w:b/>
          <w:sz w:val="24"/>
          <w:szCs w:val="24"/>
        </w:rPr>
        <w:t>Remember:</w:t>
      </w:r>
    </w:p>
    <w:p w14:paraId="2D4033AF" w14:textId="77777777" w:rsidR="00970528" w:rsidRPr="00FD4D81" w:rsidRDefault="00970528" w:rsidP="00F43917">
      <w:pPr>
        <w:spacing w:after="0" w:line="240" w:lineRule="auto"/>
        <w:jc w:val="both"/>
        <w:rPr>
          <w:rFonts w:ascii="Arial" w:hAnsi="Arial" w:cs="Arial"/>
          <w:b/>
          <w:sz w:val="24"/>
          <w:szCs w:val="24"/>
        </w:rPr>
      </w:pPr>
    </w:p>
    <w:p w14:paraId="2D4033B0" w14:textId="77777777" w:rsidR="00970528" w:rsidRPr="00FD4D81" w:rsidRDefault="00970528" w:rsidP="00F43917">
      <w:pPr>
        <w:spacing w:after="0" w:line="240" w:lineRule="auto"/>
        <w:jc w:val="both"/>
        <w:rPr>
          <w:rFonts w:ascii="Arial" w:hAnsi="Arial" w:cs="Arial"/>
          <w:sz w:val="24"/>
          <w:szCs w:val="24"/>
        </w:rPr>
      </w:pPr>
      <w:r w:rsidRPr="00FD4D81">
        <w:rPr>
          <w:rFonts w:ascii="Arial" w:hAnsi="Arial" w:cs="Arial"/>
          <w:sz w:val="24"/>
          <w:szCs w:val="24"/>
        </w:rPr>
        <w:lastRenderedPageBreak/>
        <w:t>Every time the abused person tells someone what happened they are reliving this traumatic incident.</w:t>
      </w:r>
    </w:p>
    <w:p w14:paraId="2D4033B1" w14:textId="77777777" w:rsidR="00970528" w:rsidRPr="00FD4D81" w:rsidRDefault="00970528" w:rsidP="00F43917">
      <w:pPr>
        <w:spacing w:after="0" w:line="240" w:lineRule="auto"/>
        <w:jc w:val="both"/>
        <w:rPr>
          <w:rFonts w:ascii="Arial" w:hAnsi="Arial" w:cs="Arial"/>
          <w:sz w:val="24"/>
          <w:szCs w:val="24"/>
        </w:rPr>
      </w:pPr>
    </w:p>
    <w:p w14:paraId="2D4033B2" w14:textId="77777777" w:rsidR="00970528" w:rsidRPr="00FD4D81" w:rsidRDefault="00970528" w:rsidP="00F43917">
      <w:pPr>
        <w:spacing w:after="0" w:line="240" w:lineRule="auto"/>
        <w:jc w:val="both"/>
        <w:rPr>
          <w:rFonts w:ascii="Arial" w:hAnsi="Arial" w:cs="Arial"/>
          <w:b/>
          <w:sz w:val="24"/>
          <w:szCs w:val="24"/>
        </w:rPr>
      </w:pPr>
      <w:r w:rsidRPr="00FD4D81">
        <w:rPr>
          <w:rFonts w:ascii="Arial" w:hAnsi="Arial" w:cs="Arial"/>
          <w:b/>
          <w:sz w:val="24"/>
          <w:szCs w:val="24"/>
        </w:rPr>
        <w:t>You must:</w:t>
      </w:r>
    </w:p>
    <w:p w14:paraId="2D4033B3" w14:textId="77777777" w:rsidR="00970528" w:rsidRPr="00FD4D81" w:rsidRDefault="00970528" w:rsidP="00F01578">
      <w:pPr>
        <w:pStyle w:val="ListParagraph"/>
        <w:numPr>
          <w:ilvl w:val="0"/>
          <w:numId w:val="9"/>
        </w:numPr>
        <w:spacing w:after="0" w:line="240" w:lineRule="auto"/>
        <w:jc w:val="both"/>
        <w:rPr>
          <w:rFonts w:ascii="Arial" w:hAnsi="Arial" w:cs="Arial"/>
          <w:sz w:val="24"/>
          <w:szCs w:val="24"/>
        </w:rPr>
      </w:pPr>
      <w:r w:rsidRPr="00FD4D81">
        <w:rPr>
          <w:rFonts w:ascii="Arial" w:hAnsi="Arial" w:cs="Arial"/>
          <w:sz w:val="24"/>
          <w:szCs w:val="24"/>
        </w:rPr>
        <w:t>Make a note of what the person actually said, using his or her own words and phrases.</w:t>
      </w:r>
    </w:p>
    <w:p w14:paraId="2D4033B4" w14:textId="77777777" w:rsidR="00970528" w:rsidRPr="00FD4D81" w:rsidRDefault="00970528" w:rsidP="00F01578">
      <w:pPr>
        <w:pStyle w:val="ListParagraph"/>
        <w:numPr>
          <w:ilvl w:val="0"/>
          <w:numId w:val="9"/>
        </w:numPr>
        <w:spacing w:after="0" w:line="240" w:lineRule="auto"/>
        <w:jc w:val="both"/>
        <w:rPr>
          <w:rFonts w:ascii="Arial" w:hAnsi="Arial" w:cs="Arial"/>
          <w:sz w:val="24"/>
          <w:szCs w:val="24"/>
        </w:rPr>
      </w:pPr>
      <w:r w:rsidRPr="00FD4D81">
        <w:rPr>
          <w:rFonts w:ascii="Arial" w:hAnsi="Arial" w:cs="Arial"/>
          <w:sz w:val="24"/>
          <w:szCs w:val="24"/>
        </w:rPr>
        <w:t>Describe the circumstance in which the disclosure came about.</w:t>
      </w:r>
    </w:p>
    <w:p w14:paraId="2D4033B5" w14:textId="77777777" w:rsidR="00970528" w:rsidRPr="00FD4D81" w:rsidRDefault="00970528" w:rsidP="00F01578">
      <w:pPr>
        <w:pStyle w:val="ListParagraph"/>
        <w:numPr>
          <w:ilvl w:val="0"/>
          <w:numId w:val="9"/>
        </w:numPr>
        <w:spacing w:after="0" w:line="240" w:lineRule="auto"/>
        <w:jc w:val="both"/>
        <w:rPr>
          <w:rFonts w:ascii="Arial" w:hAnsi="Arial" w:cs="Arial"/>
          <w:sz w:val="24"/>
          <w:szCs w:val="24"/>
        </w:rPr>
      </w:pPr>
      <w:r w:rsidRPr="00FD4D81">
        <w:rPr>
          <w:rFonts w:ascii="Arial" w:hAnsi="Arial" w:cs="Arial"/>
          <w:sz w:val="24"/>
          <w:szCs w:val="24"/>
        </w:rPr>
        <w:t>Note the setting and anyone else who was there at the time.</w:t>
      </w:r>
    </w:p>
    <w:p w14:paraId="2D4033B6" w14:textId="77777777" w:rsidR="00970528" w:rsidRPr="00FD4D81" w:rsidRDefault="00970528" w:rsidP="00F01578">
      <w:pPr>
        <w:pStyle w:val="ListParagraph"/>
        <w:numPr>
          <w:ilvl w:val="0"/>
          <w:numId w:val="9"/>
        </w:numPr>
        <w:spacing w:after="0" w:line="240" w:lineRule="auto"/>
        <w:jc w:val="both"/>
        <w:rPr>
          <w:rFonts w:ascii="Arial" w:hAnsi="Arial" w:cs="Arial"/>
          <w:sz w:val="24"/>
          <w:szCs w:val="24"/>
        </w:rPr>
      </w:pPr>
      <w:r w:rsidRPr="00FD4D81">
        <w:rPr>
          <w:rFonts w:ascii="Arial" w:hAnsi="Arial" w:cs="Arial"/>
          <w:sz w:val="24"/>
          <w:szCs w:val="24"/>
        </w:rPr>
        <w:t>When appropriate use a body map to indicate the location of cuts, bruises and/or abrasions, noting the colour of any bruising.</w:t>
      </w:r>
    </w:p>
    <w:p w14:paraId="2D4033B7" w14:textId="77777777" w:rsidR="00970528" w:rsidRPr="00FD4D81" w:rsidRDefault="00970528" w:rsidP="00F43917">
      <w:pPr>
        <w:spacing w:after="0" w:line="240" w:lineRule="auto"/>
        <w:jc w:val="both"/>
        <w:rPr>
          <w:rFonts w:ascii="Arial" w:hAnsi="Arial" w:cs="Arial"/>
          <w:sz w:val="24"/>
          <w:szCs w:val="24"/>
        </w:rPr>
      </w:pPr>
    </w:p>
    <w:p w14:paraId="2D4033B8" w14:textId="77777777" w:rsidR="00970528" w:rsidRPr="00FD4D81" w:rsidRDefault="00970528" w:rsidP="00F43917">
      <w:pPr>
        <w:spacing w:after="0" w:line="240" w:lineRule="auto"/>
        <w:jc w:val="both"/>
        <w:rPr>
          <w:rFonts w:ascii="Arial" w:hAnsi="Arial" w:cs="Arial"/>
          <w:sz w:val="24"/>
          <w:szCs w:val="24"/>
        </w:rPr>
      </w:pPr>
    </w:p>
    <w:p w14:paraId="2D4033B9" w14:textId="77777777" w:rsidR="00970528" w:rsidRPr="00FD4D81" w:rsidRDefault="00970528" w:rsidP="00F43917">
      <w:pPr>
        <w:spacing w:after="0" w:line="240" w:lineRule="auto"/>
        <w:jc w:val="both"/>
        <w:rPr>
          <w:rFonts w:ascii="Arial" w:hAnsi="Arial" w:cs="Arial"/>
          <w:b/>
          <w:sz w:val="24"/>
          <w:szCs w:val="24"/>
        </w:rPr>
      </w:pPr>
      <w:r w:rsidRPr="00FD4D81">
        <w:rPr>
          <w:rFonts w:ascii="Arial" w:hAnsi="Arial" w:cs="Arial"/>
          <w:b/>
          <w:sz w:val="24"/>
          <w:szCs w:val="24"/>
        </w:rPr>
        <w:t>Alerting</w:t>
      </w:r>
    </w:p>
    <w:p w14:paraId="2D4033BA" w14:textId="77777777" w:rsidR="00EF78C2" w:rsidRPr="00FD4D81" w:rsidRDefault="00EF78C2" w:rsidP="00F43917">
      <w:pPr>
        <w:spacing w:after="0" w:line="240" w:lineRule="auto"/>
        <w:jc w:val="both"/>
        <w:rPr>
          <w:rFonts w:ascii="Arial" w:hAnsi="Arial" w:cs="Arial"/>
          <w:sz w:val="24"/>
          <w:szCs w:val="24"/>
        </w:rPr>
      </w:pPr>
    </w:p>
    <w:p w14:paraId="2D4033BB" w14:textId="77777777" w:rsidR="00970528" w:rsidRPr="00FD4D81" w:rsidRDefault="00970528" w:rsidP="00F43917">
      <w:pPr>
        <w:spacing w:after="0" w:line="240" w:lineRule="auto"/>
        <w:jc w:val="both"/>
        <w:rPr>
          <w:rFonts w:ascii="Arial" w:hAnsi="Arial" w:cs="Arial"/>
          <w:sz w:val="24"/>
          <w:szCs w:val="24"/>
        </w:rPr>
      </w:pPr>
      <w:r w:rsidRPr="00FD4D81">
        <w:rPr>
          <w:rFonts w:ascii="Arial" w:hAnsi="Arial" w:cs="Arial"/>
          <w:sz w:val="24"/>
          <w:szCs w:val="24"/>
        </w:rPr>
        <w:t xml:space="preserve">Protecting vulnerable adults and children is everyone’s business. Everyone could potentially be an </w:t>
      </w:r>
      <w:proofErr w:type="spellStart"/>
      <w:r w:rsidRPr="00FD4D81">
        <w:rPr>
          <w:rFonts w:ascii="Arial" w:hAnsi="Arial" w:cs="Arial"/>
          <w:sz w:val="24"/>
          <w:szCs w:val="24"/>
        </w:rPr>
        <w:t>alerter</w:t>
      </w:r>
      <w:proofErr w:type="spellEnd"/>
      <w:r w:rsidRPr="00FD4D81">
        <w:rPr>
          <w:rFonts w:ascii="Arial" w:hAnsi="Arial" w:cs="Arial"/>
          <w:sz w:val="24"/>
          <w:szCs w:val="24"/>
        </w:rPr>
        <w:t>.</w:t>
      </w:r>
    </w:p>
    <w:p w14:paraId="2D4033BC" w14:textId="77777777" w:rsidR="00EF78C2" w:rsidRPr="00FD4D81" w:rsidRDefault="00EF78C2" w:rsidP="00F43917">
      <w:pPr>
        <w:spacing w:after="0" w:line="240" w:lineRule="auto"/>
        <w:jc w:val="both"/>
        <w:rPr>
          <w:rFonts w:ascii="Arial" w:hAnsi="Arial" w:cs="Arial"/>
          <w:sz w:val="24"/>
          <w:szCs w:val="24"/>
        </w:rPr>
      </w:pPr>
    </w:p>
    <w:p w14:paraId="2D4033BD" w14:textId="77777777" w:rsidR="00970528" w:rsidRPr="00FD4D81" w:rsidRDefault="00970528" w:rsidP="00F43917">
      <w:pPr>
        <w:spacing w:after="0" w:line="240" w:lineRule="auto"/>
        <w:jc w:val="both"/>
        <w:rPr>
          <w:rFonts w:ascii="Arial" w:hAnsi="Arial" w:cs="Arial"/>
          <w:sz w:val="24"/>
          <w:szCs w:val="24"/>
        </w:rPr>
      </w:pPr>
      <w:r w:rsidRPr="00FD4D81">
        <w:rPr>
          <w:rFonts w:ascii="Arial" w:hAnsi="Arial" w:cs="Arial"/>
          <w:sz w:val="24"/>
          <w:szCs w:val="24"/>
        </w:rPr>
        <w:t>Alerting or raising a concern about abuse involves:</w:t>
      </w:r>
    </w:p>
    <w:p w14:paraId="2D4033BE" w14:textId="77777777" w:rsidR="00EF78C2" w:rsidRPr="00FD4D81" w:rsidRDefault="00EF78C2" w:rsidP="00F43917">
      <w:pPr>
        <w:spacing w:after="0" w:line="240" w:lineRule="auto"/>
        <w:jc w:val="both"/>
        <w:rPr>
          <w:rFonts w:ascii="Arial" w:hAnsi="Arial" w:cs="Arial"/>
          <w:sz w:val="24"/>
          <w:szCs w:val="24"/>
        </w:rPr>
      </w:pPr>
    </w:p>
    <w:p w14:paraId="2D4033BF" w14:textId="77777777" w:rsidR="00970528" w:rsidRPr="00FD4D81" w:rsidRDefault="00970528" w:rsidP="00F01578">
      <w:pPr>
        <w:pStyle w:val="ListParagraph"/>
        <w:numPr>
          <w:ilvl w:val="0"/>
          <w:numId w:val="10"/>
        </w:numPr>
        <w:spacing w:after="0" w:line="240" w:lineRule="auto"/>
        <w:jc w:val="both"/>
        <w:rPr>
          <w:rFonts w:ascii="Arial" w:hAnsi="Arial" w:cs="Arial"/>
          <w:sz w:val="24"/>
          <w:szCs w:val="24"/>
        </w:rPr>
      </w:pPr>
      <w:r w:rsidRPr="00FD4D81">
        <w:rPr>
          <w:rFonts w:ascii="Arial" w:hAnsi="Arial" w:cs="Arial"/>
          <w:sz w:val="24"/>
          <w:szCs w:val="24"/>
        </w:rPr>
        <w:t>Recognizing signs and signals of adult and child abuse.</w:t>
      </w:r>
    </w:p>
    <w:p w14:paraId="2D4033C0" w14:textId="77777777" w:rsidR="00970528" w:rsidRPr="00FD4D81" w:rsidRDefault="00970528" w:rsidP="00F01578">
      <w:pPr>
        <w:pStyle w:val="ListParagraph"/>
        <w:numPr>
          <w:ilvl w:val="0"/>
          <w:numId w:val="10"/>
        </w:numPr>
        <w:spacing w:after="0" w:line="240" w:lineRule="auto"/>
        <w:jc w:val="both"/>
        <w:rPr>
          <w:rFonts w:ascii="Arial" w:hAnsi="Arial" w:cs="Arial"/>
          <w:sz w:val="24"/>
          <w:szCs w:val="24"/>
        </w:rPr>
      </w:pPr>
      <w:r w:rsidRPr="00FD4D81">
        <w:rPr>
          <w:rFonts w:ascii="Arial" w:hAnsi="Arial" w:cs="Arial"/>
          <w:sz w:val="24"/>
          <w:szCs w:val="24"/>
        </w:rPr>
        <w:t>Responding to disclosures.</w:t>
      </w:r>
    </w:p>
    <w:p w14:paraId="2D4033C1" w14:textId="77777777" w:rsidR="00970528" w:rsidRPr="00FD4D81" w:rsidRDefault="00970528" w:rsidP="00F01578">
      <w:pPr>
        <w:pStyle w:val="ListParagraph"/>
        <w:numPr>
          <w:ilvl w:val="0"/>
          <w:numId w:val="10"/>
        </w:numPr>
        <w:spacing w:after="0" w:line="240" w:lineRule="auto"/>
        <w:jc w:val="both"/>
        <w:rPr>
          <w:rFonts w:ascii="Arial" w:hAnsi="Arial" w:cs="Arial"/>
          <w:sz w:val="24"/>
          <w:szCs w:val="24"/>
        </w:rPr>
      </w:pPr>
      <w:r w:rsidRPr="00FD4D81">
        <w:rPr>
          <w:rFonts w:ascii="Arial" w:hAnsi="Arial" w:cs="Arial"/>
          <w:sz w:val="24"/>
          <w:szCs w:val="24"/>
        </w:rPr>
        <w:t>Acting, when necessary, to protect an adult or child and preserve evidence.</w:t>
      </w:r>
    </w:p>
    <w:p w14:paraId="2D4033C2" w14:textId="77777777" w:rsidR="00970528" w:rsidRPr="00FD4D81" w:rsidRDefault="00970528" w:rsidP="00F01578">
      <w:pPr>
        <w:pStyle w:val="ListParagraph"/>
        <w:numPr>
          <w:ilvl w:val="0"/>
          <w:numId w:val="10"/>
        </w:numPr>
        <w:spacing w:after="0" w:line="240" w:lineRule="auto"/>
        <w:jc w:val="both"/>
        <w:rPr>
          <w:rFonts w:ascii="Arial" w:hAnsi="Arial" w:cs="Arial"/>
          <w:sz w:val="24"/>
          <w:szCs w:val="24"/>
        </w:rPr>
      </w:pPr>
      <w:r w:rsidRPr="00FD4D81">
        <w:rPr>
          <w:rFonts w:ascii="Arial" w:hAnsi="Arial" w:cs="Arial"/>
          <w:sz w:val="24"/>
          <w:szCs w:val="24"/>
        </w:rPr>
        <w:t xml:space="preserve">Reporting a concern, </w:t>
      </w:r>
      <w:proofErr w:type="gramStart"/>
      <w:r w:rsidRPr="00FD4D81">
        <w:rPr>
          <w:rFonts w:ascii="Arial" w:hAnsi="Arial" w:cs="Arial"/>
          <w:sz w:val="24"/>
          <w:szCs w:val="24"/>
        </w:rPr>
        <w:t>disclosure</w:t>
      </w:r>
      <w:proofErr w:type="gramEnd"/>
      <w:r w:rsidRPr="00FD4D81">
        <w:rPr>
          <w:rFonts w:ascii="Arial" w:hAnsi="Arial" w:cs="Arial"/>
          <w:sz w:val="24"/>
          <w:szCs w:val="24"/>
        </w:rPr>
        <w:t xml:space="preserve"> or allegation.</w:t>
      </w:r>
    </w:p>
    <w:p w14:paraId="2D4033C3" w14:textId="77777777" w:rsidR="00EF78C2" w:rsidRPr="00FD4D81" w:rsidRDefault="00EF78C2" w:rsidP="00F43917">
      <w:pPr>
        <w:spacing w:after="0" w:line="240" w:lineRule="auto"/>
        <w:jc w:val="both"/>
        <w:rPr>
          <w:rFonts w:ascii="Arial" w:hAnsi="Arial" w:cs="Arial"/>
          <w:sz w:val="24"/>
          <w:szCs w:val="24"/>
        </w:rPr>
      </w:pPr>
    </w:p>
    <w:p w14:paraId="2D4033C4" w14:textId="77777777" w:rsidR="00EF78C2" w:rsidRPr="00FD4D81" w:rsidRDefault="00EF78C2" w:rsidP="00F43917">
      <w:pPr>
        <w:spacing w:after="0" w:line="240" w:lineRule="auto"/>
        <w:jc w:val="both"/>
        <w:rPr>
          <w:rFonts w:ascii="Arial" w:hAnsi="Arial" w:cs="Arial"/>
          <w:sz w:val="10"/>
          <w:szCs w:val="10"/>
        </w:rPr>
      </w:pPr>
    </w:p>
    <w:p w14:paraId="2D4033C5" w14:textId="77777777" w:rsidR="00387781" w:rsidRPr="00FD4D81" w:rsidRDefault="00387781" w:rsidP="00F43917">
      <w:pPr>
        <w:spacing w:after="0" w:line="240" w:lineRule="auto"/>
        <w:jc w:val="both"/>
        <w:rPr>
          <w:rFonts w:ascii="Arial" w:hAnsi="Arial" w:cs="Arial"/>
          <w:sz w:val="24"/>
          <w:szCs w:val="24"/>
        </w:rPr>
      </w:pPr>
    </w:p>
    <w:p w14:paraId="2D4033C6" w14:textId="77777777" w:rsidR="00970528" w:rsidRPr="00FD4D81" w:rsidRDefault="00970528" w:rsidP="00F43917">
      <w:pPr>
        <w:spacing w:after="0" w:line="240" w:lineRule="auto"/>
        <w:jc w:val="both"/>
        <w:rPr>
          <w:rFonts w:ascii="Arial" w:hAnsi="Arial" w:cs="Arial"/>
          <w:b/>
          <w:sz w:val="24"/>
          <w:szCs w:val="24"/>
        </w:rPr>
      </w:pPr>
      <w:r w:rsidRPr="00FD4D81">
        <w:rPr>
          <w:rFonts w:ascii="Arial" w:hAnsi="Arial" w:cs="Arial"/>
          <w:b/>
          <w:sz w:val="24"/>
          <w:szCs w:val="24"/>
        </w:rPr>
        <w:t>Definitions</w:t>
      </w:r>
    </w:p>
    <w:p w14:paraId="2D4033C7" w14:textId="77777777" w:rsidR="00EF78C2" w:rsidRPr="00FD4D81" w:rsidRDefault="00EF78C2" w:rsidP="00F43917">
      <w:pPr>
        <w:spacing w:after="0" w:line="240" w:lineRule="auto"/>
        <w:jc w:val="both"/>
        <w:rPr>
          <w:rFonts w:ascii="Arial" w:hAnsi="Arial" w:cs="Arial"/>
          <w:sz w:val="24"/>
          <w:szCs w:val="24"/>
        </w:rPr>
      </w:pPr>
    </w:p>
    <w:p w14:paraId="2D4033C8" w14:textId="77777777" w:rsidR="00970528" w:rsidRPr="00FD4D81" w:rsidRDefault="00970528" w:rsidP="00F43917">
      <w:pPr>
        <w:spacing w:after="0" w:line="240" w:lineRule="auto"/>
        <w:jc w:val="both"/>
        <w:rPr>
          <w:rFonts w:ascii="Arial" w:hAnsi="Arial" w:cs="Arial"/>
          <w:sz w:val="24"/>
          <w:szCs w:val="24"/>
        </w:rPr>
      </w:pPr>
      <w:r w:rsidRPr="00FD4D81">
        <w:rPr>
          <w:rFonts w:ascii="Arial" w:hAnsi="Arial" w:cs="Arial"/>
          <w:sz w:val="24"/>
          <w:szCs w:val="24"/>
        </w:rPr>
        <w:t>A concern of abuse is where a person or agency suspects that a person(s) is/are being abused.</w:t>
      </w:r>
    </w:p>
    <w:p w14:paraId="2D4033C9" w14:textId="77777777" w:rsidR="00EF78C2" w:rsidRPr="00FD4D81" w:rsidRDefault="00EF78C2" w:rsidP="00F43917">
      <w:pPr>
        <w:spacing w:after="0" w:line="240" w:lineRule="auto"/>
        <w:jc w:val="both"/>
        <w:rPr>
          <w:rFonts w:ascii="Arial" w:hAnsi="Arial" w:cs="Arial"/>
          <w:sz w:val="24"/>
          <w:szCs w:val="24"/>
        </w:rPr>
      </w:pPr>
    </w:p>
    <w:p w14:paraId="2D4033CA" w14:textId="77777777" w:rsidR="00970528" w:rsidRPr="00FD4D81" w:rsidRDefault="00970528" w:rsidP="00F43917">
      <w:pPr>
        <w:spacing w:after="0" w:line="240" w:lineRule="auto"/>
        <w:jc w:val="both"/>
        <w:rPr>
          <w:rFonts w:ascii="Arial" w:hAnsi="Arial" w:cs="Arial"/>
          <w:sz w:val="24"/>
          <w:szCs w:val="24"/>
        </w:rPr>
      </w:pPr>
      <w:r w:rsidRPr="00FD4D81">
        <w:rPr>
          <w:rFonts w:ascii="Arial" w:hAnsi="Arial" w:cs="Arial"/>
          <w:sz w:val="24"/>
          <w:szCs w:val="24"/>
        </w:rPr>
        <w:t>An allegation of abuse is where a person or agency states that a person(s) is/are being abused.</w:t>
      </w:r>
    </w:p>
    <w:p w14:paraId="2D4033CB" w14:textId="77777777" w:rsidR="00EF78C2" w:rsidRPr="00FD4D81" w:rsidRDefault="00EF78C2" w:rsidP="00F43917">
      <w:pPr>
        <w:spacing w:after="0" w:line="240" w:lineRule="auto"/>
        <w:jc w:val="both"/>
        <w:rPr>
          <w:rFonts w:ascii="Arial" w:hAnsi="Arial" w:cs="Arial"/>
          <w:sz w:val="24"/>
          <w:szCs w:val="24"/>
        </w:rPr>
      </w:pPr>
    </w:p>
    <w:p w14:paraId="2D4033CC" w14:textId="77777777" w:rsidR="00970528" w:rsidRPr="00FD4D81" w:rsidRDefault="00970528" w:rsidP="00F43917">
      <w:pPr>
        <w:spacing w:after="0" w:line="240" w:lineRule="auto"/>
        <w:jc w:val="both"/>
        <w:rPr>
          <w:rFonts w:ascii="Arial" w:hAnsi="Arial" w:cs="Arial"/>
          <w:sz w:val="24"/>
          <w:szCs w:val="24"/>
        </w:rPr>
      </w:pPr>
      <w:r w:rsidRPr="00FD4D81">
        <w:rPr>
          <w:rFonts w:ascii="Arial" w:hAnsi="Arial" w:cs="Arial"/>
          <w:sz w:val="24"/>
          <w:szCs w:val="24"/>
        </w:rPr>
        <w:t>A disclosure of abuse is where a person(s) states that they are being abused.</w:t>
      </w:r>
      <w:r w:rsidRPr="00FD4D81">
        <w:rPr>
          <w:rFonts w:ascii="Arial" w:hAnsi="Arial" w:cs="Arial"/>
          <w:sz w:val="24"/>
          <w:szCs w:val="24"/>
        </w:rPr>
        <w:cr/>
      </w:r>
    </w:p>
    <w:p w14:paraId="2D4033CD" w14:textId="77777777" w:rsidR="00EF78C2" w:rsidRPr="00FD4D81" w:rsidRDefault="00EF78C2" w:rsidP="00F43917">
      <w:pPr>
        <w:spacing w:after="0" w:line="240" w:lineRule="auto"/>
        <w:jc w:val="both"/>
        <w:rPr>
          <w:rFonts w:ascii="Arial" w:hAnsi="Arial" w:cs="Arial"/>
          <w:sz w:val="10"/>
          <w:szCs w:val="10"/>
        </w:rPr>
      </w:pPr>
    </w:p>
    <w:p w14:paraId="2D4033CE" w14:textId="77777777" w:rsidR="00EF78C2" w:rsidRPr="00FD4D81" w:rsidRDefault="00EF78C2" w:rsidP="00F43917">
      <w:pPr>
        <w:spacing w:after="0" w:line="240" w:lineRule="auto"/>
        <w:jc w:val="both"/>
        <w:rPr>
          <w:rFonts w:ascii="Arial" w:hAnsi="Arial" w:cs="Arial"/>
          <w:b/>
          <w:sz w:val="24"/>
          <w:szCs w:val="24"/>
        </w:rPr>
      </w:pPr>
      <w:r w:rsidRPr="00FD4D81">
        <w:rPr>
          <w:rFonts w:ascii="Arial" w:hAnsi="Arial" w:cs="Arial"/>
          <w:b/>
          <w:sz w:val="24"/>
          <w:szCs w:val="24"/>
        </w:rPr>
        <w:t>Responsibilities</w:t>
      </w:r>
    </w:p>
    <w:p w14:paraId="2D4033CF" w14:textId="77777777" w:rsidR="00EF78C2" w:rsidRPr="00FD4D81" w:rsidRDefault="00EF78C2" w:rsidP="00F43917">
      <w:pPr>
        <w:spacing w:after="0" w:line="240" w:lineRule="auto"/>
        <w:jc w:val="both"/>
        <w:rPr>
          <w:rFonts w:ascii="Arial" w:hAnsi="Arial" w:cs="Arial"/>
          <w:sz w:val="24"/>
          <w:szCs w:val="24"/>
        </w:rPr>
      </w:pPr>
    </w:p>
    <w:p w14:paraId="2D4033D0" w14:textId="77777777" w:rsidR="00EF78C2" w:rsidRPr="00FD4D81" w:rsidRDefault="00EF78C2" w:rsidP="00F43917">
      <w:pPr>
        <w:spacing w:after="0" w:line="240" w:lineRule="auto"/>
        <w:jc w:val="both"/>
        <w:rPr>
          <w:rFonts w:ascii="Arial" w:hAnsi="Arial" w:cs="Arial"/>
          <w:sz w:val="24"/>
          <w:szCs w:val="24"/>
        </w:rPr>
      </w:pPr>
      <w:r w:rsidRPr="00FD4D81">
        <w:rPr>
          <w:rFonts w:ascii="Arial" w:hAnsi="Arial" w:cs="Arial"/>
          <w:sz w:val="24"/>
          <w:szCs w:val="24"/>
        </w:rPr>
        <w:t xml:space="preserve">As an </w:t>
      </w:r>
      <w:proofErr w:type="spellStart"/>
      <w:r w:rsidRPr="00FD4D81">
        <w:rPr>
          <w:rFonts w:ascii="Arial" w:hAnsi="Arial" w:cs="Arial"/>
          <w:sz w:val="24"/>
          <w:szCs w:val="24"/>
        </w:rPr>
        <w:t>alerter</w:t>
      </w:r>
      <w:proofErr w:type="spellEnd"/>
      <w:r w:rsidRPr="00FD4D81">
        <w:rPr>
          <w:rFonts w:ascii="Arial" w:hAnsi="Arial" w:cs="Arial"/>
          <w:sz w:val="24"/>
          <w:szCs w:val="24"/>
        </w:rPr>
        <w:t>, you are not asked to prove that information is true. You are being asked to log your concerns or disclosures made to you and then report them to local safeguarding agencies, or the police. The police have the responsibility for establishing whether or not a criminal offence has been committed.</w:t>
      </w:r>
    </w:p>
    <w:p w14:paraId="2D4033D1" w14:textId="77777777" w:rsidR="00EF78C2" w:rsidRPr="00FD4D81" w:rsidRDefault="00EF78C2" w:rsidP="00F43917">
      <w:pPr>
        <w:spacing w:after="0" w:line="240" w:lineRule="auto"/>
        <w:jc w:val="both"/>
        <w:rPr>
          <w:rFonts w:ascii="Arial" w:hAnsi="Arial" w:cs="Arial"/>
          <w:sz w:val="24"/>
          <w:szCs w:val="24"/>
        </w:rPr>
      </w:pPr>
    </w:p>
    <w:p w14:paraId="2D4033D2" w14:textId="77777777" w:rsidR="00EF78C2" w:rsidRPr="00FD4D81" w:rsidRDefault="00EF78C2" w:rsidP="00F43917">
      <w:pPr>
        <w:spacing w:after="0" w:line="240" w:lineRule="auto"/>
        <w:jc w:val="both"/>
        <w:rPr>
          <w:rFonts w:ascii="Arial" w:hAnsi="Arial" w:cs="Arial"/>
          <w:sz w:val="24"/>
          <w:szCs w:val="24"/>
        </w:rPr>
      </w:pPr>
      <w:r w:rsidRPr="00FD4D81">
        <w:rPr>
          <w:rFonts w:ascii="Arial" w:hAnsi="Arial" w:cs="Arial"/>
          <w:sz w:val="24"/>
          <w:szCs w:val="24"/>
        </w:rPr>
        <w:t>It is the responsibility of the statutory authority to then instigate the Safeguarding process, and you will receive information about this. These procedures are written to ensure that the response to any abusive situation is at an appropriate level, co-ordinated and happens in the least intrusive way for the vulnerable adult.</w:t>
      </w:r>
      <w:r w:rsidRPr="00FD4D81">
        <w:rPr>
          <w:rFonts w:ascii="Arial" w:hAnsi="Arial" w:cs="Arial"/>
          <w:sz w:val="24"/>
          <w:szCs w:val="24"/>
        </w:rPr>
        <w:cr/>
      </w:r>
    </w:p>
    <w:p w14:paraId="2D4033D3" w14:textId="77777777" w:rsidR="00EF78C2" w:rsidRPr="00FD4D81" w:rsidRDefault="00EF78C2" w:rsidP="00F43917">
      <w:pPr>
        <w:spacing w:after="0" w:line="240" w:lineRule="auto"/>
        <w:jc w:val="both"/>
        <w:rPr>
          <w:rFonts w:ascii="Arial" w:hAnsi="Arial" w:cs="Arial"/>
          <w:sz w:val="24"/>
          <w:szCs w:val="24"/>
        </w:rPr>
      </w:pPr>
    </w:p>
    <w:p w14:paraId="2D4033D4" w14:textId="77777777" w:rsidR="00EF78C2" w:rsidRPr="00FD4D81" w:rsidRDefault="00EF78C2" w:rsidP="00F43917">
      <w:pPr>
        <w:spacing w:after="0" w:line="240" w:lineRule="auto"/>
        <w:jc w:val="both"/>
        <w:rPr>
          <w:rFonts w:ascii="Arial" w:hAnsi="Arial" w:cs="Arial"/>
          <w:b/>
          <w:sz w:val="24"/>
          <w:szCs w:val="24"/>
        </w:rPr>
      </w:pPr>
      <w:r w:rsidRPr="00FD4D81">
        <w:rPr>
          <w:rFonts w:ascii="Arial" w:hAnsi="Arial" w:cs="Arial"/>
          <w:b/>
          <w:sz w:val="24"/>
          <w:szCs w:val="24"/>
        </w:rPr>
        <w:t>Immediate Action</w:t>
      </w:r>
    </w:p>
    <w:p w14:paraId="2D4033D5" w14:textId="77777777" w:rsidR="00EF78C2" w:rsidRPr="00FD4D81" w:rsidRDefault="00EF78C2" w:rsidP="00F43917">
      <w:pPr>
        <w:spacing w:after="0" w:line="240" w:lineRule="auto"/>
        <w:jc w:val="both"/>
        <w:rPr>
          <w:rFonts w:ascii="Arial" w:hAnsi="Arial" w:cs="Arial"/>
          <w:sz w:val="24"/>
          <w:szCs w:val="24"/>
        </w:rPr>
      </w:pPr>
    </w:p>
    <w:p w14:paraId="2D4033D6" w14:textId="77777777" w:rsidR="00EF78C2" w:rsidRPr="00FD4D81" w:rsidRDefault="00EF78C2" w:rsidP="00F43917">
      <w:pPr>
        <w:spacing w:after="0" w:line="240" w:lineRule="auto"/>
        <w:jc w:val="both"/>
        <w:rPr>
          <w:rFonts w:ascii="Arial" w:hAnsi="Arial" w:cs="Arial"/>
          <w:sz w:val="24"/>
          <w:szCs w:val="24"/>
        </w:rPr>
      </w:pPr>
      <w:r w:rsidRPr="00FD4D81">
        <w:rPr>
          <w:rFonts w:ascii="Arial" w:hAnsi="Arial" w:cs="Arial"/>
          <w:sz w:val="24"/>
          <w:szCs w:val="24"/>
        </w:rPr>
        <w:t>If you or a vulnerable adult or child are in a violent situation and feel in immediate Danger, call the Police on 999. If the vulnerable adult is injured, call for an Ambulance. If you suspect a serious sexual assault has happened, the Police will take over this situation. In some circumstances, the alleged abuser may also need support and possibly immediate action from safeguarding agencies to make the situation safe for both parties. In these cases, we may well need to call for support to manage these arrangements, such as another worker.</w:t>
      </w:r>
    </w:p>
    <w:p w14:paraId="2530B4D7" w14:textId="77777777" w:rsidR="00EC561B" w:rsidRPr="00FD4D81" w:rsidRDefault="00EC561B" w:rsidP="00F43917">
      <w:pPr>
        <w:spacing w:after="0" w:line="240" w:lineRule="auto"/>
        <w:jc w:val="both"/>
        <w:rPr>
          <w:rFonts w:ascii="Arial" w:hAnsi="Arial" w:cs="Arial"/>
          <w:sz w:val="28"/>
          <w:szCs w:val="28"/>
        </w:rPr>
      </w:pPr>
    </w:p>
    <w:p w14:paraId="202B3379" w14:textId="77777777" w:rsidR="00BA2796" w:rsidRPr="00FD4D81" w:rsidRDefault="00BA2796" w:rsidP="00F43917">
      <w:pPr>
        <w:spacing w:after="0" w:line="240" w:lineRule="auto"/>
        <w:jc w:val="both"/>
        <w:rPr>
          <w:rFonts w:ascii="Arial" w:hAnsi="Arial" w:cs="Arial"/>
          <w:sz w:val="28"/>
          <w:szCs w:val="28"/>
        </w:rPr>
      </w:pPr>
    </w:p>
    <w:p w14:paraId="2D4033DB" w14:textId="77777777" w:rsidR="00EF78C2" w:rsidRPr="00FD4D81" w:rsidRDefault="00EF78C2" w:rsidP="00F43917">
      <w:pPr>
        <w:spacing w:after="0" w:line="240" w:lineRule="auto"/>
        <w:jc w:val="both"/>
        <w:rPr>
          <w:rFonts w:ascii="Arial" w:hAnsi="Arial" w:cs="Arial"/>
          <w:sz w:val="28"/>
          <w:szCs w:val="28"/>
        </w:rPr>
      </w:pPr>
      <w:r w:rsidRPr="00FD4D81">
        <w:rPr>
          <w:rFonts w:ascii="Arial" w:hAnsi="Arial" w:cs="Arial"/>
          <w:b/>
          <w:sz w:val="28"/>
          <w:szCs w:val="28"/>
        </w:rPr>
        <w:t>Following any abusive incident, remember four basic rules</w:t>
      </w:r>
      <w:r w:rsidRPr="00FD4D81">
        <w:rPr>
          <w:rFonts w:ascii="Arial" w:hAnsi="Arial" w:cs="Arial"/>
          <w:sz w:val="28"/>
          <w:szCs w:val="28"/>
        </w:rPr>
        <w:t>:</w:t>
      </w:r>
    </w:p>
    <w:p w14:paraId="2D4033DC" w14:textId="77777777" w:rsidR="00EF78C2" w:rsidRPr="00FD4D81" w:rsidRDefault="00EF78C2" w:rsidP="00F43917">
      <w:pPr>
        <w:spacing w:after="0" w:line="240" w:lineRule="auto"/>
        <w:jc w:val="both"/>
        <w:rPr>
          <w:rFonts w:ascii="Arial" w:hAnsi="Arial" w:cs="Arial"/>
          <w:sz w:val="24"/>
          <w:szCs w:val="24"/>
        </w:rPr>
      </w:pPr>
    </w:p>
    <w:p w14:paraId="2D4033DD" w14:textId="77777777" w:rsidR="00EF78C2" w:rsidRPr="00FD4D81" w:rsidRDefault="00EF78C2" w:rsidP="00F01578">
      <w:pPr>
        <w:pStyle w:val="ListParagraph"/>
        <w:numPr>
          <w:ilvl w:val="0"/>
          <w:numId w:val="11"/>
        </w:numPr>
        <w:spacing w:after="0" w:line="240" w:lineRule="auto"/>
        <w:jc w:val="both"/>
        <w:rPr>
          <w:rFonts w:ascii="Arial" w:hAnsi="Arial" w:cs="Arial"/>
          <w:sz w:val="24"/>
          <w:szCs w:val="24"/>
        </w:rPr>
      </w:pPr>
      <w:r w:rsidRPr="00FD4D81">
        <w:rPr>
          <w:rFonts w:ascii="Arial" w:hAnsi="Arial" w:cs="Arial"/>
          <w:sz w:val="24"/>
          <w:szCs w:val="24"/>
        </w:rPr>
        <w:t>Ensure safety – Look after the victim and keep them safe. Protect other possible vulnerable adults. If the perpetrator is also a service user, support them but also consider any possible further risk.</w:t>
      </w:r>
    </w:p>
    <w:p w14:paraId="2D4033DE" w14:textId="77777777" w:rsidR="00EF78C2" w:rsidRPr="00FD4D81" w:rsidRDefault="00EF78C2" w:rsidP="00F01578">
      <w:pPr>
        <w:pStyle w:val="ListParagraph"/>
        <w:numPr>
          <w:ilvl w:val="0"/>
          <w:numId w:val="11"/>
        </w:numPr>
        <w:spacing w:after="0" w:line="240" w:lineRule="auto"/>
        <w:jc w:val="both"/>
        <w:rPr>
          <w:rFonts w:ascii="Arial" w:hAnsi="Arial" w:cs="Arial"/>
          <w:sz w:val="24"/>
          <w:szCs w:val="24"/>
        </w:rPr>
      </w:pPr>
      <w:r w:rsidRPr="00FD4D81">
        <w:rPr>
          <w:rFonts w:ascii="Arial" w:hAnsi="Arial" w:cs="Arial"/>
          <w:sz w:val="24"/>
          <w:szCs w:val="24"/>
        </w:rPr>
        <w:t>Preserve forensic evidence – Preserving and Protecting Evidence.</w:t>
      </w:r>
    </w:p>
    <w:p w14:paraId="2D4033DF" w14:textId="77777777" w:rsidR="00EF78C2" w:rsidRPr="00FD4D81" w:rsidRDefault="00EF78C2" w:rsidP="00F01578">
      <w:pPr>
        <w:pStyle w:val="ListParagraph"/>
        <w:numPr>
          <w:ilvl w:val="0"/>
          <w:numId w:val="11"/>
        </w:numPr>
        <w:spacing w:after="0" w:line="240" w:lineRule="auto"/>
        <w:jc w:val="both"/>
        <w:rPr>
          <w:rFonts w:ascii="Arial" w:hAnsi="Arial" w:cs="Arial"/>
          <w:sz w:val="24"/>
          <w:szCs w:val="24"/>
        </w:rPr>
      </w:pPr>
      <w:r w:rsidRPr="00FD4D81">
        <w:rPr>
          <w:rFonts w:ascii="Arial" w:hAnsi="Arial" w:cs="Arial"/>
          <w:sz w:val="24"/>
          <w:szCs w:val="24"/>
        </w:rPr>
        <w:t>Contact the Registered Manager – as soon as possible and tell them what has happened. Discuss with them whether the incident, allegation or disclosure is to be reported to the Police for investigation.</w:t>
      </w:r>
    </w:p>
    <w:p w14:paraId="2D4033E0" w14:textId="77777777" w:rsidR="00EF78C2" w:rsidRPr="00FD4D81" w:rsidRDefault="00EF78C2" w:rsidP="00F01578">
      <w:pPr>
        <w:pStyle w:val="ListParagraph"/>
        <w:numPr>
          <w:ilvl w:val="0"/>
          <w:numId w:val="11"/>
        </w:numPr>
        <w:spacing w:after="0" w:line="240" w:lineRule="auto"/>
        <w:jc w:val="both"/>
        <w:rPr>
          <w:rFonts w:ascii="Arial" w:hAnsi="Arial" w:cs="Arial"/>
          <w:sz w:val="24"/>
          <w:szCs w:val="24"/>
        </w:rPr>
      </w:pPr>
      <w:r w:rsidRPr="00FD4D81">
        <w:rPr>
          <w:rFonts w:ascii="Arial" w:hAnsi="Arial" w:cs="Arial"/>
          <w:sz w:val="24"/>
          <w:szCs w:val="24"/>
        </w:rPr>
        <w:t xml:space="preserve">Hand </w:t>
      </w:r>
      <w:proofErr w:type="gramStart"/>
      <w:r w:rsidRPr="00FD4D81">
        <w:rPr>
          <w:rFonts w:ascii="Arial" w:hAnsi="Arial" w:cs="Arial"/>
          <w:sz w:val="24"/>
          <w:szCs w:val="24"/>
        </w:rPr>
        <w:t>write</w:t>
      </w:r>
      <w:proofErr w:type="gramEnd"/>
      <w:r w:rsidRPr="00FD4D81">
        <w:rPr>
          <w:rFonts w:ascii="Arial" w:hAnsi="Arial" w:cs="Arial"/>
          <w:sz w:val="24"/>
          <w:szCs w:val="24"/>
        </w:rPr>
        <w:t xml:space="preserve"> a report – of what happened in the order it happened as soon as you practically can – use anything to write the report on and keep it safe.</w:t>
      </w:r>
    </w:p>
    <w:p w14:paraId="2D4033E1" w14:textId="77777777" w:rsidR="00EF78C2" w:rsidRPr="00FD4D81" w:rsidRDefault="00EF78C2" w:rsidP="00F43917">
      <w:pPr>
        <w:spacing w:after="0" w:line="240" w:lineRule="auto"/>
        <w:jc w:val="both"/>
        <w:rPr>
          <w:rFonts w:ascii="Arial" w:hAnsi="Arial" w:cs="Arial"/>
          <w:sz w:val="24"/>
          <w:szCs w:val="24"/>
        </w:rPr>
      </w:pPr>
    </w:p>
    <w:p w14:paraId="2D4033E2" w14:textId="77777777" w:rsidR="00EF78C2" w:rsidRPr="00FD4D81" w:rsidRDefault="00EF78C2" w:rsidP="00F43917">
      <w:pPr>
        <w:spacing w:after="0" w:line="240" w:lineRule="auto"/>
        <w:jc w:val="both"/>
        <w:rPr>
          <w:rFonts w:ascii="Arial" w:hAnsi="Arial" w:cs="Arial"/>
          <w:sz w:val="24"/>
          <w:szCs w:val="24"/>
        </w:rPr>
      </w:pPr>
      <w:r w:rsidRPr="00FD4D81">
        <w:rPr>
          <w:rFonts w:ascii="Arial" w:hAnsi="Arial" w:cs="Arial"/>
          <w:sz w:val="24"/>
          <w:szCs w:val="24"/>
        </w:rPr>
        <w:t xml:space="preserve">Where the situation does not present as an </w:t>
      </w:r>
      <w:proofErr w:type="gramStart"/>
      <w:r w:rsidRPr="00FD4D81">
        <w:rPr>
          <w:rFonts w:ascii="Arial" w:hAnsi="Arial" w:cs="Arial"/>
          <w:sz w:val="24"/>
          <w:szCs w:val="24"/>
        </w:rPr>
        <w:t>emergency</w:t>
      </w:r>
      <w:proofErr w:type="gramEnd"/>
      <w:r w:rsidRPr="00FD4D81">
        <w:rPr>
          <w:rFonts w:ascii="Arial" w:hAnsi="Arial" w:cs="Arial"/>
          <w:sz w:val="24"/>
          <w:szCs w:val="24"/>
        </w:rPr>
        <w:t xml:space="preserve"> but you are informing manager, who will in turn inform local safeguarding authorities or agencies, the Police, and Care Quality Commission as required, be prepared to give as much of the following information as you can:</w:t>
      </w:r>
    </w:p>
    <w:p w14:paraId="2D4033E3" w14:textId="77777777" w:rsidR="00EF78C2" w:rsidRPr="00FD4D81" w:rsidRDefault="00EF78C2" w:rsidP="00F43917">
      <w:pPr>
        <w:spacing w:after="0" w:line="240" w:lineRule="auto"/>
        <w:jc w:val="both"/>
        <w:rPr>
          <w:rFonts w:ascii="Arial" w:hAnsi="Arial" w:cs="Arial"/>
          <w:sz w:val="24"/>
          <w:szCs w:val="24"/>
        </w:rPr>
      </w:pPr>
    </w:p>
    <w:p w14:paraId="2D4033E4" w14:textId="77777777" w:rsidR="00EF78C2" w:rsidRPr="00FD4D81" w:rsidRDefault="00EF78C2" w:rsidP="00F43917">
      <w:pPr>
        <w:spacing w:after="0" w:line="240" w:lineRule="auto"/>
        <w:jc w:val="both"/>
        <w:rPr>
          <w:rFonts w:ascii="Arial" w:hAnsi="Arial" w:cs="Arial"/>
          <w:b/>
          <w:sz w:val="28"/>
          <w:szCs w:val="28"/>
        </w:rPr>
      </w:pPr>
      <w:r w:rsidRPr="00FD4D81">
        <w:rPr>
          <w:rFonts w:ascii="Arial" w:hAnsi="Arial" w:cs="Arial"/>
          <w:b/>
          <w:sz w:val="28"/>
          <w:szCs w:val="28"/>
        </w:rPr>
        <w:t>Information that may be required:</w:t>
      </w:r>
    </w:p>
    <w:p w14:paraId="2D4033E5" w14:textId="77777777" w:rsidR="00EF78C2" w:rsidRPr="00FD4D81" w:rsidRDefault="00EF78C2" w:rsidP="00F43917">
      <w:pPr>
        <w:spacing w:after="0" w:line="240" w:lineRule="auto"/>
        <w:jc w:val="both"/>
        <w:rPr>
          <w:rFonts w:ascii="Arial" w:hAnsi="Arial" w:cs="Arial"/>
          <w:b/>
          <w:sz w:val="24"/>
          <w:szCs w:val="24"/>
        </w:rPr>
      </w:pPr>
    </w:p>
    <w:p w14:paraId="2D4033E6" w14:textId="77777777" w:rsidR="00EF78C2" w:rsidRPr="00FD4D81" w:rsidRDefault="00EF78C2" w:rsidP="00F01578">
      <w:pPr>
        <w:pStyle w:val="ListParagraph"/>
        <w:numPr>
          <w:ilvl w:val="0"/>
          <w:numId w:val="12"/>
        </w:numPr>
        <w:spacing w:after="0" w:line="240" w:lineRule="auto"/>
        <w:jc w:val="both"/>
        <w:rPr>
          <w:rFonts w:ascii="Arial" w:hAnsi="Arial" w:cs="Arial"/>
          <w:sz w:val="24"/>
          <w:szCs w:val="24"/>
        </w:rPr>
      </w:pPr>
      <w:r w:rsidRPr="00FD4D81">
        <w:rPr>
          <w:rFonts w:ascii="Arial" w:hAnsi="Arial" w:cs="Arial"/>
          <w:sz w:val="24"/>
          <w:szCs w:val="24"/>
        </w:rPr>
        <w:t>Name(s) by which the person is known, date of birth, address, language spoken and method of communication, racial origin and current whereabouts of the vulnerable adult or child.</w:t>
      </w:r>
    </w:p>
    <w:p w14:paraId="2D4033E7" w14:textId="77777777" w:rsidR="00EF78C2" w:rsidRPr="00FD4D81" w:rsidRDefault="00EF78C2" w:rsidP="00F01578">
      <w:pPr>
        <w:pStyle w:val="ListParagraph"/>
        <w:numPr>
          <w:ilvl w:val="0"/>
          <w:numId w:val="12"/>
        </w:numPr>
        <w:spacing w:after="0" w:line="240" w:lineRule="auto"/>
        <w:jc w:val="both"/>
        <w:rPr>
          <w:rFonts w:ascii="Arial" w:hAnsi="Arial" w:cs="Arial"/>
          <w:sz w:val="24"/>
          <w:szCs w:val="24"/>
        </w:rPr>
      </w:pPr>
      <w:r w:rsidRPr="00FD4D81">
        <w:rPr>
          <w:rFonts w:ascii="Arial" w:hAnsi="Arial" w:cs="Arial"/>
          <w:sz w:val="24"/>
          <w:szCs w:val="24"/>
        </w:rPr>
        <w:t>Your name and your involvement.</w:t>
      </w:r>
    </w:p>
    <w:p w14:paraId="2D4033E8" w14:textId="77777777" w:rsidR="00EF78C2" w:rsidRPr="00FD4D81" w:rsidRDefault="00EF78C2" w:rsidP="00F01578">
      <w:pPr>
        <w:pStyle w:val="ListParagraph"/>
        <w:numPr>
          <w:ilvl w:val="0"/>
          <w:numId w:val="12"/>
        </w:numPr>
        <w:spacing w:after="0" w:line="240" w:lineRule="auto"/>
        <w:jc w:val="both"/>
        <w:rPr>
          <w:rFonts w:ascii="Arial" w:hAnsi="Arial" w:cs="Arial"/>
          <w:sz w:val="24"/>
          <w:szCs w:val="24"/>
        </w:rPr>
      </w:pPr>
      <w:r w:rsidRPr="00FD4D81">
        <w:rPr>
          <w:rFonts w:ascii="Arial" w:hAnsi="Arial" w:cs="Arial"/>
          <w:sz w:val="24"/>
          <w:szCs w:val="24"/>
        </w:rPr>
        <w:t>What happened, where and when.</w:t>
      </w:r>
    </w:p>
    <w:p w14:paraId="2D4033E9" w14:textId="77777777" w:rsidR="00EF78C2" w:rsidRPr="00FD4D81" w:rsidRDefault="00EF78C2" w:rsidP="00F01578">
      <w:pPr>
        <w:pStyle w:val="ListParagraph"/>
        <w:numPr>
          <w:ilvl w:val="0"/>
          <w:numId w:val="12"/>
        </w:numPr>
        <w:spacing w:after="0" w:line="240" w:lineRule="auto"/>
        <w:jc w:val="both"/>
        <w:rPr>
          <w:rFonts w:ascii="Arial" w:hAnsi="Arial" w:cs="Arial"/>
          <w:sz w:val="24"/>
          <w:szCs w:val="24"/>
        </w:rPr>
      </w:pPr>
      <w:r w:rsidRPr="00FD4D81">
        <w:rPr>
          <w:rFonts w:ascii="Arial" w:hAnsi="Arial" w:cs="Arial"/>
          <w:sz w:val="24"/>
          <w:szCs w:val="24"/>
        </w:rPr>
        <w:t>Details of the alleged abuser, such as name, date of birth, address, the language spoken or method of communication, current whereabouts and his/her relationship to the person being referred.</w:t>
      </w:r>
    </w:p>
    <w:p w14:paraId="2D4033EA" w14:textId="77777777" w:rsidR="00EF78C2" w:rsidRPr="00FD4D81" w:rsidRDefault="00EF78C2" w:rsidP="00F01578">
      <w:pPr>
        <w:pStyle w:val="ListParagraph"/>
        <w:numPr>
          <w:ilvl w:val="0"/>
          <w:numId w:val="12"/>
        </w:numPr>
        <w:spacing w:after="0" w:line="240" w:lineRule="auto"/>
        <w:jc w:val="both"/>
        <w:rPr>
          <w:rFonts w:ascii="Arial" w:hAnsi="Arial" w:cs="Arial"/>
          <w:sz w:val="24"/>
          <w:szCs w:val="24"/>
        </w:rPr>
      </w:pPr>
      <w:r w:rsidRPr="00FD4D81">
        <w:rPr>
          <w:rFonts w:ascii="Arial" w:hAnsi="Arial" w:cs="Arial"/>
          <w:sz w:val="24"/>
          <w:szCs w:val="24"/>
        </w:rPr>
        <w:t>Whether there are any other people, including any children, who may be at risk.</w:t>
      </w:r>
    </w:p>
    <w:p w14:paraId="2D4033EB" w14:textId="77777777" w:rsidR="00EF78C2" w:rsidRPr="00FD4D81" w:rsidRDefault="00EF78C2" w:rsidP="00F01578">
      <w:pPr>
        <w:pStyle w:val="ListParagraph"/>
        <w:numPr>
          <w:ilvl w:val="0"/>
          <w:numId w:val="12"/>
        </w:numPr>
        <w:spacing w:after="0" w:line="240" w:lineRule="auto"/>
        <w:jc w:val="both"/>
        <w:rPr>
          <w:rFonts w:ascii="Arial" w:hAnsi="Arial" w:cs="Arial"/>
          <w:sz w:val="24"/>
          <w:szCs w:val="24"/>
        </w:rPr>
      </w:pPr>
      <w:r w:rsidRPr="00FD4D81">
        <w:rPr>
          <w:rFonts w:ascii="Arial" w:hAnsi="Arial" w:cs="Arial"/>
          <w:sz w:val="24"/>
          <w:szCs w:val="24"/>
        </w:rPr>
        <w:t>Details of other agencies involved with the vulnerable adult or child, especially GP.</w:t>
      </w:r>
    </w:p>
    <w:p w14:paraId="2D4033EC" w14:textId="77777777" w:rsidR="00EF78C2" w:rsidRPr="00FD4D81" w:rsidRDefault="00EF78C2" w:rsidP="00F01578">
      <w:pPr>
        <w:pStyle w:val="ListParagraph"/>
        <w:numPr>
          <w:ilvl w:val="0"/>
          <w:numId w:val="12"/>
        </w:numPr>
        <w:spacing w:after="0" w:line="240" w:lineRule="auto"/>
        <w:jc w:val="both"/>
        <w:rPr>
          <w:rFonts w:ascii="Arial" w:hAnsi="Arial" w:cs="Arial"/>
          <w:sz w:val="24"/>
          <w:szCs w:val="24"/>
        </w:rPr>
      </w:pPr>
      <w:r w:rsidRPr="00FD4D81">
        <w:rPr>
          <w:rFonts w:ascii="Arial" w:hAnsi="Arial" w:cs="Arial"/>
          <w:sz w:val="24"/>
          <w:szCs w:val="24"/>
        </w:rPr>
        <w:t>Awareness of the person being referred, carers and alleged abuser to your making this referral.</w:t>
      </w:r>
    </w:p>
    <w:p w14:paraId="2D4033ED" w14:textId="77777777" w:rsidR="00D47B13" w:rsidRPr="00FD4D81" w:rsidRDefault="00EF78C2" w:rsidP="00F01578">
      <w:pPr>
        <w:pStyle w:val="ListParagraph"/>
        <w:numPr>
          <w:ilvl w:val="0"/>
          <w:numId w:val="12"/>
        </w:numPr>
        <w:spacing w:after="0" w:line="240" w:lineRule="auto"/>
        <w:jc w:val="both"/>
        <w:rPr>
          <w:rFonts w:ascii="Arial" w:hAnsi="Arial" w:cs="Arial"/>
          <w:sz w:val="24"/>
          <w:szCs w:val="24"/>
        </w:rPr>
      </w:pPr>
      <w:r w:rsidRPr="00FD4D81">
        <w:rPr>
          <w:rFonts w:ascii="Arial" w:hAnsi="Arial" w:cs="Arial"/>
          <w:sz w:val="24"/>
          <w:szCs w:val="24"/>
        </w:rPr>
        <w:t xml:space="preserve">It is also important to pass on how the abused person feels </w:t>
      </w:r>
      <w:r w:rsidR="00D47B13" w:rsidRPr="00FD4D81">
        <w:rPr>
          <w:rFonts w:ascii="Arial" w:hAnsi="Arial" w:cs="Arial"/>
          <w:sz w:val="24"/>
          <w:szCs w:val="24"/>
        </w:rPr>
        <w:t>about you making this referral.</w:t>
      </w:r>
    </w:p>
    <w:p w14:paraId="2D4033EE" w14:textId="77777777" w:rsidR="00EF78C2" w:rsidRPr="00FD4D81" w:rsidRDefault="00EF78C2" w:rsidP="00F01578">
      <w:pPr>
        <w:pStyle w:val="ListParagraph"/>
        <w:numPr>
          <w:ilvl w:val="0"/>
          <w:numId w:val="12"/>
        </w:numPr>
        <w:spacing w:after="0" w:line="240" w:lineRule="auto"/>
        <w:jc w:val="both"/>
        <w:rPr>
          <w:rFonts w:ascii="Arial" w:hAnsi="Arial" w:cs="Arial"/>
          <w:sz w:val="24"/>
          <w:szCs w:val="24"/>
        </w:rPr>
      </w:pPr>
      <w:r w:rsidRPr="00FD4D81">
        <w:rPr>
          <w:rFonts w:ascii="Arial" w:hAnsi="Arial" w:cs="Arial"/>
          <w:sz w:val="24"/>
          <w:szCs w:val="24"/>
        </w:rPr>
        <w:t>The likely movements of the person being referred and the al</w:t>
      </w:r>
      <w:r w:rsidR="00D47B13" w:rsidRPr="00FD4D81">
        <w:rPr>
          <w:rFonts w:ascii="Arial" w:hAnsi="Arial" w:cs="Arial"/>
          <w:sz w:val="24"/>
          <w:szCs w:val="24"/>
        </w:rPr>
        <w:t>leged abuser within the next 24</w:t>
      </w:r>
      <w:r w:rsidRPr="00FD4D81">
        <w:rPr>
          <w:rFonts w:ascii="Arial" w:hAnsi="Arial" w:cs="Arial"/>
          <w:sz w:val="24"/>
          <w:szCs w:val="24"/>
        </w:rPr>
        <w:t>hours.</w:t>
      </w:r>
    </w:p>
    <w:p w14:paraId="2D4033EF" w14:textId="77777777" w:rsidR="00EF78C2" w:rsidRPr="00FD4D81" w:rsidRDefault="00EF78C2" w:rsidP="00F43917">
      <w:pPr>
        <w:spacing w:after="0" w:line="240" w:lineRule="auto"/>
        <w:jc w:val="both"/>
        <w:rPr>
          <w:rFonts w:ascii="Arial" w:hAnsi="Arial" w:cs="Arial"/>
          <w:b/>
          <w:sz w:val="24"/>
          <w:szCs w:val="24"/>
        </w:rPr>
      </w:pPr>
    </w:p>
    <w:p w14:paraId="7C1E5D4A" w14:textId="77777777" w:rsidR="006067F1" w:rsidRDefault="006067F1" w:rsidP="00F43917">
      <w:pPr>
        <w:spacing w:after="0" w:line="240" w:lineRule="auto"/>
        <w:jc w:val="both"/>
        <w:rPr>
          <w:rFonts w:ascii="Arial" w:hAnsi="Arial" w:cs="Arial"/>
          <w:b/>
          <w:sz w:val="24"/>
          <w:szCs w:val="24"/>
        </w:rPr>
      </w:pPr>
    </w:p>
    <w:p w14:paraId="2D4033F0" w14:textId="0A305AF7" w:rsidR="00D47B13" w:rsidRPr="00FD4D81" w:rsidRDefault="00D47B13" w:rsidP="00F43917">
      <w:pPr>
        <w:spacing w:after="0" w:line="240" w:lineRule="auto"/>
        <w:jc w:val="both"/>
        <w:rPr>
          <w:rFonts w:ascii="Arial" w:hAnsi="Arial" w:cs="Arial"/>
          <w:b/>
          <w:sz w:val="24"/>
          <w:szCs w:val="24"/>
        </w:rPr>
      </w:pPr>
      <w:r w:rsidRPr="00FD4D81">
        <w:rPr>
          <w:rFonts w:ascii="Arial" w:hAnsi="Arial" w:cs="Arial"/>
          <w:b/>
          <w:sz w:val="24"/>
          <w:szCs w:val="24"/>
        </w:rPr>
        <w:t>Note:</w:t>
      </w:r>
    </w:p>
    <w:p w14:paraId="2D4033F1" w14:textId="77777777" w:rsidR="00D47B13" w:rsidRPr="00FD4D81" w:rsidRDefault="00D47B13" w:rsidP="00F43917">
      <w:pPr>
        <w:spacing w:after="0" w:line="240" w:lineRule="auto"/>
        <w:jc w:val="both"/>
        <w:rPr>
          <w:rFonts w:ascii="Arial" w:hAnsi="Arial" w:cs="Arial"/>
          <w:b/>
          <w:sz w:val="10"/>
          <w:szCs w:val="10"/>
        </w:rPr>
      </w:pPr>
    </w:p>
    <w:p w14:paraId="2D4033F2" w14:textId="3BA7B586" w:rsidR="00D47B13" w:rsidRPr="00FD4D81" w:rsidRDefault="00D2053F" w:rsidP="00F43917">
      <w:pPr>
        <w:spacing w:after="0" w:line="240" w:lineRule="auto"/>
        <w:jc w:val="both"/>
        <w:rPr>
          <w:rFonts w:ascii="Arial" w:hAnsi="Arial" w:cs="Arial"/>
          <w:sz w:val="24"/>
          <w:szCs w:val="24"/>
        </w:rPr>
      </w:pPr>
      <w:r>
        <w:rPr>
          <w:rFonts w:ascii="Arial" w:hAnsi="Arial" w:cs="Arial"/>
          <w:sz w:val="24"/>
          <w:szCs w:val="24"/>
        </w:rPr>
        <w:lastRenderedPageBreak/>
        <w:t>Staff</w:t>
      </w:r>
      <w:r w:rsidR="00D47B13" w:rsidRPr="00FD4D81">
        <w:rPr>
          <w:rFonts w:ascii="Arial" w:hAnsi="Arial" w:cs="Arial"/>
          <w:sz w:val="24"/>
          <w:szCs w:val="24"/>
        </w:rPr>
        <w:t xml:space="preserve"> may not have all of this information but give all the information </w:t>
      </w:r>
      <w:r w:rsidR="004913E5">
        <w:rPr>
          <w:rFonts w:ascii="Arial" w:hAnsi="Arial" w:cs="Arial"/>
          <w:sz w:val="24"/>
          <w:szCs w:val="24"/>
        </w:rPr>
        <w:t>available</w:t>
      </w:r>
      <w:r w:rsidR="00D47B13" w:rsidRPr="00FD4D81">
        <w:rPr>
          <w:rFonts w:ascii="Arial" w:hAnsi="Arial" w:cs="Arial"/>
          <w:sz w:val="24"/>
          <w:szCs w:val="24"/>
        </w:rPr>
        <w:t xml:space="preserve"> when making a referral. Where possible, the opinion of the abused person should always be sought when deciding whether to inform Social Services or the Police. There may be circumstances where </w:t>
      </w:r>
      <w:r w:rsidR="004913E5">
        <w:rPr>
          <w:rFonts w:ascii="Arial" w:hAnsi="Arial" w:cs="Arial"/>
          <w:sz w:val="24"/>
          <w:szCs w:val="24"/>
        </w:rPr>
        <w:t>there is</w:t>
      </w:r>
      <w:r w:rsidR="00D47B13" w:rsidRPr="00FD4D81">
        <w:rPr>
          <w:rFonts w:ascii="Arial" w:hAnsi="Arial" w:cs="Arial"/>
          <w:sz w:val="24"/>
          <w:szCs w:val="24"/>
        </w:rPr>
        <w:t xml:space="preserve"> need to overrule their wishes. This would normally be the decision of your line Manager and/or the Registered Manager.</w:t>
      </w:r>
    </w:p>
    <w:p w14:paraId="2D4033F3" w14:textId="77777777" w:rsidR="00D47B13" w:rsidRPr="00FD4D81" w:rsidRDefault="00D47B13" w:rsidP="00F43917">
      <w:pPr>
        <w:spacing w:after="0" w:line="240" w:lineRule="auto"/>
        <w:jc w:val="both"/>
        <w:rPr>
          <w:rFonts w:ascii="Arial" w:hAnsi="Arial" w:cs="Arial"/>
          <w:sz w:val="24"/>
          <w:szCs w:val="24"/>
        </w:rPr>
      </w:pPr>
    </w:p>
    <w:p w14:paraId="2D4033F4" w14:textId="13B4C359" w:rsidR="00D47B13" w:rsidRPr="00FD4D81" w:rsidRDefault="00D47B13" w:rsidP="00F43917">
      <w:pPr>
        <w:spacing w:after="0" w:line="240" w:lineRule="auto"/>
        <w:jc w:val="both"/>
        <w:rPr>
          <w:rFonts w:ascii="Arial" w:hAnsi="Arial" w:cs="Arial"/>
          <w:sz w:val="24"/>
          <w:szCs w:val="24"/>
        </w:rPr>
      </w:pPr>
      <w:r w:rsidRPr="00FD4D81">
        <w:rPr>
          <w:rFonts w:ascii="Arial" w:hAnsi="Arial" w:cs="Arial"/>
          <w:sz w:val="24"/>
          <w:szCs w:val="24"/>
        </w:rPr>
        <w:t>Should you suspect that your Line Manager could be involved in the abuse, contact the Police and/or safeguarding agencies directly.</w:t>
      </w:r>
    </w:p>
    <w:p w14:paraId="2D4033F5" w14:textId="77777777" w:rsidR="00D47B13" w:rsidRPr="00FD4D81" w:rsidRDefault="00D47B13" w:rsidP="00F43917">
      <w:pPr>
        <w:spacing w:after="0" w:line="240" w:lineRule="auto"/>
        <w:jc w:val="both"/>
        <w:rPr>
          <w:rFonts w:ascii="Arial" w:hAnsi="Arial" w:cs="Arial"/>
          <w:sz w:val="10"/>
          <w:szCs w:val="10"/>
        </w:rPr>
      </w:pPr>
    </w:p>
    <w:p w14:paraId="2D4033F6" w14:textId="77777777" w:rsidR="00D47B13" w:rsidRPr="00FD4D81" w:rsidRDefault="00D47B13" w:rsidP="00F43917">
      <w:pPr>
        <w:spacing w:after="0" w:line="240" w:lineRule="auto"/>
        <w:jc w:val="both"/>
        <w:rPr>
          <w:rFonts w:ascii="Arial" w:hAnsi="Arial" w:cs="Arial"/>
          <w:sz w:val="24"/>
          <w:szCs w:val="24"/>
        </w:rPr>
      </w:pPr>
      <w:r w:rsidRPr="00FD4D81">
        <w:rPr>
          <w:rFonts w:ascii="Arial" w:hAnsi="Arial" w:cs="Arial"/>
          <w:sz w:val="24"/>
          <w:szCs w:val="24"/>
        </w:rPr>
        <w:t>You may be invited to co-operate with any investigation. This may include:</w:t>
      </w:r>
    </w:p>
    <w:p w14:paraId="2D4033F7" w14:textId="77777777" w:rsidR="00D47B13" w:rsidRPr="00FD4D81" w:rsidRDefault="00D47B13" w:rsidP="00F01578">
      <w:pPr>
        <w:pStyle w:val="ListParagraph"/>
        <w:numPr>
          <w:ilvl w:val="0"/>
          <w:numId w:val="13"/>
        </w:numPr>
        <w:spacing w:after="0" w:line="240" w:lineRule="auto"/>
        <w:jc w:val="both"/>
        <w:rPr>
          <w:rFonts w:ascii="Arial" w:hAnsi="Arial" w:cs="Arial"/>
          <w:sz w:val="24"/>
          <w:szCs w:val="24"/>
        </w:rPr>
      </w:pPr>
      <w:r w:rsidRPr="00FD4D81">
        <w:rPr>
          <w:rFonts w:ascii="Arial" w:hAnsi="Arial" w:cs="Arial"/>
          <w:sz w:val="24"/>
          <w:szCs w:val="24"/>
        </w:rPr>
        <w:t>Providing a statement.</w:t>
      </w:r>
    </w:p>
    <w:p w14:paraId="2D4033F8" w14:textId="77777777" w:rsidR="00D47B13" w:rsidRPr="00FD4D81" w:rsidRDefault="00D47B13" w:rsidP="00F01578">
      <w:pPr>
        <w:pStyle w:val="ListParagraph"/>
        <w:numPr>
          <w:ilvl w:val="0"/>
          <w:numId w:val="13"/>
        </w:numPr>
        <w:spacing w:after="0" w:line="240" w:lineRule="auto"/>
        <w:jc w:val="both"/>
        <w:rPr>
          <w:rFonts w:ascii="Arial" w:hAnsi="Arial" w:cs="Arial"/>
          <w:sz w:val="24"/>
          <w:szCs w:val="24"/>
        </w:rPr>
      </w:pPr>
      <w:r w:rsidRPr="00FD4D81">
        <w:rPr>
          <w:rFonts w:ascii="Arial" w:hAnsi="Arial" w:cs="Arial"/>
          <w:sz w:val="24"/>
          <w:szCs w:val="24"/>
        </w:rPr>
        <w:t>Attending strategy meetings and case conferences.</w:t>
      </w:r>
    </w:p>
    <w:p w14:paraId="2D4033F9" w14:textId="77777777" w:rsidR="00D47B13" w:rsidRPr="00FD4D81" w:rsidRDefault="00D47B13" w:rsidP="00F01578">
      <w:pPr>
        <w:pStyle w:val="ListParagraph"/>
        <w:numPr>
          <w:ilvl w:val="0"/>
          <w:numId w:val="13"/>
        </w:numPr>
        <w:spacing w:after="0" w:line="240" w:lineRule="auto"/>
        <w:jc w:val="both"/>
        <w:rPr>
          <w:rFonts w:ascii="Arial" w:hAnsi="Arial" w:cs="Arial"/>
          <w:sz w:val="24"/>
          <w:szCs w:val="24"/>
        </w:rPr>
      </w:pPr>
      <w:r w:rsidRPr="00FD4D81">
        <w:rPr>
          <w:rFonts w:ascii="Arial" w:hAnsi="Arial" w:cs="Arial"/>
          <w:sz w:val="24"/>
          <w:szCs w:val="24"/>
        </w:rPr>
        <w:t>Contributing towards the plans for the vulnerable adult ’s care and/or protection depending upon the level of your involvement with the individual.</w:t>
      </w:r>
    </w:p>
    <w:p w14:paraId="2D4033FA" w14:textId="77777777" w:rsidR="00D47B13" w:rsidRPr="00FD4D81" w:rsidRDefault="00D47B13" w:rsidP="00F43917">
      <w:pPr>
        <w:spacing w:after="0" w:line="240" w:lineRule="auto"/>
        <w:jc w:val="both"/>
        <w:rPr>
          <w:rFonts w:ascii="Arial" w:hAnsi="Arial" w:cs="Arial"/>
          <w:sz w:val="24"/>
          <w:szCs w:val="24"/>
        </w:rPr>
      </w:pPr>
    </w:p>
    <w:p w14:paraId="2D4033FB" w14:textId="77777777" w:rsidR="00D47B13" w:rsidRPr="00FD4D81" w:rsidRDefault="00D47B13" w:rsidP="00F43917">
      <w:pPr>
        <w:spacing w:after="0" w:line="240" w:lineRule="auto"/>
        <w:jc w:val="both"/>
        <w:rPr>
          <w:rFonts w:ascii="Arial" w:hAnsi="Arial" w:cs="Arial"/>
          <w:b/>
          <w:sz w:val="28"/>
          <w:szCs w:val="28"/>
        </w:rPr>
      </w:pPr>
      <w:r w:rsidRPr="00FD4D81">
        <w:rPr>
          <w:rFonts w:ascii="Arial" w:hAnsi="Arial" w:cs="Arial"/>
          <w:b/>
          <w:sz w:val="28"/>
          <w:szCs w:val="28"/>
        </w:rPr>
        <w:t>Remember</w:t>
      </w:r>
    </w:p>
    <w:p w14:paraId="2D4033FC" w14:textId="77777777" w:rsidR="00D47B13" w:rsidRPr="00FD4D81" w:rsidRDefault="00D47B13" w:rsidP="00F43917">
      <w:pPr>
        <w:spacing w:after="0" w:line="240" w:lineRule="auto"/>
        <w:jc w:val="both"/>
        <w:rPr>
          <w:rFonts w:ascii="Arial" w:hAnsi="Arial" w:cs="Arial"/>
          <w:b/>
          <w:sz w:val="24"/>
          <w:szCs w:val="24"/>
        </w:rPr>
      </w:pPr>
    </w:p>
    <w:p w14:paraId="2D4033FD" w14:textId="77777777" w:rsidR="00D47B13" w:rsidRPr="00FD4D81" w:rsidRDefault="00D47B13" w:rsidP="00F01578">
      <w:pPr>
        <w:pStyle w:val="ListParagraph"/>
        <w:numPr>
          <w:ilvl w:val="0"/>
          <w:numId w:val="14"/>
        </w:numPr>
        <w:spacing w:after="0" w:line="240" w:lineRule="auto"/>
        <w:jc w:val="both"/>
        <w:rPr>
          <w:rFonts w:ascii="Arial" w:hAnsi="Arial" w:cs="Arial"/>
          <w:sz w:val="24"/>
          <w:szCs w:val="24"/>
        </w:rPr>
      </w:pPr>
      <w:r w:rsidRPr="00FD4D81">
        <w:rPr>
          <w:rFonts w:ascii="Arial" w:hAnsi="Arial" w:cs="Arial"/>
          <w:sz w:val="24"/>
          <w:szCs w:val="24"/>
        </w:rPr>
        <w:t>Do not start investigating the incident yourself.</w:t>
      </w:r>
    </w:p>
    <w:p w14:paraId="2D4033FE" w14:textId="77777777" w:rsidR="00D47B13" w:rsidRPr="00FD4D81" w:rsidRDefault="00D47B13" w:rsidP="00F01578">
      <w:pPr>
        <w:pStyle w:val="ListParagraph"/>
        <w:numPr>
          <w:ilvl w:val="0"/>
          <w:numId w:val="14"/>
        </w:numPr>
        <w:spacing w:after="0" w:line="240" w:lineRule="auto"/>
        <w:jc w:val="both"/>
        <w:rPr>
          <w:rFonts w:ascii="Arial" w:hAnsi="Arial" w:cs="Arial"/>
          <w:sz w:val="24"/>
          <w:szCs w:val="24"/>
        </w:rPr>
      </w:pPr>
      <w:r w:rsidRPr="00FD4D81">
        <w:rPr>
          <w:rFonts w:ascii="Arial" w:hAnsi="Arial" w:cs="Arial"/>
          <w:sz w:val="24"/>
          <w:szCs w:val="24"/>
        </w:rPr>
        <w:t>Do not talk to the alleged abuser about the incident if they contact you and never give them any information about the abused person, especially not the abused person’s whereabouts.</w:t>
      </w:r>
    </w:p>
    <w:p w14:paraId="2D4033FF" w14:textId="77777777" w:rsidR="00D47B13" w:rsidRPr="00FD4D81" w:rsidRDefault="00D47B13" w:rsidP="00F01578">
      <w:pPr>
        <w:pStyle w:val="ListParagraph"/>
        <w:numPr>
          <w:ilvl w:val="0"/>
          <w:numId w:val="14"/>
        </w:numPr>
        <w:spacing w:after="0" w:line="240" w:lineRule="auto"/>
        <w:jc w:val="both"/>
        <w:rPr>
          <w:rFonts w:ascii="Arial" w:hAnsi="Arial" w:cs="Arial"/>
          <w:sz w:val="24"/>
          <w:szCs w:val="24"/>
        </w:rPr>
      </w:pPr>
      <w:r w:rsidRPr="00FD4D81">
        <w:rPr>
          <w:rFonts w:ascii="Arial" w:hAnsi="Arial" w:cs="Arial"/>
          <w:sz w:val="24"/>
          <w:szCs w:val="24"/>
        </w:rPr>
        <w:t>At this stage, do not discuss what has happened with carers or relatives of the abused person.</w:t>
      </w:r>
    </w:p>
    <w:p w14:paraId="2D403400" w14:textId="77777777" w:rsidR="00D47B13" w:rsidRPr="00FD4D81" w:rsidRDefault="00D47B13" w:rsidP="00F43917">
      <w:pPr>
        <w:spacing w:after="0" w:line="240" w:lineRule="auto"/>
        <w:jc w:val="both"/>
        <w:rPr>
          <w:rFonts w:ascii="Arial" w:hAnsi="Arial" w:cs="Arial"/>
          <w:sz w:val="24"/>
          <w:szCs w:val="24"/>
        </w:rPr>
      </w:pPr>
    </w:p>
    <w:p w14:paraId="2D403401" w14:textId="77777777" w:rsidR="00D47B13" w:rsidRPr="00FD4D81" w:rsidRDefault="00D47B13" w:rsidP="00F43917">
      <w:pPr>
        <w:spacing w:after="0" w:line="240" w:lineRule="auto"/>
        <w:jc w:val="both"/>
        <w:rPr>
          <w:rFonts w:ascii="Arial" w:hAnsi="Arial" w:cs="Arial"/>
          <w:sz w:val="10"/>
          <w:szCs w:val="10"/>
        </w:rPr>
      </w:pPr>
    </w:p>
    <w:p w14:paraId="2D403402" w14:textId="77777777" w:rsidR="00D47B13" w:rsidRPr="00FD4D81" w:rsidRDefault="00D47B13" w:rsidP="00F43917">
      <w:pPr>
        <w:spacing w:after="0" w:line="240" w:lineRule="auto"/>
        <w:jc w:val="both"/>
        <w:rPr>
          <w:rFonts w:ascii="Arial" w:hAnsi="Arial" w:cs="Arial"/>
          <w:b/>
          <w:sz w:val="28"/>
          <w:szCs w:val="28"/>
        </w:rPr>
      </w:pPr>
      <w:r w:rsidRPr="00FD4D81">
        <w:rPr>
          <w:rFonts w:ascii="Arial" w:hAnsi="Arial" w:cs="Arial"/>
          <w:b/>
          <w:sz w:val="28"/>
          <w:szCs w:val="28"/>
        </w:rPr>
        <w:t>Should I make a safeguarding referral</w:t>
      </w:r>
    </w:p>
    <w:p w14:paraId="2D403403" w14:textId="77777777" w:rsidR="00D47B13" w:rsidRPr="00FD4D81" w:rsidRDefault="00D47B13" w:rsidP="00F43917">
      <w:pPr>
        <w:spacing w:after="0" w:line="240" w:lineRule="auto"/>
        <w:jc w:val="both"/>
        <w:rPr>
          <w:rFonts w:ascii="Arial" w:hAnsi="Arial" w:cs="Arial"/>
          <w:b/>
          <w:sz w:val="24"/>
          <w:szCs w:val="24"/>
        </w:rPr>
      </w:pPr>
    </w:p>
    <w:p w14:paraId="2D403404" w14:textId="77777777" w:rsidR="00D47B13" w:rsidRPr="00FD4D81" w:rsidRDefault="00D47B13" w:rsidP="00F43917">
      <w:pPr>
        <w:spacing w:after="0" w:line="240" w:lineRule="auto"/>
        <w:jc w:val="both"/>
        <w:rPr>
          <w:rFonts w:ascii="Arial" w:hAnsi="Arial" w:cs="Arial"/>
          <w:sz w:val="24"/>
          <w:szCs w:val="24"/>
        </w:rPr>
      </w:pPr>
      <w:r w:rsidRPr="00FD4D81">
        <w:rPr>
          <w:rFonts w:ascii="Arial" w:hAnsi="Arial" w:cs="Arial"/>
          <w:sz w:val="24"/>
          <w:szCs w:val="24"/>
        </w:rPr>
        <w:t xml:space="preserve">If the Registered Manager is unsure if it is appropriate to make a safeguarding </w:t>
      </w:r>
      <w:proofErr w:type="gramStart"/>
      <w:r w:rsidRPr="00FD4D81">
        <w:rPr>
          <w:rFonts w:ascii="Arial" w:hAnsi="Arial" w:cs="Arial"/>
          <w:sz w:val="24"/>
          <w:szCs w:val="24"/>
        </w:rPr>
        <w:t>referral</w:t>
      </w:r>
      <w:proofErr w:type="gramEnd"/>
      <w:r w:rsidRPr="00FD4D81">
        <w:rPr>
          <w:rFonts w:ascii="Arial" w:hAnsi="Arial" w:cs="Arial"/>
          <w:sz w:val="24"/>
          <w:szCs w:val="24"/>
        </w:rPr>
        <w:t xml:space="preserve"> who can he/she share their concerns with?</w:t>
      </w:r>
    </w:p>
    <w:p w14:paraId="2D403405" w14:textId="77777777" w:rsidR="00D47B13" w:rsidRPr="00FD4D81" w:rsidRDefault="00D47B13" w:rsidP="00F43917">
      <w:pPr>
        <w:spacing w:after="0" w:line="240" w:lineRule="auto"/>
        <w:jc w:val="both"/>
        <w:rPr>
          <w:rFonts w:ascii="Arial" w:hAnsi="Arial" w:cs="Arial"/>
          <w:sz w:val="24"/>
          <w:szCs w:val="24"/>
        </w:rPr>
      </w:pPr>
    </w:p>
    <w:p w14:paraId="2D403406" w14:textId="77777777" w:rsidR="00D47B13" w:rsidRPr="00FD4D81" w:rsidRDefault="00D47B13" w:rsidP="00F43917">
      <w:pPr>
        <w:spacing w:after="0" w:line="240" w:lineRule="auto"/>
        <w:jc w:val="both"/>
        <w:rPr>
          <w:rFonts w:ascii="Arial" w:hAnsi="Arial" w:cs="Arial"/>
          <w:sz w:val="24"/>
          <w:szCs w:val="24"/>
        </w:rPr>
      </w:pPr>
      <w:r w:rsidRPr="00FD4D81">
        <w:rPr>
          <w:rFonts w:ascii="Arial" w:hAnsi="Arial" w:cs="Arial"/>
          <w:sz w:val="24"/>
          <w:szCs w:val="24"/>
        </w:rPr>
        <w:t>This can be anyone that has had training and is aware of adult safeguarding. A discussion to clarify information and the allegations may help focus what is required.</w:t>
      </w:r>
    </w:p>
    <w:p w14:paraId="2D403407" w14:textId="77777777" w:rsidR="00D47B13" w:rsidRPr="00FD4D81" w:rsidRDefault="00D47B13" w:rsidP="00F43917">
      <w:pPr>
        <w:spacing w:after="0" w:line="240" w:lineRule="auto"/>
        <w:jc w:val="both"/>
        <w:rPr>
          <w:rFonts w:ascii="Arial" w:hAnsi="Arial" w:cs="Arial"/>
          <w:sz w:val="24"/>
          <w:szCs w:val="24"/>
        </w:rPr>
      </w:pPr>
    </w:p>
    <w:p w14:paraId="2D403408" w14:textId="77777777" w:rsidR="00D47B13" w:rsidRPr="00FD4D81" w:rsidRDefault="00D47B13" w:rsidP="00F43917">
      <w:pPr>
        <w:spacing w:after="0" w:line="240" w:lineRule="auto"/>
        <w:jc w:val="both"/>
        <w:rPr>
          <w:rFonts w:ascii="Arial" w:hAnsi="Arial" w:cs="Arial"/>
          <w:sz w:val="24"/>
          <w:szCs w:val="24"/>
        </w:rPr>
      </w:pPr>
      <w:r w:rsidRPr="00FD4D81">
        <w:rPr>
          <w:rFonts w:ascii="Arial" w:hAnsi="Arial" w:cs="Arial"/>
          <w:sz w:val="24"/>
          <w:szCs w:val="24"/>
        </w:rPr>
        <w:t>Others could be:</w:t>
      </w:r>
    </w:p>
    <w:p w14:paraId="2D403409" w14:textId="77777777" w:rsidR="00D47B13" w:rsidRPr="00FD4D81" w:rsidRDefault="00D47B13" w:rsidP="00F43917">
      <w:pPr>
        <w:spacing w:after="0" w:line="240" w:lineRule="auto"/>
        <w:jc w:val="both"/>
        <w:rPr>
          <w:rFonts w:ascii="Arial" w:hAnsi="Arial" w:cs="Arial"/>
          <w:sz w:val="10"/>
          <w:szCs w:val="10"/>
        </w:rPr>
      </w:pPr>
    </w:p>
    <w:p w14:paraId="2D40340A" w14:textId="2C2A7BD9" w:rsidR="00D47B13" w:rsidRPr="00FD4D81" w:rsidRDefault="00D47B13" w:rsidP="00F43917">
      <w:pPr>
        <w:spacing w:after="0" w:line="240" w:lineRule="auto"/>
        <w:jc w:val="both"/>
        <w:rPr>
          <w:rFonts w:ascii="Arial" w:hAnsi="Arial" w:cs="Arial"/>
          <w:sz w:val="24"/>
          <w:szCs w:val="24"/>
        </w:rPr>
      </w:pPr>
      <w:r w:rsidRPr="00FD4D81">
        <w:rPr>
          <w:rFonts w:ascii="Arial" w:hAnsi="Arial" w:cs="Arial"/>
          <w:sz w:val="24"/>
          <w:szCs w:val="24"/>
        </w:rPr>
        <w:t>• Local Authority Safeguarding</w:t>
      </w:r>
    </w:p>
    <w:p w14:paraId="2D40340B" w14:textId="39EBF533" w:rsidR="00D47B13" w:rsidRPr="00FD4D81" w:rsidRDefault="00D47B13" w:rsidP="00F43917">
      <w:pPr>
        <w:spacing w:after="0" w:line="240" w:lineRule="auto"/>
        <w:jc w:val="both"/>
        <w:rPr>
          <w:rFonts w:ascii="Arial" w:hAnsi="Arial" w:cs="Arial"/>
          <w:sz w:val="24"/>
          <w:szCs w:val="24"/>
        </w:rPr>
      </w:pPr>
    </w:p>
    <w:p w14:paraId="2D40340C" w14:textId="77777777" w:rsidR="00D47B13" w:rsidRPr="00FD4D81" w:rsidRDefault="00D47B13" w:rsidP="00F43917">
      <w:pPr>
        <w:spacing w:after="0" w:line="240" w:lineRule="auto"/>
        <w:jc w:val="both"/>
        <w:rPr>
          <w:rFonts w:ascii="Arial" w:hAnsi="Arial" w:cs="Arial"/>
          <w:sz w:val="10"/>
          <w:szCs w:val="10"/>
        </w:rPr>
      </w:pPr>
    </w:p>
    <w:p w14:paraId="2D40340D" w14:textId="77777777" w:rsidR="00D47B13" w:rsidRPr="00FD4D81" w:rsidRDefault="00D47B13" w:rsidP="00F43917">
      <w:pPr>
        <w:spacing w:after="0" w:line="240" w:lineRule="auto"/>
        <w:jc w:val="both"/>
        <w:rPr>
          <w:rFonts w:ascii="Arial" w:hAnsi="Arial" w:cs="Arial"/>
          <w:b/>
          <w:sz w:val="28"/>
          <w:szCs w:val="28"/>
        </w:rPr>
      </w:pPr>
      <w:r w:rsidRPr="00FD4D81">
        <w:rPr>
          <w:rFonts w:ascii="Arial" w:hAnsi="Arial" w:cs="Arial"/>
          <w:b/>
          <w:sz w:val="28"/>
          <w:szCs w:val="28"/>
        </w:rPr>
        <w:t>Where and how do I make a safeguarding referral</w:t>
      </w:r>
      <w:r w:rsidR="009F4281" w:rsidRPr="00FD4D81">
        <w:rPr>
          <w:rFonts w:ascii="Arial" w:hAnsi="Arial" w:cs="Arial"/>
          <w:b/>
          <w:sz w:val="28"/>
          <w:szCs w:val="28"/>
        </w:rPr>
        <w:t>:</w:t>
      </w:r>
    </w:p>
    <w:p w14:paraId="2D40340E" w14:textId="77777777" w:rsidR="00D47B13" w:rsidRPr="00FD4D81" w:rsidRDefault="00D47B13" w:rsidP="00F43917">
      <w:pPr>
        <w:spacing w:after="0" w:line="240" w:lineRule="auto"/>
        <w:jc w:val="both"/>
        <w:rPr>
          <w:rFonts w:ascii="Arial" w:hAnsi="Arial" w:cs="Arial"/>
          <w:sz w:val="10"/>
          <w:szCs w:val="10"/>
        </w:rPr>
      </w:pPr>
    </w:p>
    <w:p w14:paraId="2D40340F" w14:textId="3E44E90E" w:rsidR="00D47B13" w:rsidRPr="00FD4D81" w:rsidRDefault="00866704" w:rsidP="00F43917">
      <w:pPr>
        <w:spacing w:after="0" w:line="240" w:lineRule="auto"/>
        <w:jc w:val="both"/>
        <w:rPr>
          <w:rFonts w:ascii="Arial" w:hAnsi="Arial" w:cs="Arial"/>
          <w:sz w:val="24"/>
          <w:szCs w:val="24"/>
        </w:rPr>
      </w:pPr>
      <w:r>
        <w:rPr>
          <w:rFonts w:ascii="Arial" w:hAnsi="Arial" w:cs="Arial"/>
          <w:sz w:val="24"/>
          <w:szCs w:val="24"/>
        </w:rPr>
        <w:t>Zenith Care Recruitment</w:t>
      </w:r>
      <w:r w:rsidR="0022452C" w:rsidRPr="00FD4D81">
        <w:rPr>
          <w:rFonts w:ascii="Arial" w:hAnsi="Arial" w:cs="Arial"/>
          <w:sz w:val="24"/>
          <w:szCs w:val="24"/>
        </w:rPr>
        <w:t xml:space="preserve"> </w:t>
      </w:r>
      <w:r w:rsidR="00D47B13" w:rsidRPr="00FD4D81">
        <w:rPr>
          <w:rFonts w:ascii="Arial" w:hAnsi="Arial" w:cs="Arial"/>
          <w:sz w:val="24"/>
          <w:szCs w:val="24"/>
        </w:rPr>
        <w:t>has details of the adult safeguarding referral process in place. Maintained</w:t>
      </w:r>
    </w:p>
    <w:p w14:paraId="2D403410" w14:textId="77777777" w:rsidR="00D47B13" w:rsidRPr="00FD4D81" w:rsidRDefault="00D47B13" w:rsidP="00F43917">
      <w:pPr>
        <w:spacing w:after="0" w:line="240" w:lineRule="auto"/>
        <w:jc w:val="both"/>
        <w:rPr>
          <w:rFonts w:ascii="Arial" w:hAnsi="Arial" w:cs="Arial"/>
          <w:sz w:val="24"/>
          <w:szCs w:val="24"/>
        </w:rPr>
      </w:pPr>
      <w:r w:rsidRPr="00FD4D81">
        <w:rPr>
          <w:rFonts w:ascii="Arial" w:hAnsi="Arial" w:cs="Arial"/>
          <w:sz w:val="24"/>
          <w:szCs w:val="24"/>
        </w:rPr>
        <w:t>by our Local Authority.</w:t>
      </w:r>
    </w:p>
    <w:p w14:paraId="2D403411" w14:textId="77777777" w:rsidR="00D47B13" w:rsidRPr="00FD4D81" w:rsidRDefault="00D47B13" w:rsidP="00F43917">
      <w:pPr>
        <w:spacing w:after="0" w:line="240" w:lineRule="auto"/>
        <w:jc w:val="both"/>
        <w:rPr>
          <w:rFonts w:ascii="Arial" w:hAnsi="Arial" w:cs="Arial"/>
          <w:sz w:val="24"/>
          <w:szCs w:val="24"/>
        </w:rPr>
      </w:pPr>
    </w:p>
    <w:p w14:paraId="2D403412" w14:textId="77777777" w:rsidR="00D47B13" w:rsidRPr="00FD4D81" w:rsidRDefault="00D47B13" w:rsidP="00F43917">
      <w:pPr>
        <w:spacing w:after="0" w:line="240" w:lineRule="auto"/>
        <w:jc w:val="both"/>
        <w:rPr>
          <w:rFonts w:ascii="Arial" w:hAnsi="Arial" w:cs="Arial"/>
          <w:sz w:val="24"/>
          <w:szCs w:val="24"/>
        </w:rPr>
      </w:pPr>
      <w:r w:rsidRPr="00FD4D81">
        <w:rPr>
          <w:rFonts w:ascii="Arial" w:hAnsi="Arial" w:cs="Arial"/>
          <w:sz w:val="24"/>
          <w:szCs w:val="24"/>
        </w:rPr>
        <w:t>This could involve:</w:t>
      </w:r>
    </w:p>
    <w:p w14:paraId="2D403413" w14:textId="77777777" w:rsidR="00D47B13" w:rsidRPr="00FD4D81" w:rsidRDefault="00D47B13" w:rsidP="00F43917">
      <w:pPr>
        <w:spacing w:after="0" w:line="240" w:lineRule="auto"/>
        <w:jc w:val="both"/>
        <w:rPr>
          <w:rFonts w:ascii="Arial" w:hAnsi="Arial" w:cs="Arial"/>
          <w:sz w:val="24"/>
          <w:szCs w:val="24"/>
        </w:rPr>
      </w:pPr>
      <w:r w:rsidRPr="00FD4D81">
        <w:rPr>
          <w:rFonts w:ascii="Arial" w:hAnsi="Arial" w:cs="Arial"/>
          <w:sz w:val="24"/>
          <w:szCs w:val="24"/>
        </w:rPr>
        <w:t>• Encrypted Email</w:t>
      </w:r>
    </w:p>
    <w:p w14:paraId="2D403414" w14:textId="77777777" w:rsidR="00D47B13" w:rsidRPr="00FD4D81" w:rsidRDefault="00D47B13" w:rsidP="00F43917">
      <w:pPr>
        <w:spacing w:after="0" w:line="240" w:lineRule="auto"/>
        <w:jc w:val="both"/>
        <w:rPr>
          <w:rFonts w:ascii="Arial" w:hAnsi="Arial" w:cs="Arial"/>
          <w:sz w:val="24"/>
          <w:szCs w:val="24"/>
        </w:rPr>
      </w:pPr>
      <w:r w:rsidRPr="00FD4D81">
        <w:rPr>
          <w:rFonts w:ascii="Arial" w:hAnsi="Arial" w:cs="Arial"/>
          <w:sz w:val="24"/>
          <w:szCs w:val="24"/>
        </w:rPr>
        <w:t>• Telephone</w:t>
      </w:r>
    </w:p>
    <w:p w14:paraId="2D403415" w14:textId="77777777" w:rsidR="009F4281" w:rsidRPr="00FD4D81" w:rsidRDefault="00D47B13" w:rsidP="00F43917">
      <w:pPr>
        <w:spacing w:after="0" w:line="240" w:lineRule="auto"/>
        <w:jc w:val="both"/>
        <w:rPr>
          <w:rFonts w:ascii="Arial" w:hAnsi="Arial" w:cs="Arial"/>
          <w:sz w:val="24"/>
          <w:szCs w:val="24"/>
        </w:rPr>
      </w:pPr>
      <w:r w:rsidRPr="00FD4D81">
        <w:rPr>
          <w:rFonts w:ascii="Arial" w:hAnsi="Arial" w:cs="Arial"/>
          <w:sz w:val="24"/>
          <w:szCs w:val="24"/>
        </w:rPr>
        <w:t>• Website</w:t>
      </w:r>
    </w:p>
    <w:p w14:paraId="2D403416" w14:textId="77777777" w:rsidR="009F4281" w:rsidRPr="00FD4D81" w:rsidRDefault="009F4281" w:rsidP="00F43917">
      <w:pPr>
        <w:spacing w:after="0" w:line="240" w:lineRule="auto"/>
        <w:jc w:val="both"/>
        <w:rPr>
          <w:rFonts w:ascii="Arial" w:hAnsi="Arial" w:cs="Arial"/>
          <w:sz w:val="24"/>
          <w:szCs w:val="24"/>
        </w:rPr>
      </w:pPr>
    </w:p>
    <w:p w14:paraId="2D403417" w14:textId="77777777" w:rsidR="00D47B13" w:rsidRPr="00FD4D81" w:rsidRDefault="00D47B13" w:rsidP="00F43917">
      <w:pPr>
        <w:spacing w:after="0" w:line="240" w:lineRule="auto"/>
        <w:jc w:val="both"/>
        <w:rPr>
          <w:rFonts w:ascii="Arial" w:hAnsi="Arial" w:cs="Arial"/>
          <w:sz w:val="24"/>
          <w:szCs w:val="24"/>
        </w:rPr>
      </w:pPr>
      <w:r w:rsidRPr="00FD4D81">
        <w:rPr>
          <w:rFonts w:ascii="Arial" w:hAnsi="Arial" w:cs="Arial"/>
          <w:sz w:val="24"/>
          <w:szCs w:val="24"/>
        </w:rPr>
        <w:t>These details will be displayed within easy access of all branch staff. Such</w:t>
      </w:r>
      <w:r w:rsidR="009F4281" w:rsidRPr="00FD4D81">
        <w:rPr>
          <w:rFonts w:ascii="Arial" w:hAnsi="Arial" w:cs="Arial"/>
          <w:sz w:val="24"/>
          <w:szCs w:val="24"/>
        </w:rPr>
        <w:t xml:space="preserve"> places could be notice boards, </w:t>
      </w:r>
      <w:r w:rsidRPr="00FD4D81">
        <w:rPr>
          <w:rFonts w:ascii="Arial" w:hAnsi="Arial" w:cs="Arial"/>
          <w:sz w:val="24"/>
          <w:szCs w:val="24"/>
        </w:rPr>
        <w:t>in a safeg</w:t>
      </w:r>
      <w:r w:rsidR="009F4281" w:rsidRPr="00FD4D81">
        <w:rPr>
          <w:rFonts w:ascii="Arial" w:hAnsi="Arial" w:cs="Arial"/>
          <w:sz w:val="24"/>
          <w:szCs w:val="24"/>
        </w:rPr>
        <w:t>uarding folder with the policy.</w:t>
      </w:r>
    </w:p>
    <w:p w14:paraId="2D403418" w14:textId="77777777" w:rsidR="009F4281" w:rsidRPr="00FD4D81" w:rsidRDefault="009F4281" w:rsidP="00F43917">
      <w:pPr>
        <w:spacing w:after="0" w:line="240" w:lineRule="auto"/>
        <w:jc w:val="both"/>
        <w:rPr>
          <w:rFonts w:ascii="Arial" w:hAnsi="Arial" w:cs="Arial"/>
          <w:sz w:val="24"/>
          <w:szCs w:val="24"/>
        </w:rPr>
      </w:pPr>
    </w:p>
    <w:p w14:paraId="2D403419" w14:textId="77777777" w:rsidR="009F4281" w:rsidRPr="00FD4D81" w:rsidRDefault="009F4281" w:rsidP="00F43917">
      <w:pPr>
        <w:spacing w:after="0" w:line="240" w:lineRule="auto"/>
        <w:jc w:val="both"/>
        <w:rPr>
          <w:rFonts w:ascii="Arial" w:hAnsi="Arial" w:cs="Arial"/>
          <w:sz w:val="10"/>
          <w:szCs w:val="10"/>
        </w:rPr>
      </w:pPr>
    </w:p>
    <w:p w14:paraId="2D40341A" w14:textId="77777777" w:rsidR="009F4281" w:rsidRPr="00FD4D81" w:rsidRDefault="009F4281" w:rsidP="00F43917">
      <w:pPr>
        <w:spacing w:after="0" w:line="240" w:lineRule="auto"/>
        <w:jc w:val="both"/>
        <w:rPr>
          <w:rFonts w:ascii="Arial" w:hAnsi="Arial" w:cs="Arial"/>
          <w:b/>
          <w:sz w:val="24"/>
          <w:szCs w:val="24"/>
        </w:rPr>
      </w:pPr>
      <w:r w:rsidRPr="00FD4D81">
        <w:rPr>
          <w:rFonts w:ascii="Arial" w:hAnsi="Arial" w:cs="Arial"/>
          <w:b/>
          <w:sz w:val="24"/>
          <w:szCs w:val="24"/>
        </w:rPr>
        <w:lastRenderedPageBreak/>
        <w:t xml:space="preserve">What Happens to the </w:t>
      </w:r>
      <w:proofErr w:type="gramStart"/>
      <w:r w:rsidRPr="00FD4D81">
        <w:rPr>
          <w:rFonts w:ascii="Arial" w:hAnsi="Arial" w:cs="Arial"/>
          <w:b/>
          <w:sz w:val="24"/>
          <w:szCs w:val="24"/>
        </w:rPr>
        <w:t>Referral:</w:t>
      </w:r>
      <w:proofErr w:type="gramEnd"/>
    </w:p>
    <w:p w14:paraId="2D40341B" w14:textId="77777777" w:rsidR="009F4281" w:rsidRPr="00FD4D81" w:rsidRDefault="009F4281" w:rsidP="00F43917">
      <w:pPr>
        <w:spacing w:after="0" w:line="240" w:lineRule="auto"/>
        <w:jc w:val="both"/>
        <w:rPr>
          <w:rFonts w:ascii="Arial" w:hAnsi="Arial" w:cs="Arial"/>
          <w:sz w:val="10"/>
          <w:szCs w:val="10"/>
        </w:rPr>
      </w:pPr>
    </w:p>
    <w:p w14:paraId="2D40341C" w14:textId="77777777" w:rsidR="009F4281" w:rsidRPr="00FD4D81" w:rsidRDefault="009F4281" w:rsidP="00F43917">
      <w:pPr>
        <w:spacing w:after="0" w:line="240" w:lineRule="auto"/>
        <w:jc w:val="both"/>
        <w:rPr>
          <w:rFonts w:ascii="Arial" w:hAnsi="Arial" w:cs="Arial"/>
          <w:sz w:val="24"/>
          <w:szCs w:val="24"/>
        </w:rPr>
      </w:pPr>
      <w:r w:rsidRPr="00FD4D81">
        <w:rPr>
          <w:rFonts w:ascii="Arial" w:hAnsi="Arial" w:cs="Arial"/>
          <w:sz w:val="24"/>
          <w:szCs w:val="24"/>
        </w:rPr>
        <w:t xml:space="preserve">It is vital to acknowledge the importance recognising and reporting adult </w:t>
      </w:r>
      <w:r w:rsidR="00165AC9" w:rsidRPr="00FD4D81">
        <w:rPr>
          <w:rFonts w:ascii="Arial" w:hAnsi="Arial" w:cs="Arial"/>
          <w:sz w:val="24"/>
          <w:szCs w:val="24"/>
        </w:rPr>
        <w:t xml:space="preserve">abuse plays in the </w:t>
      </w:r>
      <w:r w:rsidRPr="00FD4D81">
        <w:rPr>
          <w:rFonts w:ascii="Arial" w:hAnsi="Arial" w:cs="Arial"/>
          <w:sz w:val="24"/>
          <w:szCs w:val="24"/>
        </w:rPr>
        <w:t>overall protection of both vulnerable adults and children.</w:t>
      </w:r>
    </w:p>
    <w:p w14:paraId="2D40341D" w14:textId="77777777" w:rsidR="00165AC9" w:rsidRPr="00FD4D81" w:rsidRDefault="00165AC9" w:rsidP="00F43917">
      <w:pPr>
        <w:spacing w:after="0" w:line="240" w:lineRule="auto"/>
        <w:jc w:val="both"/>
        <w:rPr>
          <w:rFonts w:ascii="Arial" w:hAnsi="Arial" w:cs="Arial"/>
          <w:sz w:val="24"/>
          <w:szCs w:val="24"/>
        </w:rPr>
      </w:pPr>
    </w:p>
    <w:p w14:paraId="2D40341E" w14:textId="77777777" w:rsidR="009F4281" w:rsidRPr="00FD4D81" w:rsidRDefault="009F4281" w:rsidP="00F43917">
      <w:pPr>
        <w:spacing w:after="0" w:line="240" w:lineRule="auto"/>
        <w:jc w:val="both"/>
        <w:rPr>
          <w:rFonts w:ascii="Arial" w:hAnsi="Arial" w:cs="Arial"/>
          <w:sz w:val="24"/>
          <w:szCs w:val="24"/>
        </w:rPr>
      </w:pPr>
      <w:r w:rsidRPr="00FD4D81">
        <w:rPr>
          <w:rFonts w:ascii="Arial" w:hAnsi="Arial" w:cs="Arial"/>
          <w:sz w:val="24"/>
          <w:szCs w:val="24"/>
        </w:rPr>
        <w:t xml:space="preserve">Once a referral has been made to the relevant statutory </w:t>
      </w:r>
      <w:r w:rsidR="00165AC9" w:rsidRPr="00FD4D81">
        <w:rPr>
          <w:rFonts w:ascii="Arial" w:hAnsi="Arial" w:cs="Arial"/>
          <w:sz w:val="24"/>
          <w:szCs w:val="24"/>
        </w:rPr>
        <w:t>authority</w:t>
      </w:r>
      <w:r w:rsidRPr="00FD4D81">
        <w:rPr>
          <w:rFonts w:ascii="Arial" w:hAnsi="Arial" w:cs="Arial"/>
          <w:sz w:val="24"/>
          <w:szCs w:val="24"/>
        </w:rPr>
        <w:t xml:space="preserve">, that </w:t>
      </w:r>
      <w:r w:rsidR="00165AC9" w:rsidRPr="00FD4D81">
        <w:rPr>
          <w:rFonts w:ascii="Arial" w:hAnsi="Arial" w:cs="Arial"/>
          <w:sz w:val="24"/>
          <w:szCs w:val="24"/>
        </w:rPr>
        <w:t xml:space="preserve">Authorities or </w:t>
      </w:r>
      <w:r w:rsidRPr="00FD4D81">
        <w:rPr>
          <w:rFonts w:ascii="Arial" w:hAnsi="Arial" w:cs="Arial"/>
          <w:sz w:val="24"/>
          <w:szCs w:val="24"/>
        </w:rPr>
        <w:t>agency wi</w:t>
      </w:r>
      <w:r w:rsidR="00165AC9" w:rsidRPr="00FD4D81">
        <w:rPr>
          <w:rFonts w:ascii="Arial" w:hAnsi="Arial" w:cs="Arial"/>
          <w:sz w:val="24"/>
          <w:szCs w:val="24"/>
        </w:rPr>
        <w:t xml:space="preserve">ll send the </w:t>
      </w:r>
      <w:proofErr w:type="spellStart"/>
      <w:r w:rsidR="00165AC9" w:rsidRPr="00FD4D81">
        <w:rPr>
          <w:rFonts w:ascii="Arial" w:hAnsi="Arial" w:cs="Arial"/>
          <w:sz w:val="24"/>
          <w:szCs w:val="24"/>
        </w:rPr>
        <w:t>alerter</w:t>
      </w:r>
      <w:proofErr w:type="spellEnd"/>
      <w:r w:rsidR="00165AC9" w:rsidRPr="00FD4D81">
        <w:rPr>
          <w:rFonts w:ascii="Arial" w:hAnsi="Arial" w:cs="Arial"/>
          <w:sz w:val="24"/>
          <w:szCs w:val="24"/>
        </w:rPr>
        <w:t xml:space="preserve"> a letter </w:t>
      </w:r>
      <w:r w:rsidRPr="00FD4D81">
        <w:rPr>
          <w:rFonts w:ascii="Arial" w:hAnsi="Arial" w:cs="Arial"/>
          <w:sz w:val="24"/>
          <w:szCs w:val="24"/>
        </w:rPr>
        <w:t xml:space="preserve">of acknowledgement of their referral, which will also set out in brief </w:t>
      </w:r>
      <w:r w:rsidR="00165AC9" w:rsidRPr="00FD4D81">
        <w:rPr>
          <w:rFonts w:ascii="Arial" w:hAnsi="Arial" w:cs="Arial"/>
          <w:sz w:val="24"/>
          <w:szCs w:val="24"/>
        </w:rPr>
        <w:t xml:space="preserve">an explanation of the follow-up </w:t>
      </w:r>
      <w:r w:rsidRPr="00FD4D81">
        <w:rPr>
          <w:rFonts w:ascii="Arial" w:hAnsi="Arial" w:cs="Arial"/>
          <w:sz w:val="24"/>
          <w:szCs w:val="24"/>
        </w:rPr>
        <w:t>process.</w:t>
      </w:r>
    </w:p>
    <w:p w14:paraId="2D40341F" w14:textId="77777777" w:rsidR="00165AC9" w:rsidRPr="00FD4D81" w:rsidRDefault="00165AC9" w:rsidP="00F43917">
      <w:pPr>
        <w:spacing w:after="0" w:line="240" w:lineRule="auto"/>
        <w:jc w:val="both"/>
        <w:rPr>
          <w:rFonts w:ascii="Arial" w:hAnsi="Arial" w:cs="Arial"/>
          <w:sz w:val="24"/>
          <w:szCs w:val="24"/>
        </w:rPr>
      </w:pPr>
    </w:p>
    <w:p w14:paraId="2D403421" w14:textId="77777777" w:rsidR="000D6C69" w:rsidRPr="00FD4D81" w:rsidRDefault="000D6C69" w:rsidP="00F43917">
      <w:pPr>
        <w:spacing w:after="0" w:line="240" w:lineRule="auto"/>
        <w:jc w:val="both"/>
        <w:rPr>
          <w:rFonts w:ascii="Arial" w:hAnsi="Arial" w:cs="Arial"/>
          <w:b/>
          <w:sz w:val="10"/>
          <w:szCs w:val="10"/>
        </w:rPr>
      </w:pPr>
    </w:p>
    <w:p w14:paraId="2D403422" w14:textId="77777777" w:rsidR="009F4281" w:rsidRPr="00FD4D81" w:rsidRDefault="009F4281" w:rsidP="00F43917">
      <w:pPr>
        <w:spacing w:after="0" w:line="240" w:lineRule="auto"/>
        <w:jc w:val="both"/>
        <w:rPr>
          <w:rFonts w:ascii="Arial" w:hAnsi="Arial" w:cs="Arial"/>
          <w:b/>
          <w:sz w:val="24"/>
          <w:szCs w:val="24"/>
        </w:rPr>
      </w:pPr>
      <w:r w:rsidRPr="00FD4D81">
        <w:rPr>
          <w:rFonts w:ascii="Arial" w:hAnsi="Arial" w:cs="Arial"/>
          <w:b/>
          <w:sz w:val="24"/>
          <w:szCs w:val="24"/>
        </w:rPr>
        <w:t xml:space="preserve">Confidential </w:t>
      </w:r>
      <w:proofErr w:type="spellStart"/>
      <w:r w:rsidRPr="00FD4D81">
        <w:rPr>
          <w:rFonts w:ascii="Arial" w:hAnsi="Arial" w:cs="Arial"/>
          <w:b/>
          <w:sz w:val="24"/>
          <w:szCs w:val="24"/>
        </w:rPr>
        <w:t>alerters</w:t>
      </w:r>
      <w:proofErr w:type="spellEnd"/>
    </w:p>
    <w:p w14:paraId="2D403423" w14:textId="77777777" w:rsidR="00165AC9" w:rsidRPr="00FD4D81" w:rsidRDefault="00165AC9" w:rsidP="00F43917">
      <w:pPr>
        <w:spacing w:after="0" w:line="240" w:lineRule="auto"/>
        <w:jc w:val="both"/>
        <w:rPr>
          <w:rFonts w:ascii="Arial" w:hAnsi="Arial" w:cs="Arial"/>
          <w:sz w:val="24"/>
          <w:szCs w:val="24"/>
        </w:rPr>
      </w:pPr>
    </w:p>
    <w:p w14:paraId="2D403424" w14:textId="77777777" w:rsidR="009F4281" w:rsidRPr="00FD4D81" w:rsidRDefault="009F4281" w:rsidP="00F43917">
      <w:pPr>
        <w:spacing w:after="0" w:line="240" w:lineRule="auto"/>
        <w:jc w:val="both"/>
        <w:rPr>
          <w:rFonts w:ascii="Arial" w:hAnsi="Arial" w:cs="Arial"/>
          <w:sz w:val="24"/>
          <w:szCs w:val="24"/>
        </w:rPr>
      </w:pPr>
      <w:r w:rsidRPr="00FD4D81">
        <w:rPr>
          <w:rFonts w:ascii="Arial" w:hAnsi="Arial" w:cs="Arial"/>
          <w:sz w:val="24"/>
          <w:szCs w:val="24"/>
        </w:rPr>
        <w:t xml:space="preserve">If your </w:t>
      </w:r>
      <w:proofErr w:type="gramStart"/>
      <w:r w:rsidRPr="00FD4D81">
        <w:rPr>
          <w:rFonts w:ascii="Arial" w:hAnsi="Arial" w:cs="Arial"/>
          <w:sz w:val="24"/>
          <w:szCs w:val="24"/>
        </w:rPr>
        <w:t>Manager</w:t>
      </w:r>
      <w:proofErr w:type="gramEnd"/>
      <w:r w:rsidRPr="00FD4D81">
        <w:rPr>
          <w:rFonts w:ascii="Arial" w:hAnsi="Arial" w:cs="Arial"/>
          <w:sz w:val="24"/>
          <w:szCs w:val="24"/>
        </w:rPr>
        <w:t xml:space="preserve"> or his or her Manager is the abuser or is colluding in the abuse, you may nee</w:t>
      </w:r>
      <w:r w:rsidR="00165AC9" w:rsidRPr="00FD4D81">
        <w:rPr>
          <w:rFonts w:ascii="Arial" w:hAnsi="Arial" w:cs="Arial"/>
          <w:sz w:val="24"/>
          <w:szCs w:val="24"/>
        </w:rPr>
        <w:t>d to find s</w:t>
      </w:r>
      <w:r w:rsidRPr="00FD4D81">
        <w:rPr>
          <w:rFonts w:ascii="Arial" w:hAnsi="Arial" w:cs="Arial"/>
          <w:sz w:val="24"/>
          <w:szCs w:val="24"/>
        </w:rPr>
        <w:t xml:space="preserve">omeone you can trust outside your immediate </w:t>
      </w:r>
      <w:r w:rsidR="00165AC9" w:rsidRPr="00FD4D81">
        <w:rPr>
          <w:rFonts w:ascii="Arial" w:hAnsi="Arial" w:cs="Arial"/>
          <w:sz w:val="24"/>
          <w:szCs w:val="24"/>
        </w:rPr>
        <w:t>service</w:t>
      </w:r>
      <w:r w:rsidRPr="00FD4D81">
        <w:rPr>
          <w:rFonts w:ascii="Arial" w:hAnsi="Arial" w:cs="Arial"/>
          <w:sz w:val="24"/>
          <w:szCs w:val="24"/>
        </w:rPr>
        <w:t>.</w:t>
      </w:r>
    </w:p>
    <w:p w14:paraId="2D403425" w14:textId="77777777" w:rsidR="00165AC9" w:rsidRPr="00FD4D81" w:rsidRDefault="00165AC9" w:rsidP="00F43917">
      <w:pPr>
        <w:spacing w:after="0" w:line="240" w:lineRule="auto"/>
        <w:jc w:val="both"/>
        <w:rPr>
          <w:rFonts w:ascii="Arial" w:hAnsi="Arial" w:cs="Arial"/>
          <w:sz w:val="24"/>
          <w:szCs w:val="24"/>
        </w:rPr>
      </w:pPr>
    </w:p>
    <w:p w14:paraId="2D403426" w14:textId="77777777" w:rsidR="009F4281" w:rsidRPr="00FD4D81" w:rsidRDefault="009F4281" w:rsidP="00F43917">
      <w:pPr>
        <w:spacing w:after="0" w:line="240" w:lineRule="auto"/>
        <w:jc w:val="both"/>
        <w:rPr>
          <w:rFonts w:ascii="Arial" w:hAnsi="Arial" w:cs="Arial"/>
          <w:sz w:val="24"/>
          <w:szCs w:val="24"/>
        </w:rPr>
      </w:pPr>
      <w:r w:rsidRPr="00FD4D81">
        <w:rPr>
          <w:rFonts w:ascii="Arial" w:hAnsi="Arial" w:cs="Arial"/>
          <w:sz w:val="24"/>
          <w:szCs w:val="24"/>
        </w:rPr>
        <w:t xml:space="preserve">The client’s interest is </w:t>
      </w:r>
      <w:proofErr w:type="gramStart"/>
      <w:r w:rsidRPr="00FD4D81">
        <w:rPr>
          <w:rFonts w:ascii="Arial" w:hAnsi="Arial" w:cs="Arial"/>
          <w:sz w:val="24"/>
          <w:szCs w:val="24"/>
        </w:rPr>
        <w:t>paramount</w:t>
      </w:r>
      <w:proofErr w:type="gramEnd"/>
      <w:r w:rsidRPr="00FD4D81">
        <w:rPr>
          <w:rFonts w:ascii="Arial" w:hAnsi="Arial" w:cs="Arial"/>
          <w:sz w:val="24"/>
          <w:szCs w:val="24"/>
        </w:rPr>
        <w:t xml:space="preserve"> and the common law “duty of care” re</w:t>
      </w:r>
      <w:r w:rsidR="00165AC9" w:rsidRPr="00FD4D81">
        <w:rPr>
          <w:rFonts w:ascii="Arial" w:hAnsi="Arial" w:cs="Arial"/>
          <w:sz w:val="24"/>
          <w:szCs w:val="24"/>
        </w:rPr>
        <w:t xml:space="preserve">quires that each employee has a </w:t>
      </w:r>
      <w:r w:rsidRPr="00FD4D81">
        <w:rPr>
          <w:rFonts w:ascii="Arial" w:hAnsi="Arial" w:cs="Arial"/>
          <w:sz w:val="24"/>
          <w:szCs w:val="24"/>
        </w:rPr>
        <w:t>responsibility to:</w:t>
      </w:r>
    </w:p>
    <w:p w14:paraId="2D403427" w14:textId="77777777" w:rsidR="009F4281" w:rsidRPr="00FD4D81" w:rsidRDefault="009F4281" w:rsidP="00F01578">
      <w:pPr>
        <w:pStyle w:val="ListParagraph"/>
        <w:numPr>
          <w:ilvl w:val="0"/>
          <w:numId w:val="15"/>
        </w:numPr>
        <w:spacing w:after="0" w:line="240" w:lineRule="auto"/>
        <w:jc w:val="both"/>
        <w:rPr>
          <w:rFonts w:ascii="Arial" w:hAnsi="Arial" w:cs="Arial"/>
          <w:sz w:val="24"/>
          <w:szCs w:val="24"/>
        </w:rPr>
      </w:pPr>
      <w:r w:rsidRPr="00FD4D81">
        <w:rPr>
          <w:rFonts w:ascii="Arial" w:hAnsi="Arial" w:cs="Arial"/>
          <w:sz w:val="24"/>
          <w:szCs w:val="24"/>
        </w:rPr>
        <w:t>Draw attention to any matter they consider to be damaging to the inte</w:t>
      </w:r>
      <w:r w:rsidR="00165AC9" w:rsidRPr="00FD4D81">
        <w:rPr>
          <w:rFonts w:ascii="Arial" w:hAnsi="Arial" w:cs="Arial"/>
          <w:sz w:val="24"/>
          <w:szCs w:val="24"/>
        </w:rPr>
        <w:t xml:space="preserve">rests of a service user, </w:t>
      </w:r>
      <w:proofErr w:type="gramStart"/>
      <w:r w:rsidRPr="00FD4D81">
        <w:rPr>
          <w:rFonts w:ascii="Arial" w:hAnsi="Arial" w:cs="Arial"/>
          <w:sz w:val="24"/>
          <w:szCs w:val="24"/>
        </w:rPr>
        <w:t>carer</w:t>
      </w:r>
      <w:proofErr w:type="gramEnd"/>
      <w:r w:rsidRPr="00FD4D81">
        <w:rPr>
          <w:rFonts w:ascii="Arial" w:hAnsi="Arial" w:cs="Arial"/>
          <w:sz w:val="24"/>
          <w:szCs w:val="24"/>
        </w:rPr>
        <w:t xml:space="preserve"> or colleague</w:t>
      </w:r>
    </w:p>
    <w:p w14:paraId="2D403428" w14:textId="77777777" w:rsidR="009F4281" w:rsidRPr="00FD4D81" w:rsidRDefault="009F4281" w:rsidP="00F01578">
      <w:pPr>
        <w:pStyle w:val="ListParagraph"/>
        <w:numPr>
          <w:ilvl w:val="0"/>
          <w:numId w:val="15"/>
        </w:numPr>
        <w:spacing w:after="0" w:line="240" w:lineRule="auto"/>
        <w:jc w:val="both"/>
        <w:rPr>
          <w:rFonts w:ascii="Arial" w:hAnsi="Arial" w:cs="Arial"/>
          <w:sz w:val="24"/>
          <w:szCs w:val="24"/>
        </w:rPr>
      </w:pPr>
      <w:r w:rsidRPr="00FD4D81">
        <w:rPr>
          <w:rFonts w:ascii="Arial" w:hAnsi="Arial" w:cs="Arial"/>
          <w:sz w:val="24"/>
          <w:szCs w:val="24"/>
        </w:rPr>
        <w:t>Put forward suggestions that may improve a service</w:t>
      </w:r>
    </w:p>
    <w:p w14:paraId="2D403429" w14:textId="77777777" w:rsidR="009F4281" w:rsidRPr="00FD4D81" w:rsidRDefault="009F4281" w:rsidP="00F01578">
      <w:pPr>
        <w:pStyle w:val="ListParagraph"/>
        <w:numPr>
          <w:ilvl w:val="0"/>
          <w:numId w:val="15"/>
        </w:numPr>
        <w:spacing w:after="0" w:line="240" w:lineRule="auto"/>
        <w:jc w:val="both"/>
        <w:rPr>
          <w:rFonts w:ascii="Arial" w:hAnsi="Arial" w:cs="Arial"/>
          <w:sz w:val="24"/>
          <w:szCs w:val="24"/>
        </w:rPr>
      </w:pPr>
      <w:r w:rsidRPr="00FD4D81">
        <w:rPr>
          <w:rFonts w:ascii="Arial" w:hAnsi="Arial" w:cs="Arial"/>
          <w:sz w:val="24"/>
          <w:szCs w:val="24"/>
        </w:rPr>
        <w:t>Correct any omissions</w:t>
      </w:r>
    </w:p>
    <w:p w14:paraId="2D40342A" w14:textId="77777777" w:rsidR="00A66698" w:rsidRPr="00FD4D81" w:rsidRDefault="009F4281" w:rsidP="00F43917">
      <w:pPr>
        <w:pStyle w:val="ListParagraph"/>
        <w:numPr>
          <w:ilvl w:val="0"/>
          <w:numId w:val="15"/>
        </w:numPr>
        <w:spacing w:after="0" w:line="240" w:lineRule="auto"/>
        <w:jc w:val="both"/>
        <w:rPr>
          <w:rFonts w:ascii="Arial" w:hAnsi="Arial" w:cs="Arial"/>
          <w:sz w:val="24"/>
          <w:szCs w:val="24"/>
        </w:rPr>
      </w:pPr>
      <w:r w:rsidRPr="00FD4D81">
        <w:rPr>
          <w:rFonts w:ascii="Arial" w:hAnsi="Arial" w:cs="Arial"/>
          <w:sz w:val="24"/>
          <w:szCs w:val="24"/>
        </w:rPr>
        <w:t>Prevent malpractice</w:t>
      </w:r>
      <w:r w:rsidRPr="00FD4D81">
        <w:rPr>
          <w:rFonts w:ascii="Arial" w:hAnsi="Arial" w:cs="Arial"/>
          <w:sz w:val="24"/>
          <w:szCs w:val="24"/>
        </w:rPr>
        <w:cr/>
      </w:r>
    </w:p>
    <w:p w14:paraId="2D40342B" w14:textId="77777777" w:rsidR="00A66698" w:rsidRPr="00FD4D81" w:rsidRDefault="00A66698" w:rsidP="00F43917">
      <w:pPr>
        <w:spacing w:after="0" w:line="240" w:lineRule="auto"/>
        <w:jc w:val="both"/>
        <w:rPr>
          <w:rFonts w:ascii="Arial" w:hAnsi="Arial" w:cs="Arial"/>
          <w:b/>
          <w:sz w:val="24"/>
          <w:szCs w:val="24"/>
        </w:rPr>
      </w:pPr>
      <w:r w:rsidRPr="00FD4D81">
        <w:rPr>
          <w:rFonts w:ascii="Arial" w:hAnsi="Arial" w:cs="Arial"/>
          <w:b/>
          <w:sz w:val="24"/>
          <w:szCs w:val="24"/>
        </w:rPr>
        <w:t xml:space="preserve">Confidential </w:t>
      </w:r>
      <w:proofErr w:type="spellStart"/>
      <w:r w:rsidRPr="00FD4D81">
        <w:rPr>
          <w:rFonts w:ascii="Arial" w:hAnsi="Arial" w:cs="Arial"/>
          <w:b/>
          <w:sz w:val="24"/>
          <w:szCs w:val="24"/>
        </w:rPr>
        <w:t>alerters</w:t>
      </w:r>
      <w:proofErr w:type="spellEnd"/>
      <w:r w:rsidRPr="00FD4D81">
        <w:rPr>
          <w:rFonts w:ascii="Arial" w:hAnsi="Arial" w:cs="Arial"/>
          <w:b/>
          <w:sz w:val="24"/>
          <w:szCs w:val="24"/>
        </w:rPr>
        <w:t xml:space="preserve"> will always be:</w:t>
      </w:r>
    </w:p>
    <w:p w14:paraId="2D40342C" w14:textId="77777777" w:rsidR="00A66698" w:rsidRPr="00FD4D81" w:rsidRDefault="00A66698" w:rsidP="00F43917">
      <w:pPr>
        <w:spacing w:after="0" w:line="240" w:lineRule="auto"/>
        <w:jc w:val="both"/>
        <w:rPr>
          <w:rFonts w:ascii="Arial" w:hAnsi="Arial" w:cs="Arial"/>
          <w:b/>
          <w:sz w:val="10"/>
          <w:szCs w:val="10"/>
        </w:rPr>
      </w:pPr>
    </w:p>
    <w:p w14:paraId="2D40342D" w14:textId="77777777" w:rsidR="00A66698" w:rsidRPr="00FD4D81" w:rsidRDefault="00A66698" w:rsidP="00F01578">
      <w:pPr>
        <w:pStyle w:val="ListParagraph"/>
        <w:numPr>
          <w:ilvl w:val="0"/>
          <w:numId w:val="16"/>
        </w:numPr>
        <w:spacing w:after="0" w:line="240" w:lineRule="auto"/>
        <w:jc w:val="both"/>
        <w:rPr>
          <w:rFonts w:ascii="Arial" w:hAnsi="Arial" w:cs="Arial"/>
          <w:sz w:val="24"/>
          <w:szCs w:val="24"/>
        </w:rPr>
      </w:pPr>
      <w:r w:rsidRPr="00FD4D81">
        <w:rPr>
          <w:rFonts w:ascii="Arial" w:hAnsi="Arial" w:cs="Arial"/>
          <w:sz w:val="24"/>
          <w:szCs w:val="24"/>
        </w:rPr>
        <w:t>Treated seriously</w:t>
      </w:r>
    </w:p>
    <w:p w14:paraId="2D40342E" w14:textId="77777777" w:rsidR="00A66698" w:rsidRPr="00FD4D81" w:rsidRDefault="00A66698" w:rsidP="00F01578">
      <w:pPr>
        <w:pStyle w:val="ListParagraph"/>
        <w:numPr>
          <w:ilvl w:val="0"/>
          <w:numId w:val="16"/>
        </w:numPr>
        <w:spacing w:after="0" w:line="240" w:lineRule="auto"/>
        <w:jc w:val="both"/>
        <w:rPr>
          <w:rFonts w:ascii="Arial" w:hAnsi="Arial" w:cs="Arial"/>
          <w:sz w:val="24"/>
          <w:szCs w:val="24"/>
        </w:rPr>
      </w:pPr>
      <w:r w:rsidRPr="00FD4D81">
        <w:rPr>
          <w:rFonts w:ascii="Arial" w:hAnsi="Arial" w:cs="Arial"/>
          <w:sz w:val="24"/>
          <w:szCs w:val="24"/>
        </w:rPr>
        <w:t>Treated confidentially where relevant</w:t>
      </w:r>
    </w:p>
    <w:p w14:paraId="2D40342F" w14:textId="77777777" w:rsidR="00A66698" w:rsidRPr="00FD4D81" w:rsidRDefault="00A66698" w:rsidP="00F01578">
      <w:pPr>
        <w:pStyle w:val="ListParagraph"/>
        <w:numPr>
          <w:ilvl w:val="0"/>
          <w:numId w:val="16"/>
        </w:numPr>
        <w:spacing w:after="0" w:line="240" w:lineRule="auto"/>
        <w:jc w:val="both"/>
        <w:rPr>
          <w:rFonts w:ascii="Arial" w:hAnsi="Arial" w:cs="Arial"/>
          <w:sz w:val="24"/>
          <w:szCs w:val="24"/>
        </w:rPr>
      </w:pPr>
      <w:r w:rsidRPr="00FD4D81">
        <w:rPr>
          <w:rFonts w:ascii="Arial" w:hAnsi="Arial" w:cs="Arial"/>
          <w:sz w:val="24"/>
          <w:szCs w:val="24"/>
        </w:rPr>
        <w:t>Treated in a fair and equitable manner</w:t>
      </w:r>
    </w:p>
    <w:p w14:paraId="2D403430" w14:textId="77777777" w:rsidR="00A66698" w:rsidRPr="00FD4D81" w:rsidRDefault="00A66698" w:rsidP="00F01578">
      <w:pPr>
        <w:pStyle w:val="ListParagraph"/>
        <w:numPr>
          <w:ilvl w:val="0"/>
          <w:numId w:val="16"/>
        </w:numPr>
        <w:spacing w:after="0" w:line="240" w:lineRule="auto"/>
        <w:jc w:val="both"/>
        <w:rPr>
          <w:rFonts w:ascii="Arial" w:hAnsi="Arial" w:cs="Arial"/>
          <w:sz w:val="24"/>
          <w:szCs w:val="24"/>
        </w:rPr>
      </w:pPr>
      <w:r w:rsidRPr="00FD4D81">
        <w:rPr>
          <w:rFonts w:ascii="Arial" w:hAnsi="Arial" w:cs="Arial"/>
          <w:sz w:val="24"/>
          <w:szCs w:val="24"/>
        </w:rPr>
        <w:t>Kept informed of action taken and its outcome</w:t>
      </w:r>
    </w:p>
    <w:p w14:paraId="2D403431" w14:textId="77777777" w:rsidR="00A66698" w:rsidRPr="00FD4D81" w:rsidRDefault="00A66698" w:rsidP="00F43917">
      <w:pPr>
        <w:spacing w:after="0" w:line="240" w:lineRule="auto"/>
        <w:jc w:val="both"/>
        <w:rPr>
          <w:rFonts w:ascii="Arial" w:hAnsi="Arial" w:cs="Arial"/>
          <w:sz w:val="24"/>
          <w:szCs w:val="24"/>
        </w:rPr>
      </w:pPr>
    </w:p>
    <w:p w14:paraId="2D403432" w14:textId="77777777" w:rsidR="00A66698" w:rsidRPr="00FD4D81" w:rsidRDefault="00A66698" w:rsidP="00F43917">
      <w:pPr>
        <w:spacing w:after="0" w:line="240" w:lineRule="auto"/>
        <w:jc w:val="both"/>
        <w:rPr>
          <w:rFonts w:ascii="Arial" w:hAnsi="Arial" w:cs="Arial"/>
          <w:sz w:val="24"/>
          <w:szCs w:val="24"/>
        </w:rPr>
      </w:pPr>
      <w:r w:rsidRPr="00FD4D81">
        <w:rPr>
          <w:rFonts w:ascii="Arial" w:hAnsi="Arial" w:cs="Arial"/>
          <w:sz w:val="24"/>
          <w:szCs w:val="24"/>
        </w:rPr>
        <w:t>If at any stage an employee is unhappy with the way the issue has been dealt with, they can contact:</w:t>
      </w:r>
    </w:p>
    <w:p w14:paraId="2D403433" w14:textId="77777777" w:rsidR="00A66698" w:rsidRPr="00FD4D81" w:rsidRDefault="00A66698" w:rsidP="00F43917">
      <w:pPr>
        <w:spacing w:after="0" w:line="240" w:lineRule="auto"/>
        <w:jc w:val="both"/>
        <w:rPr>
          <w:rFonts w:ascii="Arial" w:hAnsi="Arial" w:cs="Arial"/>
          <w:sz w:val="10"/>
          <w:szCs w:val="10"/>
        </w:rPr>
      </w:pPr>
    </w:p>
    <w:p w14:paraId="43813188" w14:textId="77777777" w:rsidR="00F21528" w:rsidRPr="00F21528" w:rsidRDefault="00F21528" w:rsidP="00F21528">
      <w:pPr>
        <w:spacing w:after="0" w:line="240" w:lineRule="auto"/>
        <w:jc w:val="both"/>
        <w:rPr>
          <w:rFonts w:ascii="Arial" w:hAnsi="Arial" w:cs="Arial"/>
          <w:sz w:val="24"/>
          <w:szCs w:val="24"/>
        </w:rPr>
      </w:pPr>
      <w:proofErr w:type="spellStart"/>
      <w:r w:rsidRPr="00F21528">
        <w:rPr>
          <w:rFonts w:ascii="Arial" w:hAnsi="Arial" w:cs="Arial"/>
          <w:sz w:val="24"/>
          <w:szCs w:val="24"/>
        </w:rPr>
        <w:t>Kechinyere</w:t>
      </w:r>
      <w:proofErr w:type="spellEnd"/>
      <w:r w:rsidRPr="00F21528">
        <w:rPr>
          <w:rFonts w:ascii="Arial" w:hAnsi="Arial" w:cs="Arial"/>
          <w:sz w:val="24"/>
          <w:szCs w:val="24"/>
        </w:rPr>
        <w:t xml:space="preserve"> Anyanwu</w:t>
      </w:r>
    </w:p>
    <w:p w14:paraId="4E55FC42" w14:textId="77777777" w:rsidR="00F21528" w:rsidRPr="00F21528" w:rsidRDefault="00F21528" w:rsidP="00F21528">
      <w:pPr>
        <w:spacing w:after="0" w:line="240" w:lineRule="auto"/>
        <w:jc w:val="both"/>
        <w:rPr>
          <w:rFonts w:ascii="Arial" w:hAnsi="Arial" w:cs="Arial"/>
          <w:sz w:val="24"/>
          <w:szCs w:val="24"/>
        </w:rPr>
      </w:pPr>
      <w:r w:rsidRPr="00F21528">
        <w:rPr>
          <w:rFonts w:ascii="Arial" w:hAnsi="Arial" w:cs="Arial"/>
          <w:sz w:val="24"/>
          <w:szCs w:val="24"/>
        </w:rPr>
        <w:t>Service Manager</w:t>
      </w:r>
    </w:p>
    <w:p w14:paraId="53BB3F40" w14:textId="77777777" w:rsidR="00F21528" w:rsidRPr="00F21528" w:rsidRDefault="00F21528" w:rsidP="00F21528">
      <w:pPr>
        <w:spacing w:after="0" w:line="240" w:lineRule="auto"/>
        <w:jc w:val="both"/>
        <w:rPr>
          <w:rFonts w:ascii="Arial" w:hAnsi="Arial" w:cs="Arial"/>
          <w:sz w:val="24"/>
          <w:szCs w:val="24"/>
        </w:rPr>
      </w:pPr>
      <w:r w:rsidRPr="00F21528">
        <w:rPr>
          <w:rFonts w:ascii="Arial" w:hAnsi="Arial" w:cs="Arial"/>
          <w:sz w:val="24"/>
          <w:szCs w:val="24"/>
        </w:rPr>
        <w:t>Zenith Care Recruitment</w:t>
      </w:r>
    </w:p>
    <w:p w14:paraId="51765AD5" w14:textId="77777777" w:rsidR="00F21528" w:rsidRPr="00F21528" w:rsidRDefault="00F21528" w:rsidP="00F21528">
      <w:pPr>
        <w:spacing w:after="0" w:line="240" w:lineRule="auto"/>
        <w:jc w:val="both"/>
        <w:rPr>
          <w:rFonts w:ascii="Arial" w:hAnsi="Arial" w:cs="Arial"/>
          <w:sz w:val="24"/>
          <w:szCs w:val="24"/>
        </w:rPr>
      </w:pPr>
      <w:r w:rsidRPr="00F21528">
        <w:rPr>
          <w:rFonts w:ascii="Arial" w:hAnsi="Arial" w:cs="Arial"/>
          <w:sz w:val="24"/>
          <w:szCs w:val="24"/>
        </w:rPr>
        <w:t>119 Ivy House Road</w:t>
      </w:r>
    </w:p>
    <w:p w14:paraId="44877C63" w14:textId="77777777" w:rsidR="00F21528" w:rsidRPr="00F21528" w:rsidRDefault="00F21528" w:rsidP="00F21528">
      <w:pPr>
        <w:spacing w:after="0" w:line="240" w:lineRule="auto"/>
        <w:jc w:val="both"/>
        <w:rPr>
          <w:rFonts w:ascii="Arial" w:hAnsi="Arial" w:cs="Arial"/>
          <w:sz w:val="24"/>
          <w:szCs w:val="24"/>
        </w:rPr>
      </w:pPr>
      <w:r w:rsidRPr="00F21528">
        <w:rPr>
          <w:rFonts w:ascii="Arial" w:hAnsi="Arial" w:cs="Arial"/>
          <w:sz w:val="24"/>
          <w:szCs w:val="24"/>
        </w:rPr>
        <w:t>Dagenham, Essex</w:t>
      </w:r>
    </w:p>
    <w:p w14:paraId="1CBBC818" w14:textId="77777777" w:rsidR="00F21528" w:rsidRPr="00F21528" w:rsidRDefault="00F21528" w:rsidP="00F21528">
      <w:pPr>
        <w:spacing w:after="0" w:line="240" w:lineRule="auto"/>
        <w:jc w:val="both"/>
        <w:rPr>
          <w:rFonts w:ascii="Arial" w:hAnsi="Arial" w:cs="Arial"/>
          <w:sz w:val="24"/>
          <w:szCs w:val="24"/>
        </w:rPr>
      </w:pPr>
      <w:r w:rsidRPr="00F21528">
        <w:rPr>
          <w:rFonts w:ascii="Arial" w:hAnsi="Arial" w:cs="Arial"/>
          <w:sz w:val="24"/>
          <w:szCs w:val="24"/>
        </w:rPr>
        <w:t>RM9 5RP</w:t>
      </w:r>
    </w:p>
    <w:p w14:paraId="6AF80A4C" w14:textId="77777777" w:rsidR="00F21528" w:rsidRPr="00F21528" w:rsidRDefault="00F21528" w:rsidP="00F21528">
      <w:pPr>
        <w:spacing w:after="0" w:line="240" w:lineRule="auto"/>
        <w:jc w:val="both"/>
        <w:rPr>
          <w:rFonts w:ascii="Arial" w:hAnsi="Arial" w:cs="Arial"/>
          <w:sz w:val="24"/>
          <w:szCs w:val="24"/>
        </w:rPr>
      </w:pPr>
      <w:r w:rsidRPr="00F21528">
        <w:rPr>
          <w:rFonts w:ascii="Arial" w:hAnsi="Arial" w:cs="Arial"/>
          <w:sz w:val="24"/>
          <w:szCs w:val="24"/>
        </w:rPr>
        <w:t>Email: info@zenithcarerecruitment.co.uk</w:t>
      </w:r>
    </w:p>
    <w:p w14:paraId="48AFEDAF" w14:textId="77777777" w:rsidR="00F21528" w:rsidRPr="00F21528" w:rsidRDefault="00F21528" w:rsidP="00F21528">
      <w:pPr>
        <w:spacing w:after="0" w:line="240" w:lineRule="auto"/>
        <w:jc w:val="both"/>
        <w:rPr>
          <w:rFonts w:ascii="Arial" w:hAnsi="Arial" w:cs="Arial"/>
          <w:sz w:val="24"/>
          <w:szCs w:val="24"/>
        </w:rPr>
      </w:pPr>
      <w:r w:rsidRPr="00F21528">
        <w:rPr>
          <w:rFonts w:ascii="Arial" w:hAnsi="Arial" w:cs="Arial"/>
          <w:sz w:val="24"/>
          <w:szCs w:val="24"/>
        </w:rPr>
        <w:t>Website: www.zenithcarerecruitment.co.uk</w:t>
      </w:r>
    </w:p>
    <w:p w14:paraId="2D40343A" w14:textId="203E37F4" w:rsidR="000D6C69" w:rsidRPr="00FD4D81" w:rsidRDefault="00F21528" w:rsidP="00F21528">
      <w:pPr>
        <w:spacing w:after="0" w:line="240" w:lineRule="auto"/>
        <w:jc w:val="both"/>
        <w:rPr>
          <w:rFonts w:ascii="Arial" w:hAnsi="Arial" w:cs="Arial"/>
          <w:sz w:val="10"/>
          <w:szCs w:val="10"/>
        </w:rPr>
      </w:pPr>
      <w:r w:rsidRPr="00F21528">
        <w:rPr>
          <w:rFonts w:ascii="Arial" w:hAnsi="Arial" w:cs="Arial"/>
          <w:sz w:val="24"/>
          <w:szCs w:val="24"/>
        </w:rPr>
        <w:t>Telephone: 020 3865 3998, 079 3028 4872</w:t>
      </w:r>
    </w:p>
    <w:p w14:paraId="2D40344F" w14:textId="77777777" w:rsidR="0022452C" w:rsidRPr="00FD4D81" w:rsidRDefault="0022452C" w:rsidP="00F43917">
      <w:pPr>
        <w:spacing w:after="0" w:line="240" w:lineRule="auto"/>
        <w:jc w:val="both"/>
        <w:rPr>
          <w:rFonts w:ascii="Arial" w:hAnsi="Arial" w:cs="Arial"/>
          <w:sz w:val="24"/>
          <w:szCs w:val="24"/>
        </w:rPr>
      </w:pPr>
    </w:p>
    <w:p w14:paraId="2D403450" w14:textId="77777777" w:rsidR="00A66698" w:rsidRPr="00FD4D81" w:rsidRDefault="00A66698" w:rsidP="00F43917">
      <w:pPr>
        <w:spacing w:after="0" w:line="240" w:lineRule="auto"/>
        <w:jc w:val="both"/>
        <w:rPr>
          <w:rFonts w:ascii="Arial" w:hAnsi="Arial" w:cs="Arial"/>
          <w:b/>
          <w:sz w:val="28"/>
          <w:szCs w:val="28"/>
        </w:rPr>
      </w:pPr>
      <w:r w:rsidRPr="00FD4D81">
        <w:rPr>
          <w:rFonts w:ascii="Arial" w:hAnsi="Arial" w:cs="Arial"/>
          <w:b/>
          <w:sz w:val="28"/>
          <w:szCs w:val="28"/>
        </w:rPr>
        <w:t>Timescales</w:t>
      </w:r>
    </w:p>
    <w:p w14:paraId="2D403451" w14:textId="77777777" w:rsidR="00A66698" w:rsidRPr="00FD4D81" w:rsidRDefault="00A66698" w:rsidP="00F43917">
      <w:pPr>
        <w:spacing w:after="0" w:line="240" w:lineRule="auto"/>
        <w:jc w:val="both"/>
        <w:rPr>
          <w:rFonts w:ascii="Arial" w:hAnsi="Arial" w:cs="Arial"/>
          <w:b/>
          <w:sz w:val="10"/>
          <w:szCs w:val="10"/>
        </w:rPr>
      </w:pPr>
    </w:p>
    <w:p w14:paraId="1D33D72E" w14:textId="69198495" w:rsidR="00A25EF6" w:rsidRPr="00D2053F" w:rsidRDefault="00A66698" w:rsidP="00F43917">
      <w:pPr>
        <w:spacing w:after="0" w:line="240" w:lineRule="auto"/>
        <w:jc w:val="both"/>
        <w:rPr>
          <w:rFonts w:ascii="Arial" w:hAnsi="Arial" w:cs="Arial"/>
          <w:sz w:val="24"/>
          <w:szCs w:val="24"/>
        </w:rPr>
      </w:pPr>
      <w:r w:rsidRPr="00FD4D81">
        <w:rPr>
          <w:rFonts w:ascii="Arial" w:hAnsi="Arial" w:cs="Arial"/>
          <w:sz w:val="24"/>
          <w:szCs w:val="24"/>
        </w:rPr>
        <w:t>Due to the varied nature of these sorts of complaints, which may involve internal Investigators and /the police, it is not possible to lay down precise timescales for such investigations. The investigating officer should ensure that the investigations are undertaken as quickly as possible without affecting the quality and depth of those investigations.</w:t>
      </w:r>
    </w:p>
    <w:p w14:paraId="76424955" w14:textId="77777777" w:rsidR="00A25EF6" w:rsidRDefault="00A25EF6" w:rsidP="00F43917">
      <w:pPr>
        <w:spacing w:after="0" w:line="240" w:lineRule="auto"/>
        <w:jc w:val="both"/>
        <w:rPr>
          <w:rFonts w:ascii="Arial" w:hAnsi="Arial" w:cs="Arial"/>
          <w:b/>
          <w:sz w:val="28"/>
          <w:szCs w:val="28"/>
        </w:rPr>
      </w:pPr>
    </w:p>
    <w:p w14:paraId="74FBB367" w14:textId="77777777" w:rsidR="009A101E" w:rsidRDefault="009A101E" w:rsidP="00F43917">
      <w:pPr>
        <w:spacing w:after="0" w:line="240" w:lineRule="auto"/>
        <w:jc w:val="both"/>
        <w:rPr>
          <w:rFonts w:ascii="Arial" w:hAnsi="Arial" w:cs="Arial"/>
          <w:b/>
          <w:sz w:val="28"/>
          <w:szCs w:val="28"/>
        </w:rPr>
      </w:pPr>
    </w:p>
    <w:p w14:paraId="634FAAD2" w14:textId="77777777" w:rsidR="009A101E" w:rsidRDefault="009A101E" w:rsidP="00F43917">
      <w:pPr>
        <w:spacing w:after="0" w:line="240" w:lineRule="auto"/>
        <w:jc w:val="both"/>
        <w:rPr>
          <w:rFonts w:ascii="Arial" w:hAnsi="Arial" w:cs="Arial"/>
          <w:b/>
          <w:sz w:val="28"/>
          <w:szCs w:val="28"/>
        </w:rPr>
      </w:pPr>
    </w:p>
    <w:p w14:paraId="2D403458" w14:textId="771E5FD7" w:rsidR="00A66698" w:rsidRPr="00FD4D81" w:rsidRDefault="00A66698" w:rsidP="00F43917">
      <w:pPr>
        <w:spacing w:after="0" w:line="240" w:lineRule="auto"/>
        <w:jc w:val="both"/>
        <w:rPr>
          <w:rFonts w:ascii="Arial" w:hAnsi="Arial" w:cs="Arial"/>
          <w:b/>
          <w:sz w:val="28"/>
          <w:szCs w:val="28"/>
        </w:rPr>
      </w:pPr>
      <w:r w:rsidRPr="00FD4D81">
        <w:rPr>
          <w:rFonts w:ascii="Arial" w:hAnsi="Arial" w:cs="Arial"/>
          <w:b/>
          <w:sz w:val="28"/>
          <w:szCs w:val="28"/>
        </w:rPr>
        <w:lastRenderedPageBreak/>
        <w:t>Steps to be taken by Managers/Appointed person</w:t>
      </w:r>
    </w:p>
    <w:p w14:paraId="2D403459" w14:textId="77777777" w:rsidR="00A66698" w:rsidRPr="00FD4D81" w:rsidRDefault="00A66698" w:rsidP="00F43917">
      <w:pPr>
        <w:spacing w:after="0" w:line="240" w:lineRule="auto"/>
        <w:jc w:val="both"/>
        <w:rPr>
          <w:rFonts w:ascii="Arial" w:hAnsi="Arial" w:cs="Arial"/>
          <w:sz w:val="24"/>
          <w:szCs w:val="24"/>
        </w:rPr>
      </w:pPr>
    </w:p>
    <w:p w14:paraId="2D40345A" w14:textId="77777777" w:rsidR="00A66698" w:rsidRPr="00FD4D81" w:rsidRDefault="00A66698" w:rsidP="00F43917">
      <w:pPr>
        <w:spacing w:after="0" w:line="240" w:lineRule="auto"/>
        <w:jc w:val="both"/>
        <w:rPr>
          <w:rFonts w:ascii="Arial" w:hAnsi="Arial" w:cs="Arial"/>
          <w:sz w:val="24"/>
          <w:szCs w:val="24"/>
        </w:rPr>
      </w:pPr>
      <w:r w:rsidRPr="00FD4D81">
        <w:rPr>
          <w:rFonts w:ascii="Arial" w:hAnsi="Arial" w:cs="Arial"/>
          <w:sz w:val="24"/>
          <w:szCs w:val="24"/>
        </w:rPr>
        <w:t>The investigating officer should follow these steps:</w:t>
      </w:r>
    </w:p>
    <w:p w14:paraId="2D40345B" w14:textId="77777777" w:rsidR="00A66698" w:rsidRPr="00FD4D81" w:rsidRDefault="00A66698" w:rsidP="00F43917">
      <w:pPr>
        <w:spacing w:after="0" w:line="240" w:lineRule="auto"/>
        <w:jc w:val="both"/>
        <w:rPr>
          <w:rFonts w:ascii="Arial" w:hAnsi="Arial" w:cs="Arial"/>
          <w:sz w:val="24"/>
          <w:szCs w:val="24"/>
        </w:rPr>
      </w:pPr>
    </w:p>
    <w:p w14:paraId="2D40345C" w14:textId="77777777" w:rsidR="00A66698" w:rsidRPr="00FD4D81" w:rsidRDefault="00A66698" w:rsidP="00F01578">
      <w:pPr>
        <w:pStyle w:val="ListParagraph"/>
        <w:numPr>
          <w:ilvl w:val="0"/>
          <w:numId w:val="17"/>
        </w:numPr>
        <w:spacing w:after="0" w:line="240" w:lineRule="auto"/>
        <w:jc w:val="both"/>
        <w:rPr>
          <w:rFonts w:ascii="Arial" w:hAnsi="Arial" w:cs="Arial"/>
          <w:sz w:val="24"/>
          <w:szCs w:val="24"/>
        </w:rPr>
      </w:pPr>
      <w:r w:rsidRPr="00FD4D81">
        <w:rPr>
          <w:rFonts w:ascii="Arial" w:hAnsi="Arial" w:cs="Arial"/>
          <w:sz w:val="24"/>
          <w:szCs w:val="24"/>
        </w:rPr>
        <w:t>Full details and clarifications of the allegation should be obtained. Including any confirmation and evidence given by the service user where appropriate.</w:t>
      </w:r>
    </w:p>
    <w:p w14:paraId="2D40345D" w14:textId="77777777" w:rsidR="00DE13F8" w:rsidRPr="00FD4D81" w:rsidRDefault="00A66698" w:rsidP="00F01578">
      <w:pPr>
        <w:pStyle w:val="ListParagraph"/>
        <w:numPr>
          <w:ilvl w:val="0"/>
          <w:numId w:val="17"/>
        </w:numPr>
        <w:spacing w:after="0" w:line="240" w:lineRule="auto"/>
        <w:jc w:val="both"/>
        <w:rPr>
          <w:rFonts w:ascii="Arial" w:hAnsi="Arial" w:cs="Arial"/>
          <w:sz w:val="24"/>
          <w:szCs w:val="24"/>
        </w:rPr>
      </w:pPr>
      <w:r w:rsidRPr="00FD4D81">
        <w:rPr>
          <w:rFonts w:ascii="Arial" w:hAnsi="Arial" w:cs="Arial"/>
          <w:sz w:val="24"/>
          <w:szCs w:val="24"/>
        </w:rPr>
        <w:t>The local safeguarding agencies or authorities should be informed of the allegation and facts so far obtained. They will then advise on how to proceed.</w:t>
      </w:r>
    </w:p>
    <w:p w14:paraId="2D40345E" w14:textId="77777777" w:rsidR="00DE13F8" w:rsidRPr="00FD4D81" w:rsidRDefault="00A66698" w:rsidP="00F01578">
      <w:pPr>
        <w:pStyle w:val="ListParagraph"/>
        <w:numPr>
          <w:ilvl w:val="0"/>
          <w:numId w:val="17"/>
        </w:numPr>
        <w:spacing w:after="0" w:line="240" w:lineRule="auto"/>
        <w:jc w:val="both"/>
        <w:rPr>
          <w:rFonts w:ascii="Arial" w:hAnsi="Arial" w:cs="Arial"/>
          <w:sz w:val="24"/>
          <w:szCs w:val="24"/>
        </w:rPr>
      </w:pPr>
      <w:r w:rsidRPr="00FD4D81">
        <w:rPr>
          <w:rFonts w:ascii="Arial" w:hAnsi="Arial" w:cs="Arial"/>
          <w:sz w:val="24"/>
          <w:szCs w:val="24"/>
        </w:rPr>
        <w:t>If there is an allegation against one of our staff, the investig</w:t>
      </w:r>
      <w:r w:rsidR="00DE13F8" w:rsidRPr="00FD4D81">
        <w:rPr>
          <w:rFonts w:ascii="Arial" w:hAnsi="Arial" w:cs="Arial"/>
          <w:sz w:val="24"/>
          <w:szCs w:val="24"/>
        </w:rPr>
        <w:t xml:space="preserve">ating officer should inform the </w:t>
      </w:r>
      <w:r w:rsidRPr="00FD4D81">
        <w:rPr>
          <w:rFonts w:ascii="Arial" w:hAnsi="Arial" w:cs="Arial"/>
          <w:sz w:val="24"/>
          <w:szCs w:val="24"/>
        </w:rPr>
        <w:t xml:space="preserve">member of staff against whom the allegation is made as soon </w:t>
      </w:r>
      <w:r w:rsidR="00DE13F8" w:rsidRPr="00FD4D81">
        <w:rPr>
          <w:rFonts w:ascii="Arial" w:hAnsi="Arial" w:cs="Arial"/>
          <w:sz w:val="24"/>
          <w:szCs w:val="24"/>
        </w:rPr>
        <w:t xml:space="preserve">as is practically possible. The </w:t>
      </w:r>
      <w:r w:rsidRPr="00FD4D81">
        <w:rPr>
          <w:rFonts w:ascii="Arial" w:hAnsi="Arial" w:cs="Arial"/>
          <w:sz w:val="24"/>
          <w:szCs w:val="24"/>
        </w:rPr>
        <w:t>member (s) of staff will be invited to attend a formal investigato</w:t>
      </w:r>
      <w:r w:rsidR="00DE13F8" w:rsidRPr="00FD4D81">
        <w:rPr>
          <w:rFonts w:ascii="Arial" w:hAnsi="Arial" w:cs="Arial"/>
          <w:sz w:val="24"/>
          <w:szCs w:val="24"/>
        </w:rPr>
        <w:t xml:space="preserve">ry meeting and will also be </w:t>
      </w:r>
      <w:r w:rsidRPr="00FD4D81">
        <w:rPr>
          <w:rFonts w:ascii="Arial" w:hAnsi="Arial" w:cs="Arial"/>
          <w:sz w:val="24"/>
          <w:szCs w:val="24"/>
        </w:rPr>
        <w:t>informed of their right to be accompanied by a trade union or oth</w:t>
      </w:r>
      <w:r w:rsidR="00DE13F8" w:rsidRPr="00FD4D81">
        <w:rPr>
          <w:rFonts w:ascii="Arial" w:hAnsi="Arial" w:cs="Arial"/>
          <w:sz w:val="24"/>
          <w:szCs w:val="24"/>
        </w:rPr>
        <w:t xml:space="preserve">er representative at any future </w:t>
      </w:r>
      <w:r w:rsidRPr="00FD4D81">
        <w:rPr>
          <w:rFonts w:ascii="Arial" w:hAnsi="Arial" w:cs="Arial"/>
          <w:sz w:val="24"/>
          <w:szCs w:val="24"/>
        </w:rPr>
        <w:t>interview or hearing held under the provision of these procedures.</w:t>
      </w:r>
    </w:p>
    <w:p w14:paraId="2D40345F" w14:textId="77777777" w:rsidR="00DE13F8" w:rsidRPr="00FD4D81" w:rsidRDefault="00A66698" w:rsidP="00F01578">
      <w:pPr>
        <w:pStyle w:val="ListParagraph"/>
        <w:numPr>
          <w:ilvl w:val="0"/>
          <w:numId w:val="17"/>
        </w:numPr>
        <w:spacing w:after="0" w:line="240" w:lineRule="auto"/>
        <w:jc w:val="both"/>
        <w:rPr>
          <w:rFonts w:ascii="Arial" w:hAnsi="Arial" w:cs="Arial"/>
          <w:sz w:val="24"/>
          <w:szCs w:val="24"/>
        </w:rPr>
      </w:pPr>
      <w:r w:rsidRPr="00FD4D81">
        <w:rPr>
          <w:rFonts w:ascii="Arial" w:hAnsi="Arial" w:cs="Arial"/>
          <w:sz w:val="24"/>
          <w:szCs w:val="24"/>
        </w:rPr>
        <w:t xml:space="preserve">The employee/employees will also be flagged on our system and </w:t>
      </w:r>
      <w:r w:rsidR="00DE13F8" w:rsidRPr="00FD4D81">
        <w:rPr>
          <w:rFonts w:ascii="Arial" w:hAnsi="Arial" w:cs="Arial"/>
          <w:sz w:val="24"/>
          <w:szCs w:val="24"/>
        </w:rPr>
        <w:t xml:space="preserve">unable to work until cleared to </w:t>
      </w:r>
      <w:r w:rsidRPr="00FD4D81">
        <w:rPr>
          <w:rFonts w:ascii="Arial" w:hAnsi="Arial" w:cs="Arial"/>
          <w:sz w:val="24"/>
          <w:szCs w:val="24"/>
        </w:rPr>
        <w:t>do so. (</w:t>
      </w:r>
      <w:proofErr w:type="gramStart"/>
      <w:r w:rsidRPr="00FD4D81">
        <w:rPr>
          <w:rFonts w:ascii="Arial" w:hAnsi="Arial" w:cs="Arial"/>
          <w:sz w:val="24"/>
          <w:szCs w:val="24"/>
        </w:rPr>
        <w:t>unless</w:t>
      </w:r>
      <w:proofErr w:type="gramEnd"/>
      <w:r w:rsidRPr="00FD4D81">
        <w:rPr>
          <w:rFonts w:ascii="Arial" w:hAnsi="Arial" w:cs="Arial"/>
          <w:sz w:val="24"/>
          <w:szCs w:val="24"/>
        </w:rPr>
        <w:t xml:space="preserve"> we are advised by the Police not to discuss the matter with them)</w:t>
      </w:r>
    </w:p>
    <w:p w14:paraId="2D403460" w14:textId="60EB33DE" w:rsidR="00DE13F8" w:rsidRPr="00FD4D81" w:rsidRDefault="00A66698" w:rsidP="00F01578">
      <w:pPr>
        <w:pStyle w:val="ListParagraph"/>
        <w:numPr>
          <w:ilvl w:val="0"/>
          <w:numId w:val="17"/>
        </w:numPr>
        <w:spacing w:after="0" w:line="240" w:lineRule="auto"/>
        <w:jc w:val="both"/>
        <w:rPr>
          <w:rFonts w:ascii="Arial" w:hAnsi="Arial" w:cs="Arial"/>
          <w:sz w:val="24"/>
          <w:szCs w:val="24"/>
        </w:rPr>
      </w:pPr>
      <w:r w:rsidRPr="00FD4D81">
        <w:rPr>
          <w:rFonts w:ascii="Arial" w:hAnsi="Arial" w:cs="Arial"/>
          <w:sz w:val="24"/>
          <w:szCs w:val="24"/>
        </w:rPr>
        <w:t xml:space="preserve">The allegations should be fully investigated by the safeguarding Team/Lead </w:t>
      </w:r>
      <w:r w:rsidR="00003922">
        <w:rPr>
          <w:rFonts w:ascii="Arial" w:hAnsi="Arial" w:cs="Arial"/>
          <w:sz w:val="24"/>
          <w:szCs w:val="24"/>
        </w:rPr>
        <w:t>K</w:t>
      </w:r>
      <w:r w:rsidR="00003922" w:rsidRPr="00003922">
        <w:rPr>
          <w:rFonts w:ascii="Arial" w:hAnsi="Arial" w:cs="Arial"/>
          <w:sz w:val="24"/>
          <w:szCs w:val="24"/>
        </w:rPr>
        <w:t xml:space="preserve">echi Anyanwu info@zenithcarerecruitment.co.uk, 020 3865 3998, 079 3028 </w:t>
      </w:r>
      <w:proofErr w:type="gramStart"/>
      <w:r w:rsidR="00003922" w:rsidRPr="00003922">
        <w:rPr>
          <w:rFonts w:ascii="Arial" w:hAnsi="Arial" w:cs="Arial"/>
          <w:sz w:val="24"/>
          <w:szCs w:val="24"/>
        </w:rPr>
        <w:t>4872.</w:t>
      </w:r>
      <w:r w:rsidRPr="00FD4D81">
        <w:rPr>
          <w:rFonts w:ascii="Arial" w:hAnsi="Arial" w:cs="Arial"/>
          <w:sz w:val="24"/>
          <w:szCs w:val="24"/>
        </w:rPr>
        <w:t>.</w:t>
      </w:r>
      <w:proofErr w:type="gramEnd"/>
      <w:r w:rsidRPr="00FD4D81">
        <w:rPr>
          <w:rFonts w:ascii="Arial" w:hAnsi="Arial" w:cs="Arial"/>
          <w:sz w:val="24"/>
          <w:szCs w:val="24"/>
        </w:rPr>
        <w:t xml:space="preserve"> Safeguarding may liaise</w:t>
      </w:r>
      <w:r w:rsidR="00DE13F8" w:rsidRPr="00FD4D81">
        <w:rPr>
          <w:rFonts w:ascii="Arial" w:hAnsi="Arial" w:cs="Arial"/>
          <w:sz w:val="24"/>
          <w:szCs w:val="24"/>
        </w:rPr>
        <w:t xml:space="preserve"> </w:t>
      </w:r>
      <w:r w:rsidRPr="00FD4D81">
        <w:rPr>
          <w:rFonts w:ascii="Arial" w:hAnsi="Arial" w:cs="Arial"/>
          <w:sz w:val="24"/>
          <w:szCs w:val="24"/>
        </w:rPr>
        <w:t>with the police department, seeking assistance where appropriate of other individuals / bodies.</w:t>
      </w:r>
    </w:p>
    <w:p w14:paraId="2D403461" w14:textId="77777777" w:rsidR="00DE13F8" w:rsidRPr="00FD4D81" w:rsidRDefault="00A66698" w:rsidP="00F01578">
      <w:pPr>
        <w:pStyle w:val="ListParagraph"/>
        <w:numPr>
          <w:ilvl w:val="0"/>
          <w:numId w:val="17"/>
        </w:numPr>
        <w:spacing w:after="0" w:line="240" w:lineRule="auto"/>
        <w:jc w:val="both"/>
        <w:rPr>
          <w:rFonts w:ascii="Arial" w:hAnsi="Arial" w:cs="Arial"/>
          <w:sz w:val="24"/>
          <w:szCs w:val="24"/>
        </w:rPr>
      </w:pPr>
      <w:r w:rsidRPr="00FD4D81">
        <w:rPr>
          <w:rFonts w:ascii="Arial" w:hAnsi="Arial" w:cs="Arial"/>
          <w:sz w:val="24"/>
          <w:szCs w:val="24"/>
        </w:rPr>
        <w:t>The CQC may also be involved and a representative (</w:t>
      </w:r>
      <w:proofErr w:type="gramStart"/>
      <w:r w:rsidRPr="00FD4D81">
        <w:rPr>
          <w:rFonts w:ascii="Arial" w:hAnsi="Arial" w:cs="Arial"/>
          <w:sz w:val="24"/>
          <w:szCs w:val="24"/>
        </w:rPr>
        <w:t>i.e.</w:t>
      </w:r>
      <w:proofErr w:type="gramEnd"/>
      <w:r w:rsidRPr="00FD4D81">
        <w:rPr>
          <w:rFonts w:ascii="Arial" w:hAnsi="Arial" w:cs="Arial"/>
          <w:sz w:val="24"/>
          <w:szCs w:val="24"/>
        </w:rPr>
        <w:t xml:space="preserve"> Manager) may be asked</w:t>
      </w:r>
      <w:r w:rsidR="00DE13F8" w:rsidRPr="00FD4D81">
        <w:rPr>
          <w:rFonts w:ascii="Arial" w:hAnsi="Arial" w:cs="Arial"/>
          <w:sz w:val="24"/>
          <w:szCs w:val="24"/>
        </w:rPr>
        <w:t xml:space="preserve"> </w:t>
      </w:r>
      <w:r w:rsidRPr="00FD4D81">
        <w:rPr>
          <w:rFonts w:ascii="Arial" w:hAnsi="Arial" w:cs="Arial"/>
          <w:sz w:val="24"/>
          <w:szCs w:val="24"/>
        </w:rPr>
        <w:t>to attend safeguarding meetings until the matter has been resolved.</w:t>
      </w:r>
    </w:p>
    <w:p w14:paraId="2D403462" w14:textId="77777777" w:rsidR="00DE13F8" w:rsidRPr="00FD4D81" w:rsidRDefault="00A66698" w:rsidP="00F01578">
      <w:pPr>
        <w:pStyle w:val="ListParagraph"/>
        <w:numPr>
          <w:ilvl w:val="0"/>
          <w:numId w:val="17"/>
        </w:numPr>
        <w:spacing w:after="0" w:line="240" w:lineRule="auto"/>
        <w:jc w:val="both"/>
        <w:rPr>
          <w:rFonts w:ascii="Arial" w:hAnsi="Arial" w:cs="Arial"/>
          <w:sz w:val="24"/>
          <w:szCs w:val="24"/>
        </w:rPr>
      </w:pPr>
      <w:r w:rsidRPr="00FD4D81">
        <w:rPr>
          <w:rFonts w:ascii="Arial" w:hAnsi="Arial" w:cs="Arial"/>
          <w:sz w:val="24"/>
          <w:szCs w:val="24"/>
        </w:rPr>
        <w:t>A judgment concerning the allegation and validity of t</w:t>
      </w:r>
      <w:r w:rsidR="00DE13F8" w:rsidRPr="00FD4D81">
        <w:rPr>
          <w:rFonts w:ascii="Arial" w:hAnsi="Arial" w:cs="Arial"/>
          <w:sz w:val="24"/>
          <w:szCs w:val="24"/>
        </w:rPr>
        <w:t xml:space="preserve">he complaint will be made by the </w:t>
      </w:r>
      <w:r w:rsidRPr="00FD4D81">
        <w:rPr>
          <w:rFonts w:ascii="Arial" w:hAnsi="Arial" w:cs="Arial"/>
          <w:sz w:val="24"/>
          <w:szCs w:val="24"/>
        </w:rPr>
        <w:t>investigating officer. This judgment will be detailed in a written report containing the findings of</w:t>
      </w:r>
      <w:r w:rsidR="00DE13F8" w:rsidRPr="00FD4D81">
        <w:rPr>
          <w:rFonts w:ascii="Arial" w:hAnsi="Arial" w:cs="Arial"/>
          <w:sz w:val="24"/>
          <w:szCs w:val="24"/>
        </w:rPr>
        <w:t xml:space="preserve"> </w:t>
      </w:r>
      <w:r w:rsidRPr="00FD4D81">
        <w:rPr>
          <w:rFonts w:ascii="Arial" w:hAnsi="Arial" w:cs="Arial"/>
          <w:sz w:val="24"/>
          <w:szCs w:val="24"/>
        </w:rPr>
        <w:t>the investigations and reasons for the Judgment.</w:t>
      </w:r>
    </w:p>
    <w:p w14:paraId="0D44B244" w14:textId="77777777" w:rsidR="009E730B" w:rsidRDefault="00DE13F8" w:rsidP="00F01578">
      <w:pPr>
        <w:pStyle w:val="ListParagraph"/>
        <w:numPr>
          <w:ilvl w:val="0"/>
          <w:numId w:val="17"/>
        </w:numPr>
        <w:spacing w:after="0" w:line="240" w:lineRule="auto"/>
        <w:jc w:val="both"/>
        <w:rPr>
          <w:rFonts w:ascii="Arial" w:hAnsi="Arial" w:cs="Arial"/>
          <w:sz w:val="24"/>
          <w:szCs w:val="24"/>
        </w:rPr>
      </w:pPr>
      <w:r w:rsidRPr="00FD4D81">
        <w:rPr>
          <w:rFonts w:ascii="Arial" w:hAnsi="Arial" w:cs="Arial"/>
          <w:sz w:val="24"/>
          <w:szCs w:val="24"/>
        </w:rPr>
        <w:t>The complainant should be kept informed of the progress of the investigations and, if appropriate, of the final outcome. However, for reason of confidentiality it may not always be possible to</w:t>
      </w:r>
    </w:p>
    <w:p w14:paraId="1FB89146" w14:textId="77777777" w:rsidR="00A73E3E" w:rsidRDefault="00A73E3E" w:rsidP="00F01578">
      <w:pPr>
        <w:pStyle w:val="ListParagraph"/>
        <w:numPr>
          <w:ilvl w:val="0"/>
          <w:numId w:val="17"/>
        </w:numPr>
        <w:spacing w:after="0" w:line="240" w:lineRule="auto"/>
        <w:jc w:val="both"/>
        <w:rPr>
          <w:rFonts w:ascii="Arial" w:hAnsi="Arial" w:cs="Arial"/>
          <w:sz w:val="24"/>
          <w:szCs w:val="24"/>
        </w:rPr>
      </w:pPr>
    </w:p>
    <w:p w14:paraId="255A4327" w14:textId="77777777" w:rsidR="00C16363" w:rsidRDefault="00C16363" w:rsidP="00F01578">
      <w:pPr>
        <w:pStyle w:val="ListParagraph"/>
        <w:numPr>
          <w:ilvl w:val="0"/>
          <w:numId w:val="17"/>
        </w:numPr>
        <w:spacing w:after="0" w:line="240" w:lineRule="auto"/>
        <w:jc w:val="both"/>
        <w:rPr>
          <w:rFonts w:ascii="Arial" w:hAnsi="Arial" w:cs="Arial"/>
          <w:sz w:val="24"/>
          <w:szCs w:val="24"/>
        </w:rPr>
      </w:pPr>
    </w:p>
    <w:p w14:paraId="2D403463" w14:textId="22BF70E2" w:rsidR="00897B7C" w:rsidRPr="00FD4D81" w:rsidRDefault="00DE13F8" w:rsidP="00F01578">
      <w:pPr>
        <w:pStyle w:val="ListParagraph"/>
        <w:numPr>
          <w:ilvl w:val="0"/>
          <w:numId w:val="17"/>
        </w:numPr>
        <w:spacing w:after="0" w:line="240" w:lineRule="auto"/>
        <w:jc w:val="both"/>
        <w:rPr>
          <w:rFonts w:ascii="Arial" w:hAnsi="Arial" w:cs="Arial"/>
          <w:sz w:val="24"/>
          <w:szCs w:val="24"/>
        </w:rPr>
      </w:pPr>
      <w:r w:rsidRPr="00FD4D81">
        <w:rPr>
          <w:rFonts w:ascii="Arial" w:hAnsi="Arial" w:cs="Arial"/>
          <w:sz w:val="24"/>
          <w:szCs w:val="24"/>
        </w:rPr>
        <w:t xml:space="preserve"> advise complainants of the outcome of their allegations</w:t>
      </w:r>
      <w:r w:rsidR="00897B7C" w:rsidRPr="00FD4D81">
        <w:rPr>
          <w:rFonts w:ascii="Arial" w:hAnsi="Arial" w:cs="Arial"/>
          <w:sz w:val="24"/>
          <w:szCs w:val="24"/>
        </w:rPr>
        <w:t>.</w:t>
      </w:r>
    </w:p>
    <w:p w14:paraId="2D403464" w14:textId="77777777" w:rsidR="00897B7C" w:rsidRPr="00FD4D81" w:rsidRDefault="00DE13F8" w:rsidP="00F01578">
      <w:pPr>
        <w:pStyle w:val="ListParagraph"/>
        <w:numPr>
          <w:ilvl w:val="0"/>
          <w:numId w:val="17"/>
        </w:numPr>
        <w:spacing w:after="0" w:line="240" w:lineRule="auto"/>
        <w:jc w:val="both"/>
        <w:rPr>
          <w:rFonts w:ascii="Arial" w:hAnsi="Arial" w:cs="Arial"/>
          <w:sz w:val="24"/>
          <w:szCs w:val="24"/>
        </w:rPr>
      </w:pPr>
      <w:r w:rsidRPr="00FD4D81">
        <w:rPr>
          <w:rFonts w:ascii="Arial" w:hAnsi="Arial" w:cs="Arial"/>
          <w:sz w:val="24"/>
          <w:szCs w:val="24"/>
        </w:rPr>
        <w:t xml:space="preserve">If any employee is found to have committed abuse against a vulnerable </w:t>
      </w:r>
      <w:r w:rsidR="00897B7C" w:rsidRPr="00FD4D81">
        <w:rPr>
          <w:rFonts w:ascii="Arial" w:hAnsi="Arial" w:cs="Arial"/>
          <w:sz w:val="24"/>
          <w:szCs w:val="24"/>
        </w:rPr>
        <w:t>adult</w:t>
      </w:r>
      <w:r w:rsidRPr="00FD4D81">
        <w:rPr>
          <w:rFonts w:ascii="Arial" w:hAnsi="Arial" w:cs="Arial"/>
          <w:sz w:val="24"/>
          <w:szCs w:val="24"/>
        </w:rPr>
        <w:t xml:space="preserve"> and they have</w:t>
      </w:r>
      <w:r w:rsidR="00897B7C" w:rsidRPr="00FD4D81">
        <w:rPr>
          <w:rFonts w:ascii="Arial" w:hAnsi="Arial" w:cs="Arial"/>
          <w:sz w:val="24"/>
          <w:szCs w:val="24"/>
        </w:rPr>
        <w:t xml:space="preserve"> </w:t>
      </w:r>
      <w:r w:rsidRPr="00FD4D81">
        <w:rPr>
          <w:rFonts w:ascii="Arial" w:hAnsi="Arial" w:cs="Arial"/>
          <w:sz w:val="24"/>
          <w:szCs w:val="24"/>
        </w:rPr>
        <w:t>been d</w:t>
      </w:r>
      <w:r w:rsidR="00897B7C" w:rsidRPr="00FD4D81">
        <w:rPr>
          <w:rFonts w:ascii="Arial" w:hAnsi="Arial" w:cs="Arial"/>
          <w:sz w:val="24"/>
          <w:szCs w:val="24"/>
        </w:rPr>
        <w:t>ismissed or formally suspended.</w:t>
      </w:r>
    </w:p>
    <w:p w14:paraId="2EBCAB44" w14:textId="77777777" w:rsidR="00B045A2" w:rsidRDefault="00DE13F8" w:rsidP="00B045A2">
      <w:pPr>
        <w:pStyle w:val="ListParagraph"/>
        <w:numPr>
          <w:ilvl w:val="0"/>
          <w:numId w:val="17"/>
        </w:numPr>
        <w:spacing w:after="0" w:line="240" w:lineRule="auto"/>
        <w:jc w:val="both"/>
        <w:rPr>
          <w:rFonts w:ascii="Arial" w:hAnsi="Arial" w:cs="Arial"/>
          <w:sz w:val="24"/>
          <w:szCs w:val="24"/>
        </w:rPr>
      </w:pPr>
      <w:r w:rsidRPr="00FD4D81">
        <w:rPr>
          <w:rFonts w:ascii="Arial" w:hAnsi="Arial" w:cs="Arial"/>
          <w:sz w:val="24"/>
          <w:szCs w:val="24"/>
        </w:rPr>
        <w:t>All documents relating to this investigation are to be held securely within the Head Office folder</w:t>
      </w:r>
      <w:r w:rsidR="00897B7C" w:rsidRPr="00FD4D81">
        <w:rPr>
          <w:rFonts w:ascii="Arial" w:hAnsi="Arial" w:cs="Arial"/>
          <w:sz w:val="24"/>
          <w:szCs w:val="24"/>
        </w:rPr>
        <w:t xml:space="preserve"> </w:t>
      </w:r>
      <w:r w:rsidRPr="00FD4D81">
        <w:rPr>
          <w:rFonts w:ascii="Arial" w:hAnsi="Arial" w:cs="Arial"/>
          <w:sz w:val="24"/>
          <w:szCs w:val="24"/>
        </w:rPr>
        <w:t xml:space="preserve">in the Safeguarding files, and only accessed by the </w:t>
      </w:r>
      <w:r w:rsidR="00897B7C" w:rsidRPr="00FD4D81">
        <w:rPr>
          <w:rFonts w:ascii="Arial" w:hAnsi="Arial" w:cs="Arial"/>
          <w:sz w:val="24"/>
          <w:szCs w:val="24"/>
        </w:rPr>
        <w:t>Registered Manager</w:t>
      </w:r>
      <w:r w:rsidRPr="00FD4D81">
        <w:rPr>
          <w:rFonts w:ascii="Arial" w:hAnsi="Arial" w:cs="Arial"/>
          <w:sz w:val="24"/>
          <w:szCs w:val="24"/>
        </w:rPr>
        <w:t xml:space="preserve">, Quality Assurance </w:t>
      </w:r>
      <w:r w:rsidR="00897B7C" w:rsidRPr="00FD4D81">
        <w:rPr>
          <w:rFonts w:ascii="Arial" w:hAnsi="Arial" w:cs="Arial"/>
          <w:sz w:val="24"/>
          <w:szCs w:val="24"/>
        </w:rPr>
        <w:t>officer</w:t>
      </w:r>
      <w:r w:rsidRPr="00FD4D81">
        <w:rPr>
          <w:rFonts w:ascii="Arial" w:hAnsi="Arial" w:cs="Arial"/>
          <w:sz w:val="24"/>
          <w:szCs w:val="24"/>
        </w:rPr>
        <w:t xml:space="preserve"> and</w:t>
      </w:r>
      <w:r w:rsidR="00897B7C" w:rsidRPr="00FD4D81">
        <w:rPr>
          <w:rFonts w:ascii="Arial" w:hAnsi="Arial" w:cs="Arial"/>
          <w:sz w:val="24"/>
          <w:szCs w:val="24"/>
        </w:rPr>
        <w:t xml:space="preserve"> </w:t>
      </w:r>
      <w:r w:rsidRPr="00FD4D81">
        <w:rPr>
          <w:rFonts w:ascii="Arial" w:hAnsi="Arial" w:cs="Arial"/>
          <w:sz w:val="24"/>
          <w:szCs w:val="24"/>
        </w:rPr>
        <w:t>Head of Human Resources.</w:t>
      </w:r>
    </w:p>
    <w:p w14:paraId="4564201C" w14:textId="386DA2F7" w:rsidR="00B045A2" w:rsidRDefault="00A278AB" w:rsidP="00B045A2">
      <w:pPr>
        <w:pStyle w:val="ListParagraph"/>
        <w:numPr>
          <w:ilvl w:val="0"/>
          <w:numId w:val="17"/>
        </w:numPr>
        <w:spacing w:after="0" w:line="240" w:lineRule="auto"/>
        <w:jc w:val="both"/>
        <w:rPr>
          <w:rFonts w:ascii="Arial" w:hAnsi="Arial" w:cs="Arial"/>
          <w:sz w:val="24"/>
          <w:szCs w:val="24"/>
        </w:rPr>
      </w:pPr>
      <w:r>
        <w:rPr>
          <w:rFonts w:ascii="Arial" w:hAnsi="Arial" w:cs="Arial"/>
          <w:sz w:val="24"/>
          <w:szCs w:val="24"/>
        </w:rPr>
        <w:t>Zenith Care Recruitment</w:t>
      </w:r>
      <w:r w:rsidR="00B045A2" w:rsidRPr="00B045A2">
        <w:rPr>
          <w:rFonts w:ascii="Arial" w:hAnsi="Arial" w:cs="Arial"/>
          <w:sz w:val="24"/>
          <w:szCs w:val="24"/>
        </w:rPr>
        <w:t xml:space="preserve"> will inform the concerned employee about the nature of the allegation, how enquiries will be conducted and the possible outcome (</w:t>
      </w:r>
      <w:proofErr w:type="gramStart"/>
      <w:r w:rsidR="00B045A2" w:rsidRPr="00B045A2">
        <w:rPr>
          <w:rFonts w:ascii="Arial" w:hAnsi="Arial" w:cs="Arial"/>
          <w:sz w:val="24"/>
          <w:szCs w:val="24"/>
        </w:rPr>
        <w:t>e.g.</w:t>
      </w:r>
      <w:proofErr w:type="gramEnd"/>
      <w:r w:rsidR="00B045A2" w:rsidRPr="00B045A2">
        <w:rPr>
          <w:rFonts w:ascii="Arial" w:hAnsi="Arial" w:cs="Arial"/>
          <w:sz w:val="24"/>
          <w:szCs w:val="24"/>
        </w:rPr>
        <w:t xml:space="preserve"> disciplinary action, and dismissal or referral to the DBS or regulatory body).</w:t>
      </w:r>
    </w:p>
    <w:p w14:paraId="5CC3075B" w14:textId="77777777" w:rsidR="00B045A2" w:rsidRPr="00B045A2" w:rsidRDefault="00B045A2" w:rsidP="00B045A2">
      <w:pPr>
        <w:pStyle w:val="ListParagraph"/>
        <w:spacing w:after="0" w:line="240" w:lineRule="auto"/>
        <w:jc w:val="both"/>
        <w:rPr>
          <w:rFonts w:ascii="Arial" w:hAnsi="Arial" w:cs="Arial"/>
          <w:sz w:val="24"/>
          <w:szCs w:val="24"/>
        </w:rPr>
      </w:pPr>
    </w:p>
    <w:p w14:paraId="5F4A4D19" w14:textId="2DC5FD26" w:rsidR="00B045A2" w:rsidRPr="00B045A2" w:rsidRDefault="00B045A2" w:rsidP="00B045A2">
      <w:pPr>
        <w:pStyle w:val="NormalWeb"/>
        <w:shd w:val="clear" w:color="auto" w:fill="FFFFFF"/>
        <w:spacing w:before="0" w:beforeAutospacing="0" w:after="300" w:afterAutospacing="0"/>
        <w:ind w:firstLine="720"/>
        <w:rPr>
          <w:rFonts w:ascii="Arial" w:hAnsi="Arial" w:cs="Arial"/>
        </w:rPr>
      </w:pPr>
      <w:r w:rsidRPr="00B045A2">
        <w:rPr>
          <w:rFonts w:ascii="Arial" w:hAnsi="Arial" w:cs="Arial"/>
        </w:rPr>
        <w:t>The accused employee will:</w:t>
      </w:r>
    </w:p>
    <w:p w14:paraId="2E267D9C" w14:textId="77777777" w:rsidR="00B045A2" w:rsidRPr="00B045A2" w:rsidRDefault="00B045A2" w:rsidP="00B045A2">
      <w:pPr>
        <w:spacing w:after="0" w:line="240" w:lineRule="auto"/>
        <w:jc w:val="both"/>
        <w:rPr>
          <w:rFonts w:ascii="Arial" w:hAnsi="Arial" w:cs="Arial"/>
          <w:sz w:val="24"/>
          <w:szCs w:val="24"/>
        </w:rPr>
      </w:pPr>
    </w:p>
    <w:p w14:paraId="2D286B07" w14:textId="77777777" w:rsidR="00B045A2" w:rsidRDefault="00B045A2" w:rsidP="00B045A2">
      <w:pPr>
        <w:pStyle w:val="ListParagraph"/>
        <w:numPr>
          <w:ilvl w:val="0"/>
          <w:numId w:val="31"/>
        </w:numPr>
        <w:shd w:val="clear" w:color="auto" w:fill="FFFFFF"/>
        <w:spacing w:before="100" w:beforeAutospacing="1" w:after="100" w:afterAutospacing="1" w:line="240" w:lineRule="auto"/>
        <w:rPr>
          <w:rFonts w:ascii="Arial" w:eastAsia="Times New Roman" w:hAnsi="Arial" w:cs="Arial"/>
          <w:sz w:val="24"/>
          <w:szCs w:val="24"/>
          <w:lang w:eastAsia="en-GB"/>
        </w:rPr>
      </w:pPr>
      <w:r w:rsidRPr="00B045A2">
        <w:rPr>
          <w:rFonts w:ascii="Arial" w:eastAsia="Times New Roman" w:hAnsi="Arial" w:cs="Arial"/>
          <w:sz w:val="24"/>
          <w:szCs w:val="24"/>
          <w:lang w:eastAsia="en-GB"/>
        </w:rPr>
        <w:t xml:space="preserve">Be treated fairly and honestly and helped to understand the concerns expressed and processes </w:t>
      </w:r>
      <w:proofErr w:type="gramStart"/>
      <w:r w:rsidRPr="00B045A2">
        <w:rPr>
          <w:rFonts w:ascii="Arial" w:eastAsia="Times New Roman" w:hAnsi="Arial" w:cs="Arial"/>
          <w:sz w:val="24"/>
          <w:szCs w:val="24"/>
          <w:lang w:eastAsia="en-GB"/>
        </w:rPr>
        <w:t>involved;</w:t>
      </w:r>
      <w:proofErr w:type="gramEnd"/>
    </w:p>
    <w:p w14:paraId="593C216C" w14:textId="77777777" w:rsidR="00BD57AF" w:rsidRDefault="00B045A2" w:rsidP="00BD57AF">
      <w:pPr>
        <w:pStyle w:val="ListParagraph"/>
        <w:numPr>
          <w:ilvl w:val="0"/>
          <w:numId w:val="31"/>
        </w:numPr>
        <w:shd w:val="clear" w:color="auto" w:fill="FFFFFF"/>
        <w:spacing w:before="100" w:beforeAutospacing="1" w:after="100" w:afterAutospacing="1" w:line="240" w:lineRule="auto"/>
        <w:rPr>
          <w:rFonts w:ascii="Arial" w:eastAsia="Times New Roman" w:hAnsi="Arial" w:cs="Arial"/>
          <w:sz w:val="24"/>
          <w:szCs w:val="24"/>
          <w:lang w:eastAsia="en-GB"/>
        </w:rPr>
      </w:pPr>
      <w:r w:rsidRPr="00B045A2">
        <w:rPr>
          <w:rFonts w:ascii="Arial" w:eastAsia="Times New Roman" w:hAnsi="Arial" w:cs="Arial"/>
          <w:sz w:val="24"/>
          <w:szCs w:val="24"/>
          <w:lang w:eastAsia="en-GB"/>
        </w:rPr>
        <w:t xml:space="preserve">Be kept informed of the progress and outcome of any investigation and the implications for any disciplinary or related </w:t>
      </w:r>
      <w:proofErr w:type="gramStart"/>
      <w:r w:rsidRPr="00B045A2">
        <w:rPr>
          <w:rFonts w:ascii="Arial" w:eastAsia="Times New Roman" w:hAnsi="Arial" w:cs="Arial"/>
          <w:sz w:val="24"/>
          <w:szCs w:val="24"/>
          <w:lang w:eastAsia="en-GB"/>
        </w:rPr>
        <w:t>process;</w:t>
      </w:r>
      <w:proofErr w:type="gramEnd"/>
    </w:p>
    <w:p w14:paraId="6B67C4E4" w14:textId="51B2F3B4" w:rsidR="00B045A2" w:rsidRPr="00BD57AF" w:rsidRDefault="00B045A2" w:rsidP="00BD57AF">
      <w:pPr>
        <w:pStyle w:val="ListParagraph"/>
        <w:numPr>
          <w:ilvl w:val="0"/>
          <w:numId w:val="31"/>
        </w:numPr>
        <w:shd w:val="clear" w:color="auto" w:fill="FFFFFF"/>
        <w:spacing w:before="100" w:beforeAutospacing="1" w:after="100" w:afterAutospacing="1" w:line="240" w:lineRule="auto"/>
        <w:rPr>
          <w:rFonts w:ascii="Arial" w:eastAsia="Times New Roman" w:hAnsi="Arial" w:cs="Arial"/>
          <w:sz w:val="24"/>
          <w:szCs w:val="24"/>
          <w:lang w:eastAsia="en-GB"/>
        </w:rPr>
      </w:pPr>
      <w:r w:rsidRPr="00BD57AF">
        <w:rPr>
          <w:rFonts w:ascii="Arial" w:eastAsia="Times New Roman" w:hAnsi="Arial" w:cs="Arial"/>
          <w:sz w:val="24"/>
          <w:szCs w:val="24"/>
          <w:lang w:eastAsia="en-GB"/>
        </w:rPr>
        <w:t>If suspended, be kept up to date about events in the workplace.</w:t>
      </w:r>
    </w:p>
    <w:p w14:paraId="31140981" w14:textId="77777777" w:rsidR="00B045A2" w:rsidRPr="00B045A2" w:rsidRDefault="00B045A2" w:rsidP="00B045A2">
      <w:pPr>
        <w:pStyle w:val="ListParagraph"/>
        <w:spacing w:after="0" w:line="240" w:lineRule="auto"/>
        <w:jc w:val="both"/>
        <w:rPr>
          <w:rFonts w:ascii="Arial" w:hAnsi="Arial" w:cs="Arial"/>
          <w:sz w:val="24"/>
          <w:szCs w:val="24"/>
        </w:rPr>
      </w:pPr>
    </w:p>
    <w:p w14:paraId="3BC5F47B" w14:textId="7C32B672" w:rsidR="00A25EF6" w:rsidRPr="00D2053F" w:rsidRDefault="00A278AB" w:rsidP="00F43917">
      <w:pPr>
        <w:pStyle w:val="ListParagraph"/>
        <w:numPr>
          <w:ilvl w:val="0"/>
          <w:numId w:val="17"/>
        </w:numPr>
        <w:spacing w:after="0" w:line="240" w:lineRule="auto"/>
        <w:jc w:val="both"/>
        <w:rPr>
          <w:rFonts w:ascii="Arial" w:hAnsi="Arial" w:cs="Arial"/>
          <w:sz w:val="24"/>
          <w:szCs w:val="24"/>
        </w:rPr>
      </w:pPr>
      <w:r>
        <w:rPr>
          <w:rFonts w:ascii="Arial" w:hAnsi="Arial" w:cs="Arial"/>
          <w:sz w:val="24"/>
          <w:szCs w:val="24"/>
        </w:rPr>
        <w:t>Zenith Care Recruitment</w:t>
      </w:r>
      <w:r w:rsidR="00B045A2" w:rsidRPr="00B045A2">
        <w:rPr>
          <w:rFonts w:ascii="Arial" w:hAnsi="Arial" w:cs="Arial"/>
          <w:sz w:val="24"/>
          <w:szCs w:val="24"/>
        </w:rPr>
        <w:t xml:space="preserve"> will inform local authority designated officer (LADO) within 1 working day when an allegation is made and prior to any further investigation taking place.</w:t>
      </w:r>
    </w:p>
    <w:p w14:paraId="409DB0AD" w14:textId="77777777" w:rsidR="00FD4D81" w:rsidRPr="00FD4D81" w:rsidRDefault="00FD4D81" w:rsidP="00F43917">
      <w:pPr>
        <w:spacing w:after="0" w:line="240" w:lineRule="auto"/>
        <w:jc w:val="both"/>
        <w:rPr>
          <w:rFonts w:ascii="Arial" w:hAnsi="Arial" w:cs="Arial"/>
          <w:sz w:val="24"/>
          <w:szCs w:val="24"/>
        </w:rPr>
      </w:pPr>
    </w:p>
    <w:p w14:paraId="0D40877E" w14:textId="44311F2E" w:rsidR="00EB2379" w:rsidRPr="00FD4D81" w:rsidRDefault="00866704" w:rsidP="00EB2379">
      <w:pPr>
        <w:spacing w:after="0" w:line="240" w:lineRule="auto"/>
        <w:jc w:val="both"/>
        <w:rPr>
          <w:rFonts w:ascii="Arial" w:hAnsi="Arial" w:cs="Arial"/>
          <w:b/>
          <w:bCs/>
          <w:sz w:val="28"/>
          <w:szCs w:val="28"/>
        </w:rPr>
      </w:pPr>
      <w:r>
        <w:rPr>
          <w:rFonts w:ascii="Arial" w:hAnsi="Arial" w:cs="Arial"/>
          <w:b/>
          <w:bCs/>
          <w:sz w:val="28"/>
          <w:szCs w:val="28"/>
        </w:rPr>
        <w:t>Zenith Care Recruitment</w:t>
      </w:r>
      <w:r w:rsidR="00CF1100" w:rsidRPr="00FD4D81">
        <w:rPr>
          <w:rFonts w:ascii="Arial" w:hAnsi="Arial" w:cs="Arial"/>
          <w:b/>
          <w:bCs/>
          <w:sz w:val="28"/>
          <w:szCs w:val="28"/>
        </w:rPr>
        <w:t xml:space="preserve"> </w:t>
      </w:r>
      <w:r w:rsidR="00EB2379" w:rsidRPr="00FD4D81">
        <w:rPr>
          <w:rFonts w:ascii="Arial" w:hAnsi="Arial" w:cs="Arial"/>
          <w:b/>
          <w:bCs/>
          <w:sz w:val="28"/>
          <w:szCs w:val="28"/>
        </w:rPr>
        <w:t>Safeguarding process for decision making and responsibilities</w:t>
      </w:r>
    </w:p>
    <w:p w14:paraId="7F9A99BA" w14:textId="77777777" w:rsidR="00EB2379" w:rsidRPr="00FD4D81" w:rsidRDefault="00EB2379" w:rsidP="00EB2379">
      <w:pPr>
        <w:spacing w:after="0" w:line="240" w:lineRule="auto"/>
        <w:jc w:val="both"/>
        <w:rPr>
          <w:rFonts w:ascii="Arial" w:hAnsi="Arial" w:cs="Arial"/>
          <w:sz w:val="24"/>
          <w:szCs w:val="24"/>
        </w:rPr>
      </w:pPr>
    </w:p>
    <w:p w14:paraId="6908742C" w14:textId="2C0A52FA" w:rsidR="00EB2379" w:rsidRPr="00FD4D81" w:rsidRDefault="00EB2379" w:rsidP="00EB2379">
      <w:pPr>
        <w:spacing w:after="0" w:line="240" w:lineRule="auto"/>
        <w:jc w:val="both"/>
        <w:rPr>
          <w:rFonts w:ascii="Arial" w:hAnsi="Arial" w:cs="Arial"/>
          <w:sz w:val="24"/>
          <w:szCs w:val="24"/>
        </w:rPr>
      </w:pPr>
      <w:r w:rsidRPr="00FD4D81">
        <w:rPr>
          <w:rFonts w:ascii="Arial" w:hAnsi="Arial" w:cs="Arial"/>
          <w:sz w:val="24"/>
          <w:szCs w:val="24"/>
        </w:rPr>
        <w:t xml:space="preserve">Our Adult Safeguarding Lead </w:t>
      </w:r>
      <w:r w:rsidRPr="00003922">
        <w:rPr>
          <w:rFonts w:ascii="Arial" w:hAnsi="Arial" w:cs="Arial"/>
          <w:sz w:val="24"/>
          <w:szCs w:val="24"/>
        </w:rPr>
        <w:t>(</w:t>
      </w:r>
      <w:r w:rsidR="00003922" w:rsidRPr="00003922">
        <w:rPr>
          <w:rFonts w:ascii="Arial" w:hAnsi="Arial" w:cs="Arial"/>
          <w:sz w:val="24"/>
          <w:szCs w:val="24"/>
        </w:rPr>
        <w:t>Kechi Anyanwu</w:t>
      </w:r>
      <w:r w:rsidR="00003922">
        <w:rPr>
          <w:rFonts w:ascii="Arial" w:hAnsi="Arial" w:cs="Arial"/>
          <w:sz w:val="24"/>
          <w:szCs w:val="24"/>
        </w:rPr>
        <w:t>)</w:t>
      </w:r>
      <w:r w:rsidR="00003922" w:rsidRPr="00003922">
        <w:rPr>
          <w:rFonts w:ascii="Arial" w:hAnsi="Arial" w:cs="Arial"/>
          <w:sz w:val="24"/>
          <w:szCs w:val="24"/>
        </w:rPr>
        <w:t xml:space="preserve"> info@zenithcarerecruitment.co.uk, 020 3865 3998, 079 3028 4872 </w:t>
      </w:r>
      <w:r w:rsidRPr="00FD4D81">
        <w:rPr>
          <w:rFonts w:ascii="Arial" w:hAnsi="Arial" w:cs="Arial"/>
          <w:sz w:val="24"/>
          <w:szCs w:val="24"/>
        </w:rPr>
        <w:t xml:space="preserve">will be responsible for undertaking the necessary checks and </w:t>
      </w:r>
      <w:proofErr w:type="gramStart"/>
      <w:r w:rsidRPr="00FD4D81">
        <w:rPr>
          <w:rFonts w:ascii="Arial" w:hAnsi="Arial" w:cs="Arial"/>
          <w:sz w:val="24"/>
          <w:szCs w:val="24"/>
        </w:rPr>
        <w:t>making a decision</w:t>
      </w:r>
      <w:proofErr w:type="gramEnd"/>
      <w:r w:rsidRPr="00FD4D81">
        <w:rPr>
          <w:rFonts w:ascii="Arial" w:hAnsi="Arial" w:cs="Arial"/>
          <w:sz w:val="24"/>
          <w:szCs w:val="24"/>
        </w:rPr>
        <w:t xml:space="preserve"> about the adult safeguarding concern.</w:t>
      </w:r>
    </w:p>
    <w:p w14:paraId="045DA2B7" w14:textId="77777777" w:rsidR="00EB2379" w:rsidRPr="00FD4D81" w:rsidRDefault="00EB2379" w:rsidP="00EB2379">
      <w:pPr>
        <w:spacing w:after="0" w:line="240" w:lineRule="auto"/>
        <w:jc w:val="both"/>
        <w:rPr>
          <w:rFonts w:ascii="Arial" w:hAnsi="Arial" w:cs="Arial"/>
          <w:sz w:val="24"/>
          <w:szCs w:val="24"/>
        </w:rPr>
      </w:pPr>
    </w:p>
    <w:p w14:paraId="1737FB15" w14:textId="77777777" w:rsidR="00EB2379" w:rsidRPr="00FD4D81" w:rsidRDefault="00EB2379" w:rsidP="00EB2379">
      <w:pPr>
        <w:pStyle w:val="ListParagraph"/>
        <w:numPr>
          <w:ilvl w:val="0"/>
          <w:numId w:val="27"/>
        </w:numPr>
        <w:spacing w:after="0" w:line="240" w:lineRule="auto"/>
        <w:jc w:val="both"/>
        <w:rPr>
          <w:rFonts w:ascii="Arial" w:hAnsi="Arial" w:cs="Arial"/>
          <w:sz w:val="24"/>
          <w:szCs w:val="24"/>
        </w:rPr>
      </w:pPr>
      <w:r w:rsidRPr="00FD4D81">
        <w:rPr>
          <w:rFonts w:ascii="Arial" w:hAnsi="Arial" w:cs="Arial"/>
          <w:sz w:val="24"/>
          <w:szCs w:val="24"/>
        </w:rPr>
        <w:t>Adult safeguarding concern is received: Concerns reported into the Local Authority, Care Quality Commission and other professionals concerned</w:t>
      </w:r>
    </w:p>
    <w:p w14:paraId="59A81BBC" w14:textId="77777777" w:rsidR="00EB2379" w:rsidRPr="00FD4D81" w:rsidRDefault="00EB2379" w:rsidP="00EB2379">
      <w:pPr>
        <w:spacing w:after="0" w:line="240" w:lineRule="auto"/>
        <w:jc w:val="both"/>
        <w:rPr>
          <w:rFonts w:ascii="Arial" w:hAnsi="Arial" w:cs="Arial"/>
          <w:sz w:val="24"/>
          <w:szCs w:val="24"/>
        </w:rPr>
      </w:pPr>
    </w:p>
    <w:p w14:paraId="213CE399" w14:textId="5D71F9C5" w:rsidR="00EB2379" w:rsidRPr="00FD4D81" w:rsidRDefault="00EB2379" w:rsidP="00EB2379">
      <w:pPr>
        <w:pStyle w:val="ListParagraph"/>
        <w:numPr>
          <w:ilvl w:val="0"/>
          <w:numId w:val="27"/>
        </w:numPr>
        <w:spacing w:after="0" w:line="240" w:lineRule="auto"/>
        <w:jc w:val="both"/>
        <w:rPr>
          <w:rFonts w:ascii="Arial" w:hAnsi="Arial" w:cs="Arial"/>
          <w:sz w:val="24"/>
          <w:szCs w:val="24"/>
        </w:rPr>
      </w:pPr>
      <w:r w:rsidRPr="00FD4D81">
        <w:rPr>
          <w:rFonts w:ascii="Arial" w:hAnsi="Arial" w:cs="Arial"/>
          <w:sz w:val="24"/>
          <w:szCs w:val="24"/>
        </w:rPr>
        <w:t>Assess and address any immediate safety &amp; protection needs within 48 hours of receiving concern, our safeguarding lead</w:t>
      </w:r>
      <w:r w:rsidR="00B82DE5" w:rsidRPr="00FD4D81">
        <w:rPr>
          <w:rFonts w:ascii="Arial" w:hAnsi="Arial" w:cs="Arial"/>
          <w:sz w:val="24"/>
          <w:szCs w:val="24"/>
        </w:rPr>
        <w:t xml:space="preserve"> – </w:t>
      </w:r>
      <w:r w:rsidR="00003922">
        <w:rPr>
          <w:rFonts w:ascii="Arial" w:hAnsi="Arial" w:cs="Arial"/>
          <w:sz w:val="24"/>
          <w:szCs w:val="24"/>
        </w:rPr>
        <w:t>K</w:t>
      </w:r>
      <w:r w:rsidR="00003922">
        <w:rPr>
          <w:rFonts w:cstheme="minorHAnsi"/>
          <w:sz w:val="24"/>
          <w:szCs w:val="24"/>
        </w:rPr>
        <w:t>echi Anyanwu</w:t>
      </w:r>
      <w:r w:rsidR="00003922" w:rsidRPr="00D97675">
        <w:rPr>
          <w:rFonts w:cstheme="minorHAnsi"/>
          <w:sz w:val="24"/>
          <w:szCs w:val="24"/>
        </w:rPr>
        <w:t xml:space="preserve"> info@zenithcarerecruitment.co.uk, 020 3865 3998, 079 3028 4872.</w:t>
      </w:r>
      <w:r w:rsidR="000B6253" w:rsidRPr="00FD4D81">
        <w:rPr>
          <w:rFonts w:ascii="Arial" w:hAnsi="Arial" w:cs="Arial"/>
          <w:sz w:val="24"/>
          <w:szCs w:val="24"/>
        </w:rPr>
        <w:t xml:space="preserve"> (</w:t>
      </w:r>
      <w:r w:rsidRPr="00FD4D81">
        <w:rPr>
          <w:rFonts w:ascii="Arial" w:hAnsi="Arial" w:cs="Arial"/>
          <w:sz w:val="24"/>
          <w:szCs w:val="24"/>
        </w:rPr>
        <w:t xml:space="preserve"> will check actions have been taken to address immediate safety needs – e.g. medical attention, police</w:t>
      </w:r>
    </w:p>
    <w:p w14:paraId="37F4386D" w14:textId="77777777" w:rsidR="00EB2379" w:rsidRPr="00FD4D81" w:rsidRDefault="00EB2379" w:rsidP="00EB2379">
      <w:pPr>
        <w:pStyle w:val="ListParagraph"/>
        <w:jc w:val="both"/>
        <w:rPr>
          <w:rFonts w:ascii="Arial" w:hAnsi="Arial" w:cs="Arial"/>
          <w:sz w:val="24"/>
          <w:szCs w:val="24"/>
        </w:rPr>
      </w:pPr>
    </w:p>
    <w:p w14:paraId="2F259141" w14:textId="77777777" w:rsidR="00EB2379" w:rsidRPr="00FD4D81" w:rsidRDefault="00EB2379" w:rsidP="00EB2379">
      <w:pPr>
        <w:pStyle w:val="ListParagraph"/>
        <w:numPr>
          <w:ilvl w:val="0"/>
          <w:numId w:val="27"/>
        </w:numPr>
        <w:spacing w:after="0" w:line="240" w:lineRule="auto"/>
        <w:jc w:val="both"/>
        <w:rPr>
          <w:rFonts w:ascii="Arial" w:hAnsi="Arial" w:cs="Arial"/>
          <w:sz w:val="24"/>
          <w:szCs w:val="24"/>
        </w:rPr>
      </w:pPr>
      <w:r w:rsidRPr="00FD4D81">
        <w:rPr>
          <w:rFonts w:ascii="Arial" w:hAnsi="Arial" w:cs="Arial"/>
          <w:sz w:val="24"/>
          <w:szCs w:val="24"/>
        </w:rPr>
        <w:t>Information gathering / lateral checks, our adult safeguarding lead will:</w:t>
      </w:r>
    </w:p>
    <w:p w14:paraId="4F42346B" w14:textId="77777777" w:rsidR="00EB2379" w:rsidRPr="00FD4D81" w:rsidRDefault="00EB2379" w:rsidP="00EB2379">
      <w:pPr>
        <w:pStyle w:val="ListParagraph"/>
        <w:jc w:val="both"/>
        <w:rPr>
          <w:rFonts w:ascii="Arial" w:hAnsi="Arial" w:cs="Arial"/>
          <w:sz w:val="24"/>
          <w:szCs w:val="24"/>
        </w:rPr>
      </w:pPr>
    </w:p>
    <w:p w14:paraId="39E1C37D" w14:textId="77777777" w:rsidR="00EB2379" w:rsidRPr="00FD4D81" w:rsidRDefault="00EB2379" w:rsidP="00EB2379">
      <w:pPr>
        <w:pStyle w:val="ListParagraph"/>
        <w:spacing w:after="0" w:line="240" w:lineRule="auto"/>
        <w:jc w:val="both"/>
        <w:rPr>
          <w:rFonts w:ascii="Arial" w:hAnsi="Arial" w:cs="Arial"/>
          <w:sz w:val="24"/>
          <w:szCs w:val="24"/>
        </w:rPr>
      </w:pPr>
      <w:r w:rsidRPr="00FD4D81">
        <w:rPr>
          <w:rFonts w:ascii="Arial" w:hAnsi="Arial" w:cs="Arial"/>
          <w:sz w:val="24"/>
          <w:szCs w:val="24"/>
        </w:rPr>
        <w:t>-makes checks with person/s raising the concern, internal information sources and partner agencies to provide additional background information</w:t>
      </w:r>
    </w:p>
    <w:p w14:paraId="25156B5A" w14:textId="77777777" w:rsidR="00EB2379" w:rsidRPr="00FD4D81" w:rsidRDefault="00EB2379" w:rsidP="00EB2379">
      <w:pPr>
        <w:pStyle w:val="ListParagraph"/>
        <w:spacing w:after="0" w:line="240" w:lineRule="auto"/>
        <w:jc w:val="both"/>
        <w:rPr>
          <w:rFonts w:ascii="Arial" w:hAnsi="Arial" w:cs="Arial"/>
          <w:sz w:val="24"/>
          <w:szCs w:val="24"/>
        </w:rPr>
      </w:pPr>
      <w:r w:rsidRPr="00FD4D81">
        <w:rPr>
          <w:rFonts w:ascii="Arial" w:hAnsi="Arial" w:cs="Arial"/>
          <w:sz w:val="24"/>
          <w:szCs w:val="24"/>
        </w:rPr>
        <w:t xml:space="preserve">- </w:t>
      </w:r>
      <w:proofErr w:type="gramStart"/>
      <w:r w:rsidRPr="00FD4D81">
        <w:rPr>
          <w:rFonts w:ascii="Arial" w:hAnsi="Arial" w:cs="Arial"/>
          <w:sz w:val="24"/>
          <w:szCs w:val="24"/>
        </w:rPr>
        <w:t>makes contact with</w:t>
      </w:r>
      <w:proofErr w:type="gramEnd"/>
      <w:r w:rsidRPr="00FD4D81">
        <w:rPr>
          <w:rFonts w:ascii="Arial" w:hAnsi="Arial" w:cs="Arial"/>
          <w:sz w:val="24"/>
          <w:szCs w:val="24"/>
        </w:rPr>
        <w:t xml:space="preserve"> the adult/s (unless doing so would place them or others at further risk of harm, or contaminate evidence)</w:t>
      </w:r>
    </w:p>
    <w:p w14:paraId="41C42679" w14:textId="77777777" w:rsidR="00EB2379" w:rsidRPr="00FD4D81" w:rsidRDefault="00EB2379" w:rsidP="00EB2379">
      <w:pPr>
        <w:pStyle w:val="ListParagraph"/>
        <w:numPr>
          <w:ilvl w:val="0"/>
          <w:numId w:val="27"/>
        </w:numPr>
        <w:spacing w:after="0" w:line="240" w:lineRule="auto"/>
        <w:jc w:val="both"/>
        <w:rPr>
          <w:rFonts w:ascii="Arial" w:hAnsi="Arial" w:cs="Arial"/>
          <w:sz w:val="24"/>
          <w:szCs w:val="24"/>
        </w:rPr>
      </w:pPr>
      <w:r w:rsidRPr="00FD4D81">
        <w:rPr>
          <w:rFonts w:ascii="Arial" w:hAnsi="Arial" w:cs="Arial"/>
          <w:sz w:val="24"/>
          <w:szCs w:val="24"/>
        </w:rPr>
        <w:t>Concern decision making -Concern is screened to establish if the adult –</w:t>
      </w:r>
    </w:p>
    <w:p w14:paraId="1D04D470" w14:textId="77777777" w:rsidR="00EB2379" w:rsidRPr="00FD4D81" w:rsidRDefault="00EB2379" w:rsidP="00EB2379">
      <w:pPr>
        <w:pStyle w:val="ListParagraph"/>
        <w:spacing w:after="0" w:line="240" w:lineRule="auto"/>
        <w:jc w:val="both"/>
        <w:rPr>
          <w:rFonts w:ascii="Arial" w:hAnsi="Arial" w:cs="Arial"/>
          <w:sz w:val="24"/>
          <w:szCs w:val="24"/>
        </w:rPr>
      </w:pPr>
      <w:r w:rsidRPr="00FD4D81">
        <w:rPr>
          <w:rFonts w:ascii="Arial" w:hAnsi="Arial" w:cs="Arial"/>
          <w:sz w:val="24"/>
          <w:szCs w:val="24"/>
        </w:rPr>
        <w:t>(a) has needs for care and support</w:t>
      </w:r>
    </w:p>
    <w:p w14:paraId="5D56966A" w14:textId="77777777" w:rsidR="00EB2379" w:rsidRPr="00FD4D81" w:rsidRDefault="00EB2379" w:rsidP="00EB2379">
      <w:pPr>
        <w:pStyle w:val="ListParagraph"/>
        <w:spacing w:after="0" w:line="240" w:lineRule="auto"/>
        <w:jc w:val="both"/>
        <w:rPr>
          <w:rFonts w:ascii="Arial" w:hAnsi="Arial" w:cs="Arial"/>
          <w:sz w:val="24"/>
          <w:szCs w:val="24"/>
        </w:rPr>
      </w:pPr>
      <w:r w:rsidRPr="00FD4D81">
        <w:rPr>
          <w:rFonts w:ascii="Arial" w:hAnsi="Arial" w:cs="Arial"/>
          <w:sz w:val="24"/>
          <w:szCs w:val="24"/>
        </w:rPr>
        <w:t>(b) is experiencing, or is at risk of abuse or neglect,</w:t>
      </w:r>
    </w:p>
    <w:p w14:paraId="5DD55685" w14:textId="77777777" w:rsidR="00EB2379" w:rsidRPr="00FD4D81" w:rsidRDefault="00EB2379" w:rsidP="00EB2379">
      <w:pPr>
        <w:pStyle w:val="ListParagraph"/>
        <w:spacing w:after="0" w:line="240" w:lineRule="auto"/>
        <w:jc w:val="both"/>
        <w:rPr>
          <w:rFonts w:ascii="Arial" w:hAnsi="Arial" w:cs="Arial"/>
          <w:sz w:val="24"/>
          <w:szCs w:val="24"/>
        </w:rPr>
      </w:pPr>
      <w:r w:rsidRPr="00FD4D81">
        <w:rPr>
          <w:rFonts w:ascii="Arial" w:hAnsi="Arial" w:cs="Arial"/>
          <w:sz w:val="24"/>
          <w:szCs w:val="24"/>
        </w:rPr>
        <w:t>(c) as a result of those needs is unable to protect himself or herself against the abuse or neglect or the risk of it</w:t>
      </w:r>
    </w:p>
    <w:p w14:paraId="5C650960" w14:textId="77777777" w:rsidR="00EB2379" w:rsidRPr="00FD4D81" w:rsidRDefault="00EB2379" w:rsidP="00EB2379">
      <w:pPr>
        <w:pStyle w:val="ListParagraph"/>
        <w:numPr>
          <w:ilvl w:val="0"/>
          <w:numId w:val="27"/>
        </w:numPr>
        <w:spacing w:after="0" w:line="240" w:lineRule="auto"/>
        <w:jc w:val="both"/>
        <w:rPr>
          <w:rFonts w:ascii="Arial" w:hAnsi="Arial" w:cs="Arial"/>
          <w:sz w:val="24"/>
          <w:szCs w:val="24"/>
        </w:rPr>
      </w:pPr>
      <w:r w:rsidRPr="00FD4D81">
        <w:rPr>
          <w:rFonts w:ascii="Arial" w:hAnsi="Arial" w:cs="Arial"/>
          <w:sz w:val="24"/>
          <w:szCs w:val="24"/>
        </w:rPr>
        <w:t>Consider what other advice/action or information is needed</w:t>
      </w:r>
    </w:p>
    <w:p w14:paraId="2B2598A5" w14:textId="77777777" w:rsidR="00EB2379" w:rsidRPr="00FD4D81" w:rsidRDefault="00EB2379" w:rsidP="00EB2379">
      <w:pPr>
        <w:spacing w:after="0" w:line="240" w:lineRule="auto"/>
        <w:ind w:firstLine="720"/>
        <w:jc w:val="both"/>
        <w:rPr>
          <w:rFonts w:ascii="Arial" w:hAnsi="Arial" w:cs="Arial"/>
          <w:sz w:val="24"/>
          <w:szCs w:val="24"/>
        </w:rPr>
      </w:pPr>
      <w:r w:rsidRPr="00FD4D81">
        <w:rPr>
          <w:rFonts w:ascii="Arial" w:hAnsi="Arial" w:cs="Arial"/>
          <w:sz w:val="24"/>
          <w:szCs w:val="24"/>
        </w:rPr>
        <w:t xml:space="preserve">For </w:t>
      </w:r>
      <w:proofErr w:type="gramStart"/>
      <w:r w:rsidRPr="00FD4D81">
        <w:rPr>
          <w:rFonts w:ascii="Arial" w:hAnsi="Arial" w:cs="Arial"/>
          <w:sz w:val="24"/>
          <w:szCs w:val="24"/>
        </w:rPr>
        <w:t>example:-</w:t>
      </w:r>
      <w:proofErr w:type="gramEnd"/>
    </w:p>
    <w:p w14:paraId="5C5DB394" w14:textId="77777777" w:rsidR="00EB2379" w:rsidRPr="00FD4D81" w:rsidRDefault="00EB2379" w:rsidP="00EB2379">
      <w:pPr>
        <w:spacing w:after="0" w:line="240" w:lineRule="auto"/>
        <w:ind w:firstLine="720"/>
        <w:jc w:val="both"/>
        <w:rPr>
          <w:rFonts w:ascii="Arial" w:hAnsi="Arial" w:cs="Arial"/>
          <w:sz w:val="24"/>
          <w:szCs w:val="24"/>
        </w:rPr>
      </w:pPr>
      <w:r w:rsidRPr="00FD4D81">
        <w:rPr>
          <w:rFonts w:ascii="Arial" w:hAnsi="Arial" w:cs="Arial"/>
          <w:sz w:val="24"/>
          <w:szCs w:val="24"/>
        </w:rPr>
        <w:t>- Referral for a needs assessment under s9 of the Care Act</w:t>
      </w:r>
    </w:p>
    <w:p w14:paraId="11BF131A" w14:textId="77777777" w:rsidR="00EB2379" w:rsidRPr="00FD4D81" w:rsidRDefault="00EB2379" w:rsidP="00EB2379">
      <w:pPr>
        <w:spacing w:after="0" w:line="240" w:lineRule="auto"/>
        <w:ind w:firstLine="720"/>
        <w:jc w:val="both"/>
        <w:rPr>
          <w:rFonts w:ascii="Arial" w:hAnsi="Arial" w:cs="Arial"/>
          <w:sz w:val="24"/>
          <w:szCs w:val="24"/>
        </w:rPr>
      </w:pPr>
      <w:r w:rsidRPr="00FD4D81">
        <w:rPr>
          <w:rFonts w:ascii="Arial" w:hAnsi="Arial" w:cs="Arial"/>
          <w:sz w:val="24"/>
          <w:szCs w:val="24"/>
        </w:rPr>
        <w:t xml:space="preserve">- Referral for </w:t>
      </w:r>
      <w:proofErr w:type="spellStart"/>
      <w:r w:rsidRPr="00FD4D81">
        <w:rPr>
          <w:rFonts w:ascii="Arial" w:hAnsi="Arial" w:cs="Arial"/>
          <w:sz w:val="24"/>
          <w:szCs w:val="24"/>
        </w:rPr>
        <w:t>DoLS</w:t>
      </w:r>
      <w:proofErr w:type="spellEnd"/>
      <w:r w:rsidRPr="00FD4D81">
        <w:rPr>
          <w:rFonts w:ascii="Arial" w:hAnsi="Arial" w:cs="Arial"/>
          <w:sz w:val="24"/>
          <w:szCs w:val="24"/>
        </w:rPr>
        <w:t xml:space="preserve"> assessment</w:t>
      </w:r>
    </w:p>
    <w:p w14:paraId="6A4C9A38" w14:textId="77777777" w:rsidR="00EB2379" w:rsidRPr="00FD4D81" w:rsidRDefault="00EB2379" w:rsidP="00EB2379">
      <w:pPr>
        <w:spacing w:after="0" w:line="240" w:lineRule="auto"/>
        <w:ind w:firstLine="720"/>
        <w:jc w:val="both"/>
        <w:rPr>
          <w:rFonts w:ascii="Arial" w:hAnsi="Arial" w:cs="Arial"/>
          <w:sz w:val="24"/>
          <w:szCs w:val="24"/>
        </w:rPr>
      </w:pPr>
      <w:r w:rsidRPr="00FD4D81">
        <w:rPr>
          <w:rFonts w:ascii="Arial" w:hAnsi="Arial" w:cs="Arial"/>
          <w:sz w:val="24"/>
          <w:szCs w:val="24"/>
        </w:rPr>
        <w:t>- Referral for Mental Health Act assessment</w:t>
      </w:r>
    </w:p>
    <w:p w14:paraId="17C54504" w14:textId="77777777" w:rsidR="00EB2379" w:rsidRPr="00FD4D81" w:rsidRDefault="00EB2379" w:rsidP="00EB2379">
      <w:pPr>
        <w:spacing w:after="0" w:line="240" w:lineRule="auto"/>
        <w:ind w:left="720"/>
        <w:jc w:val="both"/>
        <w:rPr>
          <w:rFonts w:ascii="Arial" w:hAnsi="Arial" w:cs="Arial"/>
          <w:sz w:val="24"/>
          <w:szCs w:val="24"/>
        </w:rPr>
      </w:pPr>
      <w:r w:rsidRPr="00FD4D81">
        <w:rPr>
          <w:rFonts w:ascii="Arial" w:hAnsi="Arial" w:cs="Arial"/>
          <w:sz w:val="24"/>
          <w:szCs w:val="24"/>
        </w:rPr>
        <w:t xml:space="preserve">- Referral to other risk management processes, </w:t>
      </w:r>
      <w:proofErr w:type="gramStart"/>
      <w:r w:rsidRPr="00FD4D81">
        <w:rPr>
          <w:rFonts w:ascii="Arial" w:hAnsi="Arial" w:cs="Arial"/>
          <w:sz w:val="24"/>
          <w:szCs w:val="24"/>
        </w:rPr>
        <w:t>e.g.</w:t>
      </w:r>
      <w:proofErr w:type="gramEnd"/>
      <w:r w:rsidRPr="00FD4D81">
        <w:rPr>
          <w:rFonts w:ascii="Arial" w:hAnsi="Arial" w:cs="Arial"/>
          <w:sz w:val="24"/>
          <w:szCs w:val="24"/>
        </w:rPr>
        <w:t xml:space="preserve"> local harm reduction processes, local service escalation processes</w:t>
      </w:r>
    </w:p>
    <w:p w14:paraId="05F568CC" w14:textId="77777777" w:rsidR="00EB2379" w:rsidRPr="00FD4D81" w:rsidRDefault="00EB2379" w:rsidP="00EB2379">
      <w:pPr>
        <w:spacing w:after="0" w:line="240" w:lineRule="auto"/>
        <w:ind w:left="720"/>
        <w:jc w:val="both"/>
        <w:rPr>
          <w:rFonts w:ascii="Arial" w:hAnsi="Arial" w:cs="Arial"/>
          <w:sz w:val="24"/>
          <w:szCs w:val="24"/>
        </w:rPr>
      </w:pPr>
      <w:r w:rsidRPr="00FD4D81">
        <w:rPr>
          <w:rFonts w:ascii="Arial" w:hAnsi="Arial" w:cs="Arial"/>
          <w:sz w:val="24"/>
          <w:szCs w:val="24"/>
        </w:rPr>
        <w:t xml:space="preserve">- Referral or signposting to other agencies or support services </w:t>
      </w:r>
      <w:proofErr w:type="gramStart"/>
      <w:r w:rsidRPr="00FD4D81">
        <w:rPr>
          <w:rFonts w:ascii="Arial" w:hAnsi="Arial" w:cs="Arial"/>
          <w:sz w:val="24"/>
          <w:szCs w:val="24"/>
        </w:rPr>
        <w:t>e.g.</w:t>
      </w:r>
      <w:proofErr w:type="gramEnd"/>
      <w:r w:rsidRPr="00FD4D81">
        <w:rPr>
          <w:rFonts w:ascii="Arial" w:hAnsi="Arial" w:cs="Arial"/>
          <w:sz w:val="24"/>
          <w:szCs w:val="24"/>
        </w:rPr>
        <w:t xml:space="preserve"> police, victim support, domestic abuse support services, counselling services, GP</w:t>
      </w:r>
    </w:p>
    <w:p w14:paraId="32C21262" w14:textId="77777777" w:rsidR="00EB2379" w:rsidRPr="00FD4D81" w:rsidRDefault="00EB2379" w:rsidP="00EB2379">
      <w:pPr>
        <w:spacing w:after="0" w:line="240" w:lineRule="auto"/>
        <w:ind w:left="720"/>
        <w:jc w:val="both"/>
        <w:rPr>
          <w:rFonts w:ascii="Arial" w:hAnsi="Arial" w:cs="Arial"/>
          <w:sz w:val="24"/>
          <w:szCs w:val="24"/>
        </w:rPr>
      </w:pPr>
      <w:r w:rsidRPr="00FD4D81">
        <w:rPr>
          <w:rFonts w:ascii="Arial" w:hAnsi="Arial" w:cs="Arial"/>
          <w:sz w:val="24"/>
          <w:szCs w:val="24"/>
        </w:rPr>
        <w:t>- Written information and advice on how to keep safe, or how to raise a concern in the future</w:t>
      </w:r>
    </w:p>
    <w:p w14:paraId="5A47FCE3" w14:textId="77777777" w:rsidR="00EB2379" w:rsidRPr="00FD4D81" w:rsidRDefault="00EB2379" w:rsidP="00EB2379">
      <w:pPr>
        <w:spacing w:after="0" w:line="240" w:lineRule="auto"/>
        <w:ind w:left="720"/>
        <w:jc w:val="both"/>
        <w:rPr>
          <w:rFonts w:ascii="Arial" w:hAnsi="Arial" w:cs="Arial"/>
          <w:sz w:val="24"/>
          <w:szCs w:val="24"/>
        </w:rPr>
      </w:pPr>
      <w:r w:rsidRPr="00FD4D81">
        <w:rPr>
          <w:rFonts w:ascii="Arial" w:hAnsi="Arial" w:cs="Arial"/>
          <w:sz w:val="24"/>
          <w:szCs w:val="24"/>
        </w:rPr>
        <w:t>- Information about how to make a formal complaint, for example, about substandard care or treatment</w:t>
      </w:r>
    </w:p>
    <w:p w14:paraId="16BD6EA7" w14:textId="77777777" w:rsidR="00EB2379" w:rsidRPr="00FD4D81" w:rsidRDefault="00EB2379" w:rsidP="00EB2379">
      <w:pPr>
        <w:spacing w:after="0" w:line="240" w:lineRule="auto"/>
        <w:ind w:left="720"/>
        <w:jc w:val="both"/>
        <w:rPr>
          <w:rFonts w:ascii="Arial" w:hAnsi="Arial" w:cs="Arial"/>
          <w:sz w:val="24"/>
          <w:szCs w:val="24"/>
        </w:rPr>
      </w:pPr>
      <w:r w:rsidRPr="00FD4D81">
        <w:rPr>
          <w:rFonts w:ascii="Arial" w:hAnsi="Arial" w:cs="Arial"/>
          <w:sz w:val="24"/>
          <w:szCs w:val="24"/>
        </w:rPr>
        <w:t>- Information sharing with regulatory agencies (</w:t>
      </w:r>
      <w:proofErr w:type="gramStart"/>
      <w:r w:rsidRPr="00FD4D81">
        <w:rPr>
          <w:rFonts w:ascii="Arial" w:hAnsi="Arial" w:cs="Arial"/>
          <w:sz w:val="24"/>
          <w:szCs w:val="24"/>
        </w:rPr>
        <w:t>e.g.</w:t>
      </w:r>
      <w:proofErr w:type="gramEnd"/>
      <w:r w:rsidRPr="00FD4D81">
        <w:rPr>
          <w:rFonts w:ascii="Arial" w:hAnsi="Arial" w:cs="Arial"/>
          <w:sz w:val="24"/>
          <w:szCs w:val="24"/>
        </w:rPr>
        <w:t xml:space="preserve"> Care Quality Commission), local authority and commissioners to address service quality concerns</w:t>
      </w:r>
    </w:p>
    <w:p w14:paraId="7C4ABC81" w14:textId="5129B68C" w:rsidR="00EB2379" w:rsidRPr="00FD4D81" w:rsidRDefault="00EB2379" w:rsidP="00EB2379">
      <w:pPr>
        <w:spacing w:after="0" w:line="240" w:lineRule="auto"/>
        <w:ind w:firstLine="720"/>
        <w:jc w:val="both"/>
        <w:rPr>
          <w:rFonts w:ascii="Arial" w:hAnsi="Arial" w:cs="Arial"/>
          <w:sz w:val="24"/>
          <w:szCs w:val="24"/>
        </w:rPr>
      </w:pPr>
      <w:r w:rsidRPr="00FD4D81">
        <w:rPr>
          <w:rFonts w:ascii="Arial" w:hAnsi="Arial" w:cs="Arial"/>
          <w:sz w:val="24"/>
          <w:szCs w:val="24"/>
        </w:rPr>
        <w:t xml:space="preserve">- </w:t>
      </w:r>
      <w:r w:rsidR="00866704">
        <w:rPr>
          <w:rFonts w:ascii="Arial" w:hAnsi="Arial" w:cs="Arial"/>
          <w:sz w:val="24"/>
          <w:szCs w:val="24"/>
        </w:rPr>
        <w:t>Zenith Care Recruitment</w:t>
      </w:r>
      <w:r w:rsidR="00EC561B" w:rsidRPr="00FD4D81">
        <w:rPr>
          <w:rFonts w:ascii="Arial" w:hAnsi="Arial" w:cs="Arial"/>
          <w:sz w:val="24"/>
          <w:szCs w:val="24"/>
        </w:rPr>
        <w:t xml:space="preserve"> </w:t>
      </w:r>
      <w:r w:rsidRPr="00FD4D81">
        <w:rPr>
          <w:rFonts w:ascii="Arial" w:hAnsi="Arial" w:cs="Arial"/>
          <w:sz w:val="24"/>
          <w:szCs w:val="24"/>
        </w:rPr>
        <w:t>will undertake appropriate internal responses,</w:t>
      </w:r>
    </w:p>
    <w:p w14:paraId="5A2E97C6" w14:textId="77777777" w:rsidR="00EB2379" w:rsidRPr="00FD4D81" w:rsidRDefault="00EB2379" w:rsidP="00EB2379">
      <w:pPr>
        <w:spacing w:after="0" w:line="240" w:lineRule="auto"/>
        <w:ind w:firstLine="720"/>
        <w:jc w:val="both"/>
        <w:rPr>
          <w:rFonts w:ascii="Arial" w:hAnsi="Arial" w:cs="Arial"/>
          <w:sz w:val="24"/>
          <w:szCs w:val="24"/>
        </w:rPr>
      </w:pPr>
      <w:proofErr w:type="gramStart"/>
      <w:r w:rsidRPr="00FD4D81">
        <w:rPr>
          <w:rFonts w:ascii="Arial" w:hAnsi="Arial" w:cs="Arial"/>
          <w:sz w:val="24"/>
          <w:szCs w:val="24"/>
        </w:rPr>
        <w:t>e.g.</w:t>
      </w:r>
      <w:proofErr w:type="gramEnd"/>
      <w:r w:rsidRPr="00FD4D81">
        <w:rPr>
          <w:rFonts w:ascii="Arial" w:hAnsi="Arial" w:cs="Arial"/>
          <w:sz w:val="24"/>
          <w:szCs w:val="24"/>
        </w:rPr>
        <w:t xml:space="preserve"> internal investigation, training, disciplinary process, audit &amp; assurance activity</w:t>
      </w:r>
    </w:p>
    <w:p w14:paraId="6FB12281" w14:textId="77777777" w:rsidR="00D2053F" w:rsidRDefault="00D2053F" w:rsidP="00F43917">
      <w:pPr>
        <w:spacing w:after="0" w:line="240" w:lineRule="auto"/>
        <w:jc w:val="both"/>
        <w:rPr>
          <w:rFonts w:ascii="Arial" w:hAnsi="Arial" w:cs="Arial"/>
          <w:b/>
          <w:sz w:val="24"/>
          <w:szCs w:val="24"/>
        </w:rPr>
      </w:pPr>
    </w:p>
    <w:p w14:paraId="466D95D9" w14:textId="77777777" w:rsidR="00E461D5" w:rsidRDefault="00E461D5" w:rsidP="00F43917">
      <w:pPr>
        <w:spacing w:after="0" w:line="240" w:lineRule="auto"/>
        <w:jc w:val="both"/>
        <w:rPr>
          <w:rFonts w:ascii="Arial" w:hAnsi="Arial" w:cs="Arial"/>
          <w:b/>
          <w:sz w:val="28"/>
          <w:szCs w:val="28"/>
        </w:rPr>
      </w:pPr>
    </w:p>
    <w:p w14:paraId="2D403468" w14:textId="6B44B8AC" w:rsidR="00897B7C" w:rsidRPr="00D302E3" w:rsidRDefault="00897B7C" w:rsidP="00F43917">
      <w:pPr>
        <w:spacing w:after="0" w:line="240" w:lineRule="auto"/>
        <w:jc w:val="both"/>
        <w:rPr>
          <w:rFonts w:ascii="Arial" w:hAnsi="Arial" w:cs="Arial"/>
          <w:b/>
          <w:sz w:val="28"/>
          <w:szCs w:val="28"/>
        </w:rPr>
      </w:pPr>
      <w:r w:rsidRPr="00D302E3">
        <w:rPr>
          <w:rFonts w:ascii="Arial" w:hAnsi="Arial" w:cs="Arial"/>
          <w:b/>
          <w:sz w:val="28"/>
          <w:szCs w:val="28"/>
        </w:rPr>
        <w:lastRenderedPageBreak/>
        <w:t>Guidance on the Use of Mobile Phones and cameras</w:t>
      </w:r>
    </w:p>
    <w:p w14:paraId="2D403469" w14:textId="77777777" w:rsidR="00897B7C" w:rsidRPr="00FD4D81" w:rsidRDefault="00897B7C" w:rsidP="00F43917">
      <w:pPr>
        <w:spacing w:after="0" w:line="240" w:lineRule="auto"/>
        <w:jc w:val="both"/>
        <w:rPr>
          <w:rFonts w:ascii="Arial" w:hAnsi="Arial" w:cs="Arial"/>
          <w:sz w:val="24"/>
          <w:szCs w:val="24"/>
        </w:rPr>
      </w:pPr>
    </w:p>
    <w:p w14:paraId="2D40346A" w14:textId="4AA5D319" w:rsidR="00897B7C" w:rsidRPr="00FD4D81" w:rsidRDefault="00866704" w:rsidP="00F43917">
      <w:pPr>
        <w:spacing w:after="0" w:line="240" w:lineRule="auto"/>
        <w:jc w:val="both"/>
        <w:rPr>
          <w:rFonts w:ascii="Arial" w:hAnsi="Arial" w:cs="Arial"/>
          <w:sz w:val="24"/>
          <w:szCs w:val="24"/>
        </w:rPr>
      </w:pPr>
      <w:r>
        <w:rPr>
          <w:rFonts w:ascii="Arial" w:hAnsi="Arial" w:cs="Arial"/>
          <w:sz w:val="24"/>
          <w:szCs w:val="24"/>
        </w:rPr>
        <w:t>Zenith Care Recruitment</w:t>
      </w:r>
      <w:r w:rsidR="00D86D96" w:rsidRPr="00FD4D81">
        <w:rPr>
          <w:rFonts w:ascii="Arial" w:hAnsi="Arial" w:cs="Arial"/>
          <w:sz w:val="24"/>
          <w:szCs w:val="24"/>
        </w:rPr>
        <w:t xml:space="preserve"> </w:t>
      </w:r>
      <w:r w:rsidR="00897B7C" w:rsidRPr="00FD4D81">
        <w:rPr>
          <w:rFonts w:ascii="Arial" w:hAnsi="Arial" w:cs="Arial"/>
          <w:sz w:val="24"/>
          <w:szCs w:val="24"/>
        </w:rPr>
        <w:t>takes steps to ensure that there are effective procedures in place to protect any service users under our care from the unacceptable use of smartphones and cameras in any care setting or in any other setting whilst we are delivering care and support.</w:t>
      </w:r>
    </w:p>
    <w:p w14:paraId="2D40346B" w14:textId="77777777" w:rsidR="00897B7C" w:rsidRPr="00FD4D81" w:rsidRDefault="00897B7C" w:rsidP="00F43917">
      <w:pPr>
        <w:spacing w:after="0" w:line="240" w:lineRule="auto"/>
        <w:jc w:val="both"/>
        <w:rPr>
          <w:rFonts w:ascii="Arial" w:hAnsi="Arial" w:cs="Arial"/>
          <w:sz w:val="24"/>
          <w:szCs w:val="24"/>
        </w:rPr>
      </w:pPr>
    </w:p>
    <w:p w14:paraId="2D40346C" w14:textId="5AB02A33" w:rsidR="00897B7C" w:rsidRPr="00FD4D81" w:rsidRDefault="00866704" w:rsidP="00F43917">
      <w:pPr>
        <w:spacing w:after="0" w:line="240" w:lineRule="auto"/>
        <w:jc w:val="both"/>
        <w:rPr>
          <w:rFonts w:ascii="Arial" w:hAnsi="Arial" w:cs="Arial"/>
          <w:sz w:val="24"/>
          <w:szCs w:val="24"/>
        </w:rPr>
      </w:pPr>
      <w:r>
        <w:rPr>
          <w:rFonts w:ascii="Arial" w:hAnsi="Arial" w:cs="Arial"/>
          <w:sz w:val="24"/>
          <w:szCs w:val="24"/>
        </w:rPr>
        <w:t>Zenith Care Recruitment</w:t>
      </w:r>
      <w:r w:rsidR="00D86D96" w:rsidRPr="00FD4D81">
        <w:rPr>
          <w:rFonts w:ascii="Arial" w:hAnsi="Arial" w:cs="Arial"/>
          <w:sz w:val="24"/>
          <w:szCs w:val="24"/>
        </w:rPr>
        <w:t xml:space="preserve"> </w:t>
      </w:r>
      <w:r w:rsidR="00897B7C" w:rsidRPr="00FD4D81">
        <w:rPr>
          <w:rFonts w:ascii="Arial" w:hAnsi="Arial" w:cs="Arial"/>
          <w:sz w:val="24"/>
          <w:szCs w:val="24"/>
        </w:rPr>
        <w:t>employees are expected not to use any camera or phone whilst on duty and are not permitted to use their own mobile or camera phones at any time to take photographs of service users, family/</w:t>
      </w:r>
      <w:proofErr w:type="gramStart"/>
      <w:r w:rsidR="00897B7C" w:rsidRPr="00FD4D81">
        <w:rPr>
          <w:rFonts w:ascii="Arial" w:hAnsi="Arial" w:cs="Arial"/>
          <w:sz w:val="24"/>
          <w:szCs w:val="24"/>
        </w:rPr>
        <w:t>friends</w:t>
      </w:r>
      <w:proofErr w:type="gramEnd"/>
      <w:r w:rsidR="00897B7C" w:rsidRPr="00FD4D81">
        <w:rPr>
          <w:rFonts w:ascii="Arial" w:hAnsi="Arial" w:cs="Arial"/>
          <w:sz w:val="24"/>
          <w:szCs w:val="24"/>
        </w:rPr>
        <w:t xml:space="preserve"> or other staff in connection with their work.</w:t>
      </w:r>
    </w:p>
    <w:p w14:paraId="2D40346D" w14:textId="77777777" w:rsidR="00897B7C" w:rsidRPr="00FD4D81" w:rsidRDefault="00897B7C" w:rsidP="00F43917">
      <w:pPr>
        <w:spacing w:after="0" w:line="240" w:lineRule="auto"/>
        <w:jc w:val="both"/>
        <w:rPr>
          <w:rFonts w:ascii="Arial" w:hAnsi="Arial" w:cs="Arial"/>
          <w:sz w:val="24"/>
          <w:szCs w:val="24"/>
        </w:rPr>
      </w:pPr>
    </w:p>
    <w:p w14:paraId="2D40346E" w14:textId="13905BB5" w:rsidR="00897B7C" w:rsidRPr="00FD4D81" w:rsidRDefault="00897B7C" w:rsidP="00F43917">
      <w:pPr>
        <w:spacing w:after="0" w:line="240" w:lineRule="auto"/>
        <w:jc w:val="both"/>
        <w:rPr>
          <w:rFonts w:ascii="Arial" w:hAnsi="Arial" w:cs="Arial"/>
          <w:sz w:val="24"/>
          <w:szCs w:val="24"/>
        </w:rPr>
      </w:pPr>
      <w:r w:rsidRPr="00FD4D81">
        <w:rPr>
          <w:rFonts w:ascii="Arial" w:hAnsi="Arial" w:cs="Arial"/>
          <w:sz w:val="24"/>
          <w:szCs w:val="24"/>
        </w:rPr>
        <w:t xml:space="preserve">The use of messaging platforms and groups (for example, </w:t>
      </w:r>
      <w:proofErr w:type="spellStart"/>
      <w:r w:rsidR="00D86D96" w:rsidRPr="00FD4D81">
        <w:rPr>
          <w:rFonts w:ascii="Arial" w:hAnsi="Arial" w:cs="Arial"/>
          <w:sz w:val="24"/>
          <w:szCs w:val="24"/>
        </w:rPr>
        <w:t>w</w:t>
      </w:r>
      <w:r w:rsidRPr="00FD4D81">
        <w:rPr>
          <w:rFonts w:ascii="Arial" w:hAnsi="Arial" w:cs="Arial"/>
          <w:sz w:val="24"/>
          <w:szCs w:val="24"/>
        </w:rPr>
        <w:t>hatsapp</w:t>
      </w:r>
      <w:proofErr w:type="spellEnd"/>
      <w:r w:rsidRPr="00FD4D81">
        <w:rPr>
          <w:rFonts w:ascii="Arial" w:hAnsi="Arial" w:cs="Arial"/>
          <w:sz w:val="24"/>
          <w:szCs w:val="24"/>
        </w:rPr>
        <w:t xml:space="preserve"> and similar apps) in care packages are not permitted. </w:t>
      </w:r>
      <w:r w:rsidR="00866704">
        <w:rPr>
          <w:rFonts w:ascii="Arial" w:hAnsi="Arial" w:cs="Arial"/>
          <w:sz w:val="24"/>
          <w:szCs w:val="24"/>
        </w:rPr>
        <w:t>Zenith Care Recruitment</w:t>
      </w:r>
      <w:r w:rsidR="00D86D96" w:rsidRPr="00FD4D81">
        <w:rPr>
          <w:rFonts w:ascii="Arial" w:hAnsi="Arial" w:cs="Arial"/>
          <w:sz w:val="24"/>
          <w:szCs w:val="24"/>
        </w:rPr>
        <w:t xml:space="preserve"> </w:t>
      </w:r>
      <w:r w:rsidRPr="00FD4D81">
        <w:rPr>
          <w:rFonts w:ascii="Arial" w:hAnsi="Arial" w:cs="Arial"/>
          <w:sz w:val="24"/>
          <w:szCs w:val="24"/>
        </w:rPr>
        <w:t xml:space="preserve">employees must adhere to their responsibilities under GDPR (the General Data Protection Regulation) and follow the guidelines laid out in this policy, alongside other </w:t>
      </w:r>
      <w:r w:rsidR="00866704">
        <w:rPr>
          <w:rFonts w:ascii="Arial" w:hAnsi="Arial" w:cs="Arial"/>
          <w:sz w:val="24"/>
          <w:szCs w:val="24"/>
        </w:rPr>
        <w:t>Zenith Care Recruitment</w:t>
      </w:r>
      <w:r w:rsidR="00D86D96" w:rsidRPr="00FD4D81">
        <w:rPr>
          <w:rFonts w:ascii="Arial" w:hAnsi="Arial" w:cs="Arial"/>
          <w:sz w:val="24"/>
          <w:szCs w:val="24"/>
        </w:rPr>
        <w:t xml:space="preserve"> </w:t>
      </w:r>
      <w:r w:rsidRPr="00FD4D81">
        <w:rPr>
          <w:rFonts w:ascii="Arial" w:hAnsi="Arial" w:cs="Arial"/>
          <w:sz w:val="24"/>
          <w:szCs w:val="24"/>
        </w:rPr>
        <w:t>policies such as:</w:t>
      </w:r>
      <w:r w:rsidRPr="00FD4D81">
        <w:rPr>
          <w:rFonts w:ascii="Arial" w:hAnsi="Arial" w:cs="Arial"/>
          <w:sz w:val="24"/>
          <w:szCs w:val="24"/>
        </w:rPr>
        <w:cr/>
      </w:r>
    </w:p>
    <w:p w14:paraId="2D40346F" w14:textId="77777777" w:rsidR="00897B7C" w:rsidRPr="00FD4D81" w:rsidRDefault="00897B7C" w:rsidP="00F01578">
      <w:pPr>
        <w:pStyle w:val="ListParagraph"/>
        <w:numPr>
          <w:ilvl w:val="0"/>
          <w:numId w:val="18"/>
        </w:numPr>
        <w:spacing w:after="0" w:line="240" w:lineRule="auto"/>
        <w:jc w:val="both"/>
        <w:rPr>
          <w:rFonts w:ascii="Arial" w:hAnsi="Arial" w:cs="Arial"/>
          <w:sz w:val="24"/>
          <w:szCs w:val="24"/>
        </w:rPr>
      </w:pPr>
      <w:r w:rsidRPr="00FD4D81">
        <w:rPr>
          <w:rFonts w:ascii="Arial" w:hAnsi="Arial" w:cs="Arial"/>
          <w:sz w:val="24"/>
          <w:szCs w:val="24"/>
        </w:rPr>
        <w:t>Confidentiality and Data Protection (GDPR) Policy</w:t>
      </w:r>
    </w:p>
    <w:p w14:paraId="2D403470" w14:textId="77777777" w:rsidR="00897B7C" w:rsidRPr="00FD4D81" w:rsidRDefault="00897B7C" w:rsidP="00F01578">
      <w:pPr>
        <w:pStyle w:val="ListParagraph"/>
        <w:numPr>
          <w:ilvl w:val="0"/>
          <w:numId w:val="18"/>
        </w:numPr>
        <w:spacing w:after="0" w:line="240" w:lineRule="auto"/>
        <w:jc w:val="both"/>
        <w:rPr>
          <w:rFonts w:ascii="Arial" w:hAnsi="Arial" w:cs="Arial"/>
          <w:sz w:val="24"/>
          <w:szCs w:val="24"/>
        </w:rPr>
      </w:pPr>
      <w:r w:rsidRPr="00FD4D81">
        <w:rPr>
          <w:rFonts w:ascii="Arial" w:hAnsi="Arial" w:cs="Arial"/>
          <w:sz w:val="24"/>
          <w:szCs w:val="24"/>
        </w:rPr>
        <w:t>Social Media Policy</w:t>
      </w:r>
    </w:p>
    <w:p w14:paraId="2D403471" w14:textId="77777777" w:rsidR="00897B7C" w:rsidRPr="00FD4D81" w:rsidRDefault="00897B7C" w:rsidP="00F01578">
      <w:pPr>
        <w:pStyle w:val="ListParagraph"/>
        <w:numPr>
          <w:ilvl w:val="0"/>
          <w:numId w:val="18"/>
        </w:numPr>
        <w:spacing w:after="0" w:line="240" w:lineRule="auto"/>
        <w:jc w:val="both"/>
        <w:rPr>
          <w:rFonts w:ascii="Arial" w:hAnsi="Arial" w:cs="Arial"/>
          <w:sz w:val="24"/>
          <w:szCs w:val="24"/>
        </w:rPr>
      </w:pPr>
      <w:r w:rsidRPr="00FD4D81">
        <w:rPr>
          <w:rFonts w:ascii="Arial" w:hAnsi="Arial" w:cs="Arial"/>
          <w:sz w:val="24"/>
          <w:szCs w:val="24"/>
        </w:rPr>
        <w:t>Understanding Professional Boundaries Policy</w:t>
      </w:r>
    </w:p>
    <w:p w14:paraId="2D403472" w14:textId="77777777" w:rsidR="00897B7C" w:rsidRPr="00FD4D81" w:rsidRDefault="00897B7C" w:rsidP="00F43917">
      <w:pPr>
        <w:spacing w:after="0" w:line="240" w:lineRule="auto"/>
        <w:jc w:val="both"/>
        <w:rPr>
          <w:rFonts w:ascii="Arial" w:hAnsi="Arial" w:cs="Arial"/>
          <w:sz w:val="24"/>
          <w:szCs w:val="24"/>
        </w:rPr>
      </w:pPr>
    </w:p>
    <w:p w14:paraId="2D403473" w14:textId="77777777" w:rsidR="00897B7C" w:rsidRPr="00FD4D81" w:rsidRDefault="00897B7C" w:rsidP="00F43917">
      <w:pPr>
        <w:spacing w:after="0" w:line="240" w:lineRule="auto"/>
        <w:jc w:val="both"/>
        <w:rPr>
          <w:rFonts w:ascii="Arial" w:hAnsi="Arial" w:cs="Arial"/>
          <w:sz w:val="24"/>
          <w:szCs w:val="24"/>
        </w:rPr>
      </w:pPr>
      <w:r w:rsidRPr="00FD4D81">
        <w:rPr>
          <w:rFonts w:ascii="Arial" w:hAnsi="Arial" w:cs="Arial"/>
          <w:sz w:val="24"/>
          <w:szCs w:val="24"/>
        </w:rPr>
        <w:t xml:space="preserve">All staff should remain alert to the capability of mobile communication devices to record visual images and audio which could be potentially abusive or breach the confidentiality, </w:t>
      </w:r>
      <w:proofErr w:type="gramStart"/>
      <w:r w:rsidRPr="00FD4D81">
        <w:rPr>
          <w:rFonts w:ascii="Arial" w:hAnsi="Arial" w:cs="Arial"/>
          <w:sz w:val="24"/>
          <w:szCs w:val="24"/>
        </w:rPr>
        <w:t>privacy</w:t>
      </w:r>
      <w:proofErr w:type="gramEnd"/>
      <w:r w:rsidRPr="00FD4D81">
        <w:rPr>
          <w:rFonts w:ascii="Arial" w:hAnsi="Arial" w:cs="Arial"/>
          <w:sz w:val="24"/>
          <w:szCs w:val="24"/>
        </w:rPr>
        <w:t xml:space="preserve"> and dignity of people under our care.</w:t>
      </w:r>
    </w:p>
    <w:p w14:paraId="2D403474" w14:textId="77777777" w:rsidR="00897B7C" w:rsidRPr="00FD4D81" w:rsidRDefault="00897B7C" w:rsidP="00F43917">
      <w:pPr>
        <w:spacing w:after="0" w:line="240" w:lineRule="auto"/>
        <w:jc w:val="both"/>
        <w:rPr>
          <w:rFonts w:ascii="Arial" w:hAnsi="Arial" w:cs="Arial"/>
          <w:sz w:val="24"/>
          <w:szCs w:val="24"/>
        </w:rPr>
      </w:pPr>
    </w:p>
    <w:p w14:paraId="098F6545" w14:textId="77777777" w:rsidR="00E66873" w:rsidRDefault="00E66873" w:rsidP="00F43917">
      <w:pPr>
        <w:spacing w:after="0" w:line="240" w:lineRule="auto"/>
        <w:jc w:val="both"/>
        <w:rPr>
          <w:rFonts w:ascii="Arial" w:hAnsi="Arial" w:cs="Arial"/>
          <w:sz w:val="24"/>
          <w:szCs w:val="24"/>
        </w:rPr>
      </w:pPr>
    </w:p>
    <w:p w14:paraId="17829C6A" w14:textId="295F31BB" w:rsidR="00E66873" w:rsidRDefault="00A278AB" w:rsidP="00F43917">
      <w:pPr>
        <w:spacing w:after="0" w:line="240" w:lineRule="auto"/>
        <w:jc w:val="both"/>
        <w:rPr>
          <w:rFonts w:ascii="Arial" w:hAnsi="Arial" w:cs="Arial"/>
          <w:sz w:val="24"/>
          <w:szCs w:val="24"/>
        </w:rPr>
      </w:pPr>
      <w:r>
        <w:rPr>
          <w:rFonts w:ascii="Arial" w:hAnsi="Arial" w:cs="Arial"/>
          <w:sz w:val="24"/>
          <w:szCs w:val="24"/>
        </w:rPr>
        <w:t>Zenith Care Recruitment</w:t>
      </w:r>
      <w:r w:rsidR="00E66873" w:rsidRPr="00E66873">
        <w:rPr>
          <w:rFonts w:ascii="Arial" w:hAnsi="Arial" w:cs="Arial"/>
          <w:sz w:val="24"/>
          <w:szCs w:val="24"/>
        </w:rPr>
        <w:t xml:space="preserve"> recognises that it is providing a social service, which, in line with its registration responsibilities, has a duty</w:t>
      </w:r>
      <w:r w:rsidR="00E66873">
        <w:rPr>
          <w:rFonts w:ascii="Arial" w:hAnsi="Arial" w:cs="Arial"/>
          <w:sz w:val="24"/>
          <w:szCs w:val="24"/>
        </w:rPr>
        <w:t xml:space="preserve"> of care</w:t>
      </w:r>
      <w:r w:rsidR="00E66873" w:rsidRPr="00E66873">
        <w:rPr>
          <w:rFonts w:ascii="Arial" w:hAnsi="Arial" w:cs="Arial"/>
          <w:sz w:val="24"/>
          <w:szCs w:val="24"/>
        </w:rPr>
        <w:t xml:space="preserve"> to make sure on the one hand that </w:t>
      </w:r>
      <w:r w:rsidR="00E66873">
        <w:rPr>
          <w:rFonts w:ascii="Arial" w:hAnsi="Arial" w:cs="Arial"/>
          <w:sz w:val="24"/>
          <w:szCs w:val="24"/>
        </w:rPr>
        <w:t>our</w:t>
      </w:r>
      <w:r w:rsidR="00E66873" w:rsidRPr="00E66873">
        <w:rPr>
          <w:rFonts w:ascii="Arial" w:hAnsi="Arial" w:cs="Arial"/>
          <w:sz w:val="24"/>
          <w:szCs w:val="24"/>
        </w:rPr>
        <w:t xml:space="preserve"> service users are kept safe from harm and on the other that its staff are not subject to undue harassment or pressures that could impair the quality of the care and their welfare, which they provide.</w:t>
      </w:r>
    </w:p>
    <w:p w14:paraId="046B1D51" w14:textId="77777777" w:rsidR="00CA5399" w:rsidRDefault="00CA5399" w:rsidP="00CA5399">
      <w:pPr>
        <w:spacing w:after="0" w:line="240" w:lineRule="auto"/>
        <w:jc w:val="both"/>
        <w:rPr>
          <w:rFonts w:ascii="Arial" w:hAnsi="Arial" w:cs="Arial"/>
          <w:sz w:val="24"/>
          <w:szCs w:val="24"/>
        </w:rPr>
      </w:pPr>
    </w:p>
    <w:p w14:paraId="3F230AA8" w14:textId="3E5CAD24" w:rsidR="00CA5399" w:rsidRPr="00FD4D81" w:rsidRDefault="00CA5399" w:rsidP="00CA5399">
      <w:pPr>
        <w:spacing w:after="0" w:line="240" w:lineRule="auto"/>
        <w:jc w:val="both"/>
        <w:rPr>
          <w:rFonts w:ascii="Arial" w:hAnsi="Arial" w:cs="Arial"/>
          <w:sz w:val="24"/>
          <w:szCs w:val="24"/>
        </w:rPr>
      </w:pPr>
      <w:r w:rsidRPr="00FD4D81">
        <w:rPr>
          <w:rFonts w:ascii="Arial" w:hAnsi="Arial" w:cs="Arial"/>
          <w:sz w:val="24"/>
          <w:szCs w:val="24"/>
        </w:rPr>
        <w:t xml:space="preserve">Any employee who is found to be using or have used their mobile’s recording or photographic facility to record or take pictures of a service user or of other situations whilst on placement will be asked to delete these </w:t>
      </w:r>
      <w:proofErr w:type="gramStart"/>
      <w:r w:rsidRPr="00FD4D81">
        <w:rPr>
          <w:rFonts w:ascii="Arial" w:hAnsi="Arial" w:cs="Arial"/>
          <w:sz w:val="24"/>
          <w:szCs w:val="24"/>
        </w:rPr>
        <w:t>images, and</w:t>
      </w:r>
      <w:proofErr w:type="gramEnd"/>
      <w:r w:rsidRPr="00FD4D81">
        <w:rPr>
          <w:rFonts w:ascii="Arial" w:hAnsi="Arial" w:cs="Arial"/>
          <w:sz w:val="24"/>
          <w:szCs w:val="24"/>
        </w:rPr>
        <w:t xml:space="preserve"> may undergo disciplinary action. Should we discover illegal images have been downloaded the police will be informed and will take appropriate action.</w:t>
      </w:r>
      <w:r>
        <w:rPr>
          <w:rFonts w:ascii="Arial" w:hAnsi="Arial" w:cs="Arial"/>
          <w:sz w:val="24"/>
          <w:szCs w:val="24"/>
        </w:rPr>
        <w:t xml:space="preserve"> </w:t>
      </w:r>
    </w:p>
    <w:p w14:paraId="29445FFC" w14:textId="77777777" w:rsidR="00CA5399" w:rsidRDefault="00CA5399" w:rsidP="00F43917">
      <w:pPr>
        <w:spacing w:after="0" w:line="240" w:lineRule="auto"/>
        <w:jc w:val="both"/>
        <w:rPr>
          <w:rFonts w:ascii="Arial" w:hAnsi="Arial" w:cs="Arial"/>
          <w:sz w:val="24"/>
          <w:szCs w:val="24"/>
        </w:rPr>
      </w:pPr>
    </w:p>
    <w:p w14:paraId="4305CF6A" w14:textId="77777777" w:rsidR="00CA5399" w:rsidRDefault="00CA5399" w:rsidP="00F43917">
      <w:pPr>
        <w:spacing w:after="0" w:line="240" w:lineRule="auto"/>
        <w:jc w:val="both"/>
        <w:rPr>
          <w:rFonts w:ascii="Arial" w:hAnsi="Arial" w:cs="Arial"/>
          <w:sz w:val="24"/>
          <w:szCs w:val="24"/>
        </w:rPr>
      </w:pPr>
    </w:p>
    <w:p w14:paraId="2D403476" w14:textId="77777777" w:rsidR="001E0813" w:rsidRPr="00FD4D81" w:rsidRDefault="001E0813" w:rsidP="00F43917">
      <w:pPr>
        <w:spacing w:after="0" w:line="240" w:lineRule="auto"/>
        <w:jc w:val="both"/>
        <w:rPr>
          <w:rFonts w:ascii="Arial" w:hAnsi="Arial" w:cs="Arial"/>
          <w:sz w:val="24"/>
          <w:szCs w:val="24"/>
        </w:rPr>
      </w:pPr>
    </w:p>
    <w:p w14:paraId="2D403477" w14:textId="77777777" w:rsidR="00937072" w:rsidRDefault="00937072" w:rsidP="00F43917">
      <w:pPr>
        <w:spacing w:after="0" w:line="240" w:lineRule="auto"/>
        <w:jc w:val="both"/>
        <w:rPr>
          <w:rFonts w:ascii="Arial" w:hAnsi="Arial" w:cs="Arial"/>
          <w:sz w:val="24"/>
          <w:szCs w:val="24"/>
        </w:rPr>
      </w:pPr>
    </w:p>
    <w:p w14:paraId="646B188D" w14:textId="77777777" w:rsidR="003872F8" w:rsidRDefault="003872F8" w:rsidP="00F43917">
      <w:pPr>
        <w:spacing w:after="0" w:line="240" w:lineRule="auto"/>
        <w:jc w:val="both"/>
        <w:rPr>
          <w:rFonts w:ascii="Arial" w:hAnsi="Arial" w:cs="Arial"/>
          <w:sz w:val="24"/>
          <w:szCs w:val="24"/>
        </w:rPr>
      </w:pPr>
    </w:p>
    <w:p w14:paraId="28BCC844" w14:textId="77777777" w:rsidR="00D2053F" w:rsidRDefault="00D2053F" w:rsidP="00F43917">
      <w:pPr>
        <w:spacing w:after="0" w:line="240" w:lineRule="auto"/>
        <w:jc w:val="both"/>
        <w:rPr>
          <w:rFonts w:ascii="Arial" w:hAnsi="Arial" w:cs="Arial"/>
          <w:b/>
          <w:bCs/>
          <w:sz w:val="24"/>
          <w:szCs w:val="24"/>
        </w:rPr>
      </w:pPr>
    </w:p>
    <w:p w14:paraId="02CCBC69" w14:textId="77777777" w:rsidR="001C79F4" w:rsidRDefault="001C79F4" w:rsidP="00F43917">
      <w:pPr>
        <w:spacing w:after="0" w:line="240" w:lineRule="auto"/>
        <w:jc w:val="both"/>
        <w:rPr>
          <w:rFonts w:ascii="Arial" w:hAnsi="Arial" w:cs="Arial"/>
          <w:b/>
          <w:bCs/>
          <w:sz w:val="24"/>
          <w:szCs w:val="24"/>
        </w:rPr>
      </w:pPr>
    </w:p>
    <w:p w14:paraId="4CA39BBC" w14:textId="77777777" w:rsidR="001C79F4" w:rsidRDefault="001C79F4" w:rsidP="00F43917">
      <w:pPr>
        <w:spacing w:after="0" w:line="240" w:lineRule="auto"/>
        <w:jc w:val="both"/>
        <w:rPr>
          <w:rFonts w:ascii="Arial" w:hAnsi="Arial" w:cs="Arial"/>
          <w:b/>
          <w:bCs/>
          <w:sz w:val="24"/>
          <w:szCs w:val="24"/>
        </w:rPr>
      </w:pPr>
    </w:p>
    <w:p w14:paraId="2B2810B8" w14:textId="77777777" w:rsidR="001C79F4" w:rsidRDefault="001C79F4" w:rsidP="00F43917">
      <w:pPr>
        <w:spacing w:after="0" w:line="240" w:lineRule="auto"/>
        <w:jc w:val="both"/>
        <w:rPr>
          <w:rFonts w:ascii="Arial" w:hAnsi="Arial" w:cs="Arial"/>
          <w:b/>
          <w:bCs/>
          <w:sz w:val="24"/>
          <w:szCs w:val="24"/>
        </w:rPr>
      </w:pPr>
    </w:p>
    <w:p w14:paraId="5F8492D9" w14:textId="77777777" w:rsidR="001C79F4" w:rsidRDefault="001C79F4" w:rsidP="00F43917">
      <w:pPr>
        <w:spacing w:after="0" w:line="240" w:lineRule="auto"/>
        <w:jc w:val="both"/>
        <w:rPr>
          <w:rFonts w:ascii="Arial" w:hAnsi="Arial" w:cs="Arial"/>
          <w:b/>
          <w:bCs/>
          <w:sz w:val="24"/>
          <w:szCs w:val="24"/>
        </w:rPr>
      </w:pPr>
    </w:p>
    <w:p w14:paraId="0564C9EB" w14:textId="77777777" w:rsidR="001C79F4" w:rsidRDefault="001C79F4" w:rsidP="00F43917">
      <w:pPr>
        <w:spacing w:after="0" w:line="240" w:lineRule="auto"/>
        <w:jc w:val="both"/>
        <w:rPr>
          <w:rFonts w:ascii="Arial" w:hAnsi="Arial" w:cs="Arial"/>
          <w:b/>
          <w:bCs/>
          <w:sz w:val="24"/>
          <w:szCs w:val="24"/>
        </w:rPr>
      </w:pPr>
    </w:p>
    <w:p w14:paraId="310F4994" w14:textId="77777777" w:rsidR="001C79F4" w:rsidRDefault="001C79F4" w:rsidP="00F43917">
      <w:pPr>
        <w:spacing w:after="0" w:line="240" w:lineRule="auto"/>
        <w:jc w:val="both"/>
        <w:rPr>
          <w:rFonts w:ascii="Arial" w:hAnsi="Arial" w:cs="Arial"/>
          <w:b/>
          <w:bCs/>
          <w:sz w:val="24"/>
          <w:szCs w:val="24"/>
        </w:rPr>
      </w:pPr>
    </w:p>
    <w:p w14:paraId="528E3D73" w14:textId="5B869F6B" w:rsidR="003872F8" w:rsidRPr="00C85D19" w:rsidRDefault="00A278AB" w:rsidP="00F43917">
      <w:pPr>
        <w:spacing w:after="0" w:line="240" w:lineRule="auto"/>
        <w:jc w:val="both"/>
        <w:rPr>
          <w:rFonts w:ascii="Arial" w:hAnsi="Arial" w:cs="Arial"/>
          <w:b/>
          <w:bCs/>
          <w:sz w:val="24"/>
          <w:szCs w:val="24"/>
        </w:rPr>
      </w:pPr>
      <w:r>
        <w:rPr>
          <w:rFonts w:ascii="Arial" w:hAnsi="Arial" w:cs="Arial"/>
          <w:b/>
          <w:bCs/>
          <w:sz w:val="24"/>
          <w:szCs w:val="24"/>
        </w:rPr>
        <w:t>Zenith Care Recruitment</w:t>
      </w:r>
      <w:r w:rsidR="003872F8" w:rsidRPr="00C85D19">
        <w:rPr>
          <w:rFonts w:ascii="Arial" w:hAnsi="Arial" w:cs="Arial"/>
          <w:b/>
          <w:bCs/>
          <w:sz w:val="24"/>
          <w:szCs w:val="24"/>
        </w:rPr>
        <w:t xml:space="preserve"> </w:t>
      </w:r>
      <w:r w:rsidR="00CD4430" w:rsidRPr="00C85D19">
        <w:rPr>
          <w:rFonts w:ascii="Arial" w:hAnsi="Arial" w:cs="Arial"/>
          <w:b/>
          <w:bCs/>
          <w:sz w:val="24"/>
          <w:szCs w:val="24"/>
        </w:rPr>
        <w:t xml:space="preserve">Approach to Online safety </w:t>
      </w:r>
    </w:p>
    <w:p w14:paraId="6F5F0FE4" w14:textId="77777777" w:rsidR="001F5E32" w:rsidRDefault="001F5E32" w:rsidP="00F43917">
      <w:pPr>
        <w:spacing w:after="0" w:line="240" w:lineRule="auto"/>
        <w:jc w:val="both"/>
        <w:rPr>
          <w:rFonts w:ascii="Arial" w:hAnsi="Arial" w:cs="Arial"/>
          <w:sz w:val="24"/>
          <w:szCs w:val="24"/>
        </w:rPr>
      </w:pPr>
    </w:p>
    <w:p w14:paraId="4D22E0D3" w14:textId="32C2EC91" w:rsidR="001F5E32" w:rsidRDefault="001F5E32" w:rsidP="00F43917">
      <w:pPr>
        <w:spacing w:after="0" w:line="240" w:lineRule="auto"/>
        <w:jc w:val="both"/>
        <w:rPr>
          <w:rStyle w:val="italic"/>
          <w:rFonts w:ascii="Arial" w:hAnsi="Arial" w:cs="Arial"/>
          <w:i/>
          <w:iCs/>
          <w:color w:val="333333"/>
          <w:sz w:val="24"/>
          <w:szCs w:val="24"/>
          <w:shd w:val="clear" w:color="auto" w:fill="FFFFFF"/>
        </w:rPr>
      </w:pPr>
      <w:r w:rsidRPr="00B00C54">
        <w:rPr>
          <w:rFonts w:ascii="Arial" w:hAnsi="Arial" w:cs="Arial"/>
          <w:sz w:val="24"/>
          <w:szCs w:val="24"/>
        </w:rPr>
        <w:lastRenderedPageBreak/>
        <w:t xml:space="preserve">The internet is an integral part of our lives, and Adult and children need to learn how to use it safely and effectively. </w:t>
      </w:r>
      <w:r w:rsidR="00FD5E4F" w:rsidRPr="00B00C54">
        <w:rPr>
          <w:rFonts w:ascii="Arial" w:hAnsi="Arial" w:cs="Arial"/>
          <w:sz w:val="24"/>
          <w:szCs w:val="24"/>
        </w:rPr>
        <w:t>It is our responsibility to provide</w:t>
      </w:r>
      <w:r w:rsidRPr="00B00C54">
        <w:rPr>
          <w:rFonts w:ascii="Arial" w:hAnsi="Arial" w:cs="Arial"/>
          <w:sz w:val="24"/>
          <w:szCs w:val="24"/>
        </w:rPr>
        <w:t xml:space="preserve"> guidance on how carers can help </w:t>
      </w:r>
      <w:r w:rsidR="00FD5E4F" w:rsidRPr="00B00C54">
        <w:rPr>
          <w:rFonts w:ascii="Arial" w:hAnsi="Arial" w:cs="Arial"/>
          <w:sz w:val="24"/>
          <w:szCs w:val="24"/>
        </w:rPr>
        <w:t>l</w:t>
      </w:r>
      <w:r w:rsidRPr="00B00C54">
        <w:rPr>
          <w:rFonts w:ascii="Arial" w:hAnsi="Arial" w:cs="Arial"/>
          <w:sz w:val="24"/>
          <w:szCs w:val="24"/>
        </w:rPr>
        <w:t xml:space="preserve">ooked </w:t>
      </w:r>
      <w:r w:rsidR="00FD5E4F" w:rsidRPr="00B00C54">
        <w:rPr>
          <w:rFonts w:ascii="Arial" w:hAnsi="Arial" w:cs="Arial"/>
          <w:sz w:val="24"/>
          <w:szCs w:val="24"/>
        </w:rPr>
        <w:t>a</w:t>
      </w:r>
      <w:r w:rsidRPr="00B00C54">
        <w:rPr>
          <w:rFonts w:ascii="Arial" w:hAnsi="Arial" w:cs="Arial"/>
          <w:sz w:val="24"/>
          <w:szCs w:val="24"/>
        </w:rPr>
        <w:t xml:space="preserve">fter </w:t>
      </w:r>
      <w:r w:rsidR="003327A1" w:rsidRPr="00B00C54">
        <w:rPr>
          <w:rFonts w:ascii="Arial" w:hAnsi="Arial" w:cs="Arial"/>
          <w:sz w:val="24"/>
          <w:szCs w:val="24"/>
        </w:rPr>
        <w:t>the individuals who use our service</w:t>
      </w:r>
      <w:r w:rsidRPr="00B00C54">
        <w:rPr>
          <w:rFonts w:ascii="Arial" w:hAnsi="Arial" w:cs="Arial"/>
          <w:sz w:val="24"/>
          <w:szCs w:val="24"/>
        </w:rPr>
        <w:t>.</w:t>
      </w:r>
      <w:r w:rsidR="00B00C54" w:rsidRPr="00B00C54">
        <w:rPr>
          <w:rFonts w:ascii="Arial" w:hAnsi="Arial" w:cs="Arial"/>
          <w:sz w:val="24"/>
          <w:szCs w:val="24"/>
        </w:rPr>
        <w:t xml:space="preserve"> We recognise that </w:t>
      </w:r>
      <w:r w:rsidR="00B00C54" w:rsidRPr="00B00C54">
        <w:rPr>
          <w:rFonts w:ascii="Arial" w:hAnsi="Arial" w:cs="Arial"/>
          <w:color w:val="333333"/>
          <w:sz w:val="24"/>
          <w:szCs w:val="24"/>
          <w:shd w:val="clear" w:color="auto" w:fill="FFFFFF"/>
        </w:rPr>
        <w:t>“</w:t>
      </w:r>
      <w:r w:rsidR="00B00C54" w:rsidRPr="00B00C54">
        <w:rPr>
          <w:rStyle w:val="italic"/>
          <w:rFonts w:ascii="Arial" w:hAnsi="Arial" w:cs="Arial"/>
          <w:color w:val="333333"/>
          <w:sz w:val="24"/>
          <w:szCs w:val="24"/>
          <w:shd w:val="clear" w:color="auto" w:fill="FFFFFF"/>
        </w:rPr>
        <w:t>Children and young people need to be empowered to keep themselves safe</w:t>
      </w:r>
      <w:r w:rsidR="00B00C54">
        <w:rPr>
          <w:rStyle w:val="italic"/>
          <w:rFonts w:ascii="Arial" w:hAnsi="Arial" w:cs="Arial"/>
          <w:i/>
          <w:iCs/>
          <w:color w:val="333333"/>
          <w:sz w:val="24"/>
          <w:szCs w:val="24"/>
          <w:shd w:val="clear" w:color="auto" w:fill="FFFFFF"/>
        </w:rPr>
        <w:t>.</w:t>
      </w:r>
    </w:p>
    <w:p w14:paraId="4B564F2E" w14:textId="77777777" w:rsidR="007D6C44" w:rsidRDefault="007D6C44" w:rsidP="00F43917">
      <w:pPr>
        <w:spacing w:after="0" w:line="240" w:lineRule="auto"/>
        <w:jc w:val="both"/>
        <w:rPr>
          <w:rStyle w:val="italic"/>
          <w:rFonts w:ascii="Arial" w:hAnsi="Arial" w:cs="Arial"/>
          <w:i/>
          <w:iCs/>
          <w:color w:val="333333"/>
          <w:sz w:val="24"/>
          <w:szCs w:val="24"/>
          <w:shd w:val="clear" w:color="auto" w:fill="FFFFFF"/>
        </w:rPr>
      </w:pPr>
    </w:p>
    <w:p w14:paraId="2EA4AAE3" w14:textId="33F1721B" w:rsidR="007D6C44" w:rsidRDefault="00F0487F" w:rsidP="00F43917">
      <w:pPr>
        <w:spacing w:after="0" w:line="240" w:lineRule="auto"/>
        <w:jc w:val="both"/>
        <w:rPr>
          <w:rFonts w:ascii="Arial" w:hAnsi="Arial" w:cs="Arial"/>
          <w:sz w:val="24"/>
          <w:szCs w:val="24"/>
        </w:rPr>
      </w:pPr>
      <w:r>
        <w:rPr>
          <w:rFonts w:ascii="Arial" w:hAnsi="Arial" w:cs="Arial"/>
          <w:sz w:val="24"/>
          <w:szCs w:val="24"/>
        </w:rPr>
        <w:t>We will</w:t>
      </w:r>
      <w:r w:rsidR="004649B7">
        <w:rPr>
          <w:rFonts w:ascii="Arial" w:hAnsi="Arial" w:cs="Arial"/>
          <w:sz w:val="24"/>
          <w:szCs w:val="24"/>
        </w:rPr>
        <w:t xml:space="preserve"> try to</w:t>
      </w:r>
      <w:r w:rsidRPr="00F0487F">
        <w:rPr>
          <w:rFonts w:ascii="Arial" w:hAnsi="Arial" w:cs="Arial"/>
          <w:sz w:val="24"/>
          <w:szCs w:val="24"/>
        </w:rPr>
        <w:t xml:space="preserve"> prevent and mitigate the risks that are inherently involved with using digital technologies, </w:t>
      </w:r>
      <w:proofErr w:type="gramStart"/>
      <w:r w:rsidRPr="00F0487F">
        <w:rPr>
          <w:rFonts w:ascii="Arial" w:hAnsi="Arial" w:cs="Arial"/>
          <w:sz w:val="24"/>
          <w:szCs w:val="24"/>
        </w:rPr>
        <w:t>platforms</w:t>
      </w:r>
      <w:proofErr w:type="gramEnd"/>
      <w:r w:rsidRPr="00F0487F">
        <w:rPr>
          <w:rFonts w:ascii="Arial" w:hAnsi="Arial" w:cs="Arial"/>
          <w:sz w:val="24"/>
          <w:szCs w:val="24"/>
        </w:rPr>
        <w:t xml:space="preserve"> and services. </w:t>
      </w:r>
      <w:r w:rsidR="007F653E">
        <w:rPr>
          <w:rFonts w:ascii="Arial" w:hAnsi="Arial" w:cs="Arial"/>
          <w:sz w:val="24"/>
          <w:szCs w:val="24"/>
        </w:rPr>
        <w:t>J</w:t>
      </w:r>
      <w:r w:rsidR="007D6C44" w:rsidRPr="007D6C44">
        <w:rPr>
          <w:rFonts w:ascii="Arial" w:hAnsi="Arial" w:cs="Arial"/>
          <w:sz w:val="24"/>
          <w:szCs w:val="24"/>
        </w:rPr>
        <w:t xml:space="preserve">ust like in the offline world, no amount of effort to reduce potential risks will eliminate those risks completely. We cannot make the Internet completely safe. Because of this, we must also build </w:t>
      </w:r>
      <w:r w:rsidR="006E49D7">
        <w:rPr>
          <w:rFonts w:ascii="Arial" w:hAnsi="Arial" w:cs="Arial"/>
          <w:sz w:val="24"/>
          <w:szCs w:val="24"/>
        </w:rPr>
        <w:t xml:space="preserve">young adult and </w:t>
      </w:r>
      <w:r w:rsidR="007D6C44" w:rsidRPr="007D6C44">
        <w:rPr>
          <w:rFonts w:ascii="Arial" w:hAnsi="Arial" w:cs="Arial"/>
          <w:sz w:val="24"/>
          <w:szCs w:val="24"/>
        </w:rPr>
        <w:t>children’s resilience to the material to which they may be exposed so that they have the confidence and skills to navigate these new media waters more safely”.</w:t>
      </w:r>
      <w:r w:rsidR="004C3E5D">
        <w:rPr>
          <w:rFonts w:ascii="Arial" w:hAnsi="Arial" w:cs="Arial"/>
          <w:sz w:val="24"/>
          <w:szCs w:val="24"/>
        </w:rPr>
        <w:t xml:space="preserve"> In view of this, all individuals using our service will be </w:t>
      </w:r>
      <w:r w:rsidR="00F02364">
        <w:rPr>
          <w:rFonts w:ascii="Arial" w:hAnsi="Arial" w:cs="Arial"/>
          <w:sz w:val="24"/>
          <w:szCs w:val="24"/>
        </w:rPr>
        <w:t xml:space="preserve">familiar and </w:t>
      </w:r>
      <w:proofErr w:type="gramStart"/>
      <w:r w:rsidR="00F02364">
        <w:rPr>
          <w:rFonts w:ascii="Arial" w:hAnsi="Arial" w:cs="Arial"/>
          <w:sz w:val="24"/>
          <w:szCs w:val="24"/>
        </w:rPr>
        <w:t>be in agreement</w:t>
      </w:r>
      <w:proofErr w:type="gramEnd"/>
      <w:r w:rsidR="00F02364">
        <w:rPr>
          <w:rFonts w:ascii="Arial" w:hAnsi="Arial" w:cs="Arial"/>
          <w:sz w:val="24"/>
          <w:szCs w:val="24"/>
        </w:rPr>
        <w:t xml:space="preserve"> with our internet safety policy</w:t>
      </w:r>
    </w:p>
    <w:p w14:paraId="50B351E5" w14:textId="0A59A11A" w:rsidR="000E63E9" w:rsidRDefault="000E63E9" w:rsidP="00F43917">
      <w:pPr>
        <w:spacing w:after="0" w:line="240" w:lineRule="auto"/>
        <w:jc w:val="both"/>
        <w:rPr>
          <w:rFonts w:ascii="Arial" w:hAnsi="Arial" w:cs="Arial"/>
          <w:sz w:val="24"/>
          <w:szCs w:val="24"/>
        </w:rPr>
      </w:pPr>
    </w:p>
    <w:p w14:paraId="2B860CEE" w14:textId="2EEE147B" w:rsidR="000E63E9" w:rsidRPr="000E63E9" w:rsidRDefault="000E63E9" w:rsidP="00F43917">
      <w:pPr>
        <w:spacing w:after="0" w:line="240" w:lineRule="auto"/>
        <w:jc w:val="both"/>
        <w:rPr>
          <w:rFonts w:ascii="Arial" w:hAnsi="Arial" w:cs="Arial"/>
          <w:sz w:val="24"/>
          <w:szCs w:val="24"/>
        </w:rPr>
      </w:pPr>
      <w:r w:rsidRPr="000E63E9">
        <w:rPr>
          <w:rFonts w:ascii="Arial" w:hAnsi="Arial" w:cs="Arial"/>
          <w:sz w:val="24"/>
          <w:szCs w:val="24"/>
        </w:rPr>
        <w:t xml:space="preserve">We will employ software filters to monitor and control Internet use, these </w:t>
      </w:r>
      <w:r w:rsidRPr="000E63E9">
        <w:rPr>
          <w:rFonts w:ascii="Arial" w:hAnsi="Arial" w:cs="Arial"/>
        </w:rPr>
        <w:t>filters will be placed on our service internet usage</w:t>
      </w:r>
      <w:r w:rsidRPr="000E63E9">
        <w:rPr>
          <w:rFonts w:ascii="Arial" w:hAnsi="Arial" w:cs="Arial"/>
          <w:sz w:val="24"/>
          <w:szCs w:val="24"/>
        </w:rPr>
        <w:t xml:space="preserve">. These filters will automatically block inappropriate sites such as pornography and gambling etc </w:t>
      </w:r>
    </w:p>
    <w:p w14:paraId="05A6FA95" w14:textId="77777777" w:rsidR="00CD4430" w:rsidRPr="00FD4D81" w:rsidRDefault="00CD4430" w:rsidP="00F43917">
      <w:pPr>
        <w:spacing w:after="0" w:line="240" w:lineRule="auto"/>
        <w:jc w:val="both"/>
        <w:rPr>
          <w:rFonts w:ascii="Arial" w:hAnsi="Arial" w:cs="Arial"/>
          <w:sz w:val="24"/>
          <w:szCs w:val="24"/>
        </w:rPr>
      </w:pPr>
    </w:p>
    <w:p w14:paraId="2D403478" w14:textId="77777777" w:rsidR="00937072" w:rsidRPr="00FD4D81" w:rsidRDefault="00937072" w:rsidP="00F43917">
      <w:pPr>
        <w:spacing w:after="0" w:line="240" w:lineRule="auto"/>
        <w:jc w:val="both"/>
        <w:rPr>
          <w:rFonts w:ascii="Arial" w:hAnsi="Arial" w:cs="Arial"/>
          <w:b/>
          <w:sz w:val="28"/>
          <w:szCs w:val="28"/>
        </w:rPr>
      </w:pPr>
      <w:r w:rsidRPr="00FD4D81">
        <w:rPr>
          <w:rFonts w:ascii="Arial" w:hAnsi="Arial" w:cs="Arial"/>
          <w:b/>
          <w:sz w:val="28"/>
          <w:szCs w:val="28"/>
        </w:rPr>
        <w:t>The long-term effects of abuse and neglect can include:</w:t>
      </w:r>
    </w:p>
    <w:p w14:paraId="2D403479" w14:textId="77777777" w:rsidR="00937072" w:rsidRPr="00FD4D81" w:rsidRDefault="00937072" w:rsidP="00F43917">
      <w:pPr>
        <w:spacing w:after="0" w:line="240" w:lineRule="auto"/>
        <w:jc w:val="both"/>
        <w:rPr>
          <w:rFonts w:ascii="Arial" w:hAnsi="Arial" w:cs="Arial"/>
          <w:b/>
          <w:sz w:val="24"/>
          <w:szCs w:val="24"/>
        </w:rPr>
      </w:pPr>
    </w:p>
    <w:p w14:paraId="2D40347A" w14:textId="77777777" w:rsidR="00937072" w:rsidRPr="00FD4D81" w:rsidRDefault="00937072" w:rsidP="00F01578">
      <w:pPr>
        <w:pStyle w:val="ListParagraph"/>
        <w:numPr>
          <w:ilvl w:val="0"/>
          <w:numId w:val="19"/>
        </w:numPr>
        <w:spacing w:after="0" w:line="240" w:lineRule="auto"/>
        <w:jc w:val="both"/>
        <w:rPr>
          <w:rFonts w:ascii="Arial" w:hAnsi="Arial" w:cs="Arial"/>
          <w:sz w:val="24"/>
          <w:szCs w:val="24"/>
        </w:rPr>
      </w:pPr>
      <w:r w:rsidRPr="00FD4D81">
        <w:rPr>
          <w:rFonts w:ascii="Arial" w:hAnsi="Arial" w:cs="Arial"/>
          <w:sz w:val="24"/>
          <w:szCs w:val="24"/>
        </w:rPr>
        <w:t xml:space="preserve">Emotional difficulties like anger, anxiety, </w:t>
      </w:r>
      <w:proofErr w:type="gramStart"/>
      <w:r w:rsidRPr="00FD4D81">
        <w:rPr>
          <w:rFonts w:ascii="Arial" w:hAnsi="Arial" w:cs="Arial"/>
          <w:sz w:val="24"/>
          <w:szCs w:val="24"/>
        </w:rPr>
        <w:t>sadness</w:t>
      </w:r>
      <w:proofErr w:type="gramEnd"/>
      <w:r w:rsidRPr="00FD4D81">
        <w:rPr>
          <w:rFonts w:ascii="Arial" w:hAnsi="Arial" w:cs="Arial"/>
          <w:sz w:val="24"/>
          <w:szCs w:val="24"/>
        </w:rPr>
        <w:t xml:space="preserve"> or low self-esteem</w:t>
      </w:r>
    </w:p>
    <w:p w14:paraId="2D40347B" w14:textId="77777777" w:rsidR="00937072" w:rsidRPr="00FD4D81" w:rsidRDefault="00937072" w:rsidP="00F01578">
      <w:pPr>
        <w:pStyle w:val="ListParagraph"/>
        <w:numPr>
          <w:ilvl w:val="0"/>
          <w:numId w:val="19"/>
        </w:numPr>
        <w:spacing w:after="0" w:line="240" w:lineRule="auto"/>
        <w:jc w:val="both"/>
        <w:rPr>
          <w:rFonts w:ascii="Arial" w:hAnsi="Arial" w:cs="Arial"/>
          <w:sz w:val="24"/>
          <w:szCs w:val="24"/>
        </w:rPr>
      </w:pPr>
      <w:r w:rsidRPr="00FD4D81">
        <w:rPr>
          <w:rFonts w:ascii="Arial" w:hAnsi="Arial" w:cs="Arial"/>
          <w:sz w:val="24"/>
          <w:szCs w:val="24"/>
        </w:rPr>
        <w:t>Mental health problems like depression, eating disorders, self-</w:t>
      </w:r>
      <w:proofErr w:type="gramStart"/>
      <w:r w:rsidRPr="00FD4D81">
        <w:rPr>
          <w:rFonts w:ascii="Arial" w:hAnsi="Arial" w:cs="Arial"/>
          <w:sz w:val="24"/>
          <w:szCs w:val="24"/>
        </w:rPr>
        <w:t>harm</w:t>
      </w:r>
      <w:proofErr w:type="gramEnd"/>
      <w:r w:rsidRPr="00FD4D81">
        <w:rPr>
          <w:rFonts w:ascii="Arial" w:hAnsi="Arial" w:cs="Arial"/>
          <w:sz w:val="24"/>
          <w:szCs w:val="24"/>
        </w:rPr>
        <w:t xml:space="preserve"> or suicidal thoughts</w:t>
      </w:r>
    </w:p>
    <w:p w14:paraId="2D40347C" w14:textId="77777777" w:rsidR="00937072" w:rsidRPr="00FD4D81" w:rsidRDefault="00937072" w:rsidP="00F01578">
      <w:pPr>
        <w:pStyle w:val="ListParagraph"/>
        <w:numPr>
          <w:ilvl w:val="0"/>
          <w:numId w:val="19"/>
        </w:numPr>
        <w:spacing w:after="0" w:line="240" w:lineRule="auto"/>
        <w:jc w:val="both"/>
        <w:rPr>
          <w:rFonts w:ascii="Arial" w:hAnsi="Arial" w:cs="Arial"/>
          <w:sz w:val="24"/>
          <w:szCs w:val="24"/>
        </w:rPr>
      </w:pPr>
      <w:r w:rsidRPr="00FD4D81">
        <w:rPr>
          <w:rFonts w:ascii="Arial" w:hAnsi="Arial" w:cs="Arial"/>
          <w:sz w:val="24"/>
          <w:szCs w:val="24"/>
        </w:rPr>
        <w:t>Problems with drugs or alcohol</w:t>
      </w:r>
    </w:p>
    <w:p w14:paraId="2D40347D" w14:textId="77777777" w:rsidR="00937072" w:rsidRPr="00FD4D81" w:rsidRDefault="00937072" w:rsidP="00F01578">
      <w:pPr>
        <w:pStyle w:val="ListParagraph"/>
        <w:numPr>
          <w:ilvl w:val="0"/>
          <w:numId w:val="19"/>
        </w:numPr>
        <w:spacing w:after="0" w:line="240" w:lineRule="auto"/>
        <w:jc w:val="both"/>
        <w:rPr>
          <w:rFonts w:ascii="Arial" w:hAnsi="Arial" w:cs="Arial"/>
          <w:sz w:val="24"/>
          <w:szCs w:val="24"/>
        </w:rPr>
      </w:pPr>
      <w:r w:rsidRPr="00FD4D81">
        <w:rPr>
          <w:rFonts w:ascii="Arial" w:hAnsi="Arial" w:cs="Arial"/>
          <w:sz w:val="24"/>
          <w:szCs w:val="24"/>
        </w:rPr>
        <w:t xml:space="preserve">Disturbing thoughts, </w:t>
      </w:r>
      <w:proofErr w:type="gramStart"/>
      <w:r w:rsidRPr="00FD4D81">
        <w:rPr>
          <w:rFonts w:ascii="Arial" w:hAnsi="Arial" w:cs="Arial"/>
          <w:sz w:val="24"/>
          <w:szCs w:val="24"/>
        </w:rPr>
        <w:t>emotions</w:t>
      </w:r>
      <w:proofErr w:type="gramEnd"/>
      <w:r w:rsidRPr="00FD4D81">
        <w:rPr>
          <w:rFonts w:ascii="Arial" w:hAnsi="Arial" w:cs="Arial"/>
          <w:sz w:val="24"/>
          <w:szCs w:val="24"/>
        </w:rPr>
        <w:t xml:space="preserve"> and memories</w:t>
      </w:r>
    </w:p>
    <w:p w14:paraId="2D40347E" w14:textId="77777777" w:rsidR="00937072" w:rsidRPr="00FD4D81" w:rsidRDefault="00937072" w:rsidP="00F01578">
      <w:pPr>
        <w:pStyle w:val="ListParagraph"/>
        <w:numPr>
          <w:ilvl w:val="0"/>
          <w:numId w:val="19"/>
        </w:numPr>
        <w:spacing w:after="0" w:line="240" w:lineRule="auto"/>
        <w:jc w:val="both"/>
        <w:rPr>
          <w:rFonts w:ascii="Arial" w:hAnsi="Arial" w:cs="Arial"/>
          <w:sz w:val="24"/>
          <w:szCs w:val="24"/>
        </w:rPr>
      </w:pPr>
      <w:r w:rsidRPr="00FD4D81">
        <w:rPr>
          <w:rFonts w:ascii="Arial" w:hAnsi="Arial" w:cs="Arial"/>
          <w:sz w:val="24"/>
          <w:szCs w:val="24"/>
        </w:rPr>
        <w:t>Poor physical health</w:t>
      </w:r>
    </w:p>
    <w:p w14:paraId="2D40347F" w14:textId="77777777" w:rsidR="00937072" w:rsidRPr="00FD4D81" w:rsidRDefault="00937072" w:rsidP="00F01578">
      <w:pPr>
        <w:pStyle w:val="ListParagraph"/>
        <w:numPr>
          <w:ilvl w:val="0"/>
          <w:numId w:val="19"/>
        </w:numPr>
        <w:spacing w:after="0" w:line="240" w:lineRule="auto"/>
        <w:jc w:val="both"/>
        <w:rPr>
          <w:rFonts w:ascii="Arial" w:hAnsi="Arial" w:cs="Arial"/>
          <w:sz w:val="24"/>
          <w:szCs w:val="24"/>
        </w:rPr>
      </w:pPr>
      <w:r w:rsidRPr="00FD4D81">
        <w:rPr>
          <w:rFonts w:ascii="Arial" w:hAnsi="Arial" w:cs="Arial"/>
          <w:sz w:val="24"/>
          <w:szCs w:val="24"/>
        </w:rPr>
        <w:t>Struggling with parenting or relationships.</w:t>
      </w:r>
    </w:p>
    <w:p w14:paraId="2D403480" w14:textId="77777777" w:rsidR="00937072" w:rsidRPr="00FD4D81" w:rsidRDefault="00937072" w:rsidP="00F43917">
      <w:pPr>
        <w:spacing w:after="0" w:line="240" w:lineRule="auto"/>
        <w:jc w:val="both"/>
        <w:rPr>
          <w:rFonts w:ascii="Arial" w:hAnsi="Arial" w:cs="Arial"/>
          <w:sz w:val="24"/>
          <w:szCs w:val="24"/>
        </w:rPr>
      </w:pPr>
    </w:p>
    <w:p w14:paraId="2D403481" w14:textId="77777777" w:rsidR="00937072" w:rsidRPr="00FD4D81" w:rsidRDefault="00937072" w:rsidP="00F43917">
      <w:pPr>
        <w:spacing w:after="0" w:line="240" w:lineRule="auto"/>
        <w:jc w:val="both"/>
        <w:rPr>
          <w:rFonts w:ascii="Arial" w:hAnsi="Arial" w:cs="Arial"/>
          <w:sz w:val="24"/>
          <w:szCs w:val="24"/>
        </w:rPr>
      </w:pPr>
      <w:r w:rsidRPr="00FD4D81">
        <w:rPr>
          <w:rFonts w:ascii="Arial" w:hAnsi="Arial" w:cs="Arial"/>
          <w:sz w:val="24"/>
          <w:szCs w:val="24"/>
        </w:rPr>
        <w:t>It's never too late to report abuse that someone has experienced. But they don't have to report it to anyone if they don't want to. And no one should pressure or force them to do anything they don't want to.</w:t>
      </w:r>
    </w:p>
    <w:p w14:paraId="2D403482" w14:textId="77777777" w:rsidR="00937072" w:rsidRPr="00FD4D81" w:rsidRDefault="00937072" w:rsidP="00F43917">
      <w:pPr>
        <w:spacing w:after="0" w:line="240" w:lineRule="auto"/>
        <w:jc w:val="both"/>
        <w:rPr>
          <w:rFonts w:ascii="Arial" w:hAnsi="Arial" w:cs="Arial"/>
          <w:sz w:val="24"/>
          <w:szCs w:val="24"/>
        </w:rPr>
      </w:pPr>
    </w:p>
    <w:p w14:paraId="2D403483" w14:textId="77777777" w:rsidR="00937072" w:rsidRPr="00FD4D81" w:rsidRDefault="00937072" w:rsidP="00F43917">
      <w:pPr>
        <w:spacing w:after="0" w:line="240" w:lineRule="auto"/>
        <w:jc w:val="both"/>
        <w:rPr>
          <w:rFonts w:ascii="Arial" w:hAnsi="Arial" w:cs="Arial"/>
          <w:sz w:val="24"/>
          <w:szCs w:val="24"/>
        </w:rPr>
      </w:pPr>
      <w:r w:rsidRPr="00FD4D81">
        <w:rPr>
          <w:rFonts w:ascii="Arial" w:hAnsi="Arial" w:cs="Arial"/>
          <w:sz w:val="24"/>
          <w:szCs w:val="24"/>
        </w:rPr>
        <w:t>Some people report non-recent abuse to stop the offender abusing other children. Some find that reporting gives them a sense of closure and helps them to start moving on.</w:t>
      </w:r>
    </w:p>
    <w:p w14:paraId="2D403484" w14:textId="77777777" w:rsidR="00937072" w:rsidRPr="00FD4D81" w:rsidRDefault="00937072" w:rsidP="00F43917">
      <w:pPr>
        <w:spacing w:after="0" w:line="240" w:lineRule="auto"/>
        <w:jc w:val="both"/>
        <w:rPr>
          <w:rFonts w:ascii="Arial" w:hAnsi="Arial" w:cs="Arial"/>
          <w:sz w:val="24"/>
          <w:szCs w:val="24"/>
        </w:rPr>
      </w:pPr>
    </w:p>
    <w:p w14:paraId="2D403485" w14:textId="77777777" w:rsidR="00F43917" w:rsidRPr="00FD4D81" w:rsidRDefault="00F43917" w:rsidP="00F43917">
      <w:pPr>
        <w:spacing w:after="0" w:line="240" w:lineRule="auto"/>
        <w:jc w:val="both"/>
        <w:rPr>
          <w:rFonts w:ascii="Arial" w:hAnsi="Arial" w:cs="Arial"/>
          <w:sz w:val="24"/>
          <w:szCs w:val="24"/>
        </w:rPr>
      </w:pPr>
    </w:p>
    <w:p w14:paraId="2D403486" w14:textId="72F59740" w:rsidR="00937072" w:rsidRPr="00FD4D81" w:rsidRDefault="00937072" w:rsidP="00F43917">
      <w:pPr>
        <w:spacing w:after="0" w:line="240" w:lineRule="auto"/>
        <w:jc w:val="both"/>
        <w:rPr>
          <w:rFonts w:ascii="Arial" w:hAnsi="Arial" w:cs="Arial"/>
          <w:b/>
          <w:sz w:val="28"/>
          <w:szCs w:val="28"/>
        </w:rPr>
      </w:pPr>
      <w:r w:rsidRPr="00FD4D81">
        <w:rPr>
          <w:rFonts w:ascii="Arial" w:hAnsi="Arial" w:cs="Arial"/>
          <w:b/>
          <w:sz w:val="28"/>
          <w:szCs w:val="28"/>
        </w:rPr>
        <w:t>Prevent</w:t>
      </w:r>
      <w:r w:rsidR="00670537" w:rsidRPr="00FD4D81">
        <w:rPr>
          <w:rFonts w:ascii="Arial" w:hAnsi="Arial" w:cs="Arial"/>
          <w:b/>
          <w:sz w:val="28"/>
          <w:szCs w:val="28"/>
        </w:rPr>
        <w:t>ion</w:t>
      </w:r>
    </w:p>
    <w:p w14:paraId="2D403487" w14:textId="77777777" w:rsidR="00937072" w:rsidRPr="00FD4D81" w:rsidRDefault="00937072" w:rsidP="00F43917">
      <w:pPr>
        <w:spacing w:after="0" w:line="240" w:lineRule="auto"/>
        <w:jc w:val="both"/>
        <w:rPr>
          <w:rFonts w:ascii="Arial" w:hAnsi="Arial" w:cs="Arial"/>
          <w:b/>
          <w:sz w:val="24"/>
          <w:szCs w:val="24"/>
        </w:rPr>
      </w:pPr>
    </w:p>
    <w:p w14:paraId="2D403488" w14:textId="77777777" w:rsidR="00937072" w:rsidRPr="00FD4D81" w:rsidRDefault="00937072" w:rsidP="00F43917">
      <w:pPr>
        <w:spacing w:after="0" w:line="240" w:lineRule="auto"/>
        <w:jc w:val="both"/>
        <w:rPr>
          <w:rFonts w:ascii="Arial" w:hAnsi="Arial" w:cs="Arial"/>
          <w:sz w:val="24"/>
          <w:szCs w:val="24"/>
        </w:rPr>
      </w:pPr>
      <w:r w:rsidRPr="00FD4D81">
        <w:rPr>
          <w:rFonts w:ascii="Arial" w:hAnsi="Arial" w:cs="Arial"/>
          <w:sz w:val="24"/>
          <w:szCs w:val="24"/>
        </w:rPr>
        <w:t>Another aspect of safeguarding is the Prevent duty. As part of Contest (United Kingdom's counterterrorism strategy), the aim of Prevent is to stop people from becoming terrorists or supporting terrorism. The health sector has a non-enforcement approach to Prevent and focuses on support for vulnerable individuals and health care organisations. The Prevent agenda requires healthcare organisations to work with partner organisations to contribute to the prevention of terrorism by safeguarding and protecting vulnerable individuals and making safety a shared endeavour.</w:t>
      </w:r>
    </w:p>
    <w:p w14:paraId="2D403489" w14:textId="77777777" w:rsidR="00937072" w:rsidRPr="00FD4D81" w:rsidRDefault="00937072" w:rsidP="00F43917">
      <w:pPr>
        <w:spacing w:after="0" w:line="240" w:lineRule="auto"/>
        <w:jc w:val="both"/>
        <w:rPr>
          <w:rFonts w:ascii="Arial" w:hAnsi="Arial" w:cs="Arial"/>
          <w:sz w:val="24"/>
          <w:szCs w:val="24"/>
        </w:rPr>
      </w:pPr>
    </w:p>
    <w:p w14:paraId="2D40348A" w14:textId="378AF5EA" w:rsidR="009D025C" w:rsidRPr="00FD4D81" w:rsidRDefault="009D025C" w:rsidP="009D025C">
      <w:pPr>
        <w:spacing w:after="0" w:line="240" w:lineRule="auto"/>
        <w:jc w:val="both"/>
        <w:rPr>
          <w:rFonts w:ascii="Arial" w:hAnsi="Arial" w:cs="Arial"/>
          <w:sz w:val="24"/>
          <w:szCs w:val="24"/>
        </w:rPr>
      </w:pPr>
      <w:r w:rsidRPr="00FD4D81">
        <w:rPr>
          <w:rFonts w:ascii="Arial" w:hAnsi="Arial" w:cs="Arial"/>
          <w:sz w:val="24"/>
          <w:szCs w:val="24"/>
        </w:rPr>
        <w:t xml:space="preserve">In line with its general approach to the prevention of abuse or harm, </w:t>
      </w:r>
      <w:r w:rsidR="00866704">
        <w:rPr>
          <w:rFonts w:ascii="Arial" w:hAnsi="Arial" w:cs="Arial"/>
          <w:sz w:val="24"/>
          <w:szCs w:val="24"/>
        </w:rPr>
        <w:t>Zenith Care Recruitment</w:t>
      </w:r>
      <w:r w:rsidRPr="00FD4D81">
        <w:rPr>
          <w:rFonts w:ascii="Arial" w:hAnsi="Arial" w:cs="Arial"/>
          <w:sz w:val="24"/>
          <w:szCs w:val="24"/>
        </w:rPr>
        <w:t xml:space="preserve"> is committed to taking all possible steps to prevent abuse or harm of </w:t>
      </w:r>
      <w:r w:rsidR="009F03AA" w:rsidRPr="00FD4D81">
        <w:rPr>
          <w:rFonts w:ascii="Arial" w:hAnsi="Arial" w:cs="Arial"/>
          <w:sz w:val="24"/>
          <w:szCs w:val="24"/>
        </w:rPr>
        <w:t>our service users</w:t>
      </w:r>
      <w:r w:rsidRPr="00FD4D81">
        <w:rPr>
          <w:rFonts w:ascii="Arial" w:hAnsi="Arial" w:cs="Arial"/>
          <w:sz w:val="24"/>
          <w:szCs w:val="24"/>
        </w:rPr>
        <w:t xml:space="preserve"> by:</w:t>
      </w:r>
    </w:p>
    <w:p w14:paraId="2D40348B" w14:textId="77777777" w:rsidR="009D025C" w:rsidRPr="00FD4D81" w:rsidRDefault="009D025C" w:rsidP="009F03AA">
      <w:pPr>
        <w:pStyle w:val="ListParagraph"/>
        <w:numPr>
          <w:ilvl w:val="0"/>
          <w:numId w:val="26"/>
        </w:numPr>
        <w:spacing w:after="0" w:line="240" w:lineRule="auto"/>
        <w:jc w:val="both"/>
        <w:rPr>
          <w:rFonts w:ascii="Arial" w:hAnsi="Arial" w:cs="Arial"/>
          <w:sz w:val="24"/>
          <w:szCs w:val="24"/>
        </w:rPr>
      </w:pPr>
      <w:r w:rsidRPr="00FD4D81">
        <w:rPr>
          <w:rFonts w:ascii="Arial" w:hAnsi="Arial" w:cs="Arial"/>
          <w:sz w:val="24"/>
          <w:szCs w:val="24"/>
        </w:rPr>
        <w:t>setting out and making widely known the procedures for responding to suspicions or evidence of abuse or harm</w:t>
      </w:r>
    </w:p>
    <w:p w14:paraId="2D40348C" w14:textId="77777777" w:rsidR="009D025C" w:rsidRPr="00FD4D81" w:rsidRDefault="009D025C" w:rsidP="009F03AA">
      <w:pPr>
        <w:pStyle w:val="ListParagraph"/>
        <w:numPr>
          <w:ilvl w:val="0"/>
          <w:numId w:val="26"/>
        </w:numPr>
        <w:spacing w:after="0" w:line="240" w:lineRule="auto"/>
        <w:jc w:val="both"/>
        <w:rPr>
          <w:rFonts w:ascii="Arial" w:hAnsi="Arial" w:cs="Arial"/>
          <w:sz w:val="24"/>
          <w:szCs w:val="24"/>
        </w:rPr>
      </w:pPr>
      <w:r w:rsidRPr="00FD4D81">
        <w:rPr>
          <w:rFonts w:ascii="Arial" w:hAnsi="Arial" w:cs="Arial"/>
          <w:sz w:val="24"/>
          <w:szCs w:val="24"/>
        </w:rPr>
        <w:lastRenderedPageBreak/>
        <w:t>incorporating material relevant to abuse or harm into staff training at all levels</w:t>
      </w:r>
    </w:p>
    <w:p w14:paraId="2D40348D" w14:textId="77777777" w:rsidR="009D025C" w:rsidRPr="00FD4D81" w:rsidRDefault="009D025C" w:rsidP="009F03AA">
      <w:pPr>
        <w:pStyle w:val="ListParagraph"/>
        <w:numPr>
          <w:ilvl w:val="0"/>
          <w:numId w:val="26"/>
        </w:numPr>
        <w:spacing w:after="0" w:line="240" w:lineRule="auto"/>
        <w:jc w:val="both"/>
        <w:rPr>
          <w:rFonts w:ascii="Arial" w:hAnsi="Arial" w:cs="Arial"/>
          <w:sz w:val="24"/>
          <w:szCs w:val="24"/>
        </w:rPr>
      </w:pPr>
      <w:r w:rsidRPr="00FD4D81">
        <w:rPr>
          <w:rFonts w:ascii="Arial" w:hAnsi="Arial" w:cs="Arial"/>
          <w:sz w:val="24"/>
          <w:szCs w:val="24"/>
        </w:rPr>
        <w:t>maintaining vigilance concerning the possibility of abuse or harm of service users from other</w:t>
      </w:r>
      <w:r w:rsidR="009F03AA" w:rsidRPr="00FD4D81">
        <w:rPr>
          <w:rFonts w:ascii="Arial" w:hAnsi="Arial" w:cs="Arial"/>
          <w:sz w:val="24"/>
          <w:szCs w:val="24"/>
        </w:rPr>
        <w:t>s</w:t>
      </w:r>
    </w:p>
    <w:p w14:paraId="2D40348E" w14:textId="77777777" w:rsidR="009D025C" w:rsidRPr="00FD4D81" w:rsidRDefault="009F03AA" w:rsidP="009F03AA">
      <w:pPr>
        <w:pStyle w:val="ListParagraph"/>
        <w:numPr>
          <w:ilvl w:val="0"/>
          <w:numId w:val="26"/>
        </w:numPr>
        <w:spacing w:after="0" w:line="240" w:lineRule="auto"/>
        <w:jc w:val="both"/>
        <w:rPr>
          <w:rFonts w:ascii="Arial" w:hAnsi="Arial" w:cs="Arial"/>
          <w:sz w:val="24"/>
          <w:szCs w:val="24"/>
        </w:rPr>
      </w:pPr>
      <w:r w:rsidRPr="00FD4D81">
        <w:rPr>
          <w:rFonts w:ascii="Arial" w:hAnsi="Arial" w:cs="Arial"/>
          <w:sz w:val="24"/>
          <w:szCs w:val="24"/>
        </w:rPr>
        <w:t>encouragement</w:t>
      </w:r>
      <w:r w:rsidR="009D025C" w:rsidRPr="00FD4D81">
        <w:rPr>
          <w:rFonts w:ascii="Arial" w:hAnsi="Arial" w:cs="Arial"/>
          <w:sz w:val="24"/>
          <w:szCs w:val="24"/>
        </w:rPr>
        <w:t xml:space="preserve"> among staff, service users and all other stakeholders a climate of openness and awareness that makes it possible to pass on concerns about behaviour that might be abusive or that might lead to abuse or harm</w:t>
      </w:r>
    </w:p>
    <w:p w14:paraId="2D40348F" w14:textId="77777777" w:rsidR="009D025C" w:rsidRPr="00FD4D81" w:rsidRDefault="009D025C" w:rsidP="009F03AA">
      <w:pPr>
        <w:pStyle w:val="ListParagraph"/>
        <w:numPr>
          <w:ilvl w:val="0"/>
          <w:numId w:val="26"/>
        </w:numPr>
        <w:spacing w:after="0" w:line="240" w:lineRule="auto"/>
        <w:jc w:val="both"/>
        <w:rPr>
          <w:rFonts w:ascii="Arial" w:hAnsi="Arial" w:cs="Arial"/>
          <w:sz w:val="24"/>
          <w:szCs w:val="24"/>
        </w:rPr>
      </w:pPr>
      <w:r w:rsidRPr="00FD4D81">
        <w:rPr>
          <w:rFonts w:ascii="Arial" w:hAnsi="Arial" w:cs="Arial"/>
          <w:sz w:val="24"/>
          <w:szCs w:val="24"/>
        </w:rPr>
        <w:t xml:space="preserve">thoroughly assessing all risks to </w:t>
      </w:r>
      <w:r w:rsidR="009F03AA" w:rsidRPr="00FD4D81">
        <w:rPr>
          <w:rFonts w:ascii="Arial" w:hAnsi="Arial" w:cs="Arial"/>
          <w:sz w:val="24"/>
          <w:szCs w:val="24"/>
        </w:rPr>
        <w:t>our service users</w:t>
      </w:r>
      <w:r w:rsidRPr="00FD4D81">
        <w:rPr>
          <w:rFonts w:ascii="Arial" w:hAnsi="Arial" w:cs="Arial"/>
          <w:sz w:val="24"/>
          <w:szCs w:val="24"/>
        </w:rPr>
        <w:t xml:space="preserve"> from the abusive behaviour of other</w:t>
      </w:r>
      <w:r w:rsidR="009F03AA" w:rsidRPr="00FD4D81">
        <w:rPr>
          <w:rFonts w:ascii="Arial" w:hAnsi="Arial" w:cs="Arial"/>
          <w:sz w:val="24"/>
          <w:szCs w:val="24"/>
        </w:rPr>
        <w:t>s</w:t>
      </w:r>
      <w:r w:rsidRPr="00FD4D81">
        <w:rPr>
          <w:rFonts w:ascii="Arial" w:hAnsi="Arial" w:cs="Arial"/>
          <w:sz w:val="24"/>
          <w:szCs w:val="24"/>
        </w:rPr>
        <w:t>, including any that might arise from an individual’s lack of insight or capacity to understand the harm being done</w:t>
      </w:r>
    </w:p>
    <w:p w14:paraId="2D403490" w14:textId="77777777" w:rsidR="009F03AA" w:rsidRPr="00FD4D81" w:rsidRDefault="009D025C" w:rsidP="009F03AA">
      <w:pPr>
        <w:pStyle w:val="ListParagraph"/>
        <w:numPr>
          <w:ilvl w:val="0"/>
          <w:numId w:val="26"/>
        </w:numPr>
        <w:spacing w:after="0" w:line="240" w:lineRule="auto"/>
        <w:jc w:val="both"/>
        <w:rPr>
          <w:rFonts w:ascii="Arial" w:hAnsi="Arial" w:cs="Arial"/>
          <w:sz w:val="24"/>
          <w:szCs w:val="24"/>
        </w:rPr>
      </w:pPr>
      <w:r w:rsidRPr="00FD4D81">
        <w:rPr>
          <w:rFonts w:ascii="Arial" w:hAnsi="Arial" w:cs="Arial"/>
          <w:sz w:val="24"/>
          <w:szCs w:val="24"/>
        </w:rPr>
        <w:t xml:space="preserve">taking appropriate actions to minimise the risks of abuse of service users by other service users by understanding and dealing appropriately with any form of aggression or behaviour </w:t>
      </w:r>
    </w:p>
    <w:p w14:paraId="2D403491" w14:textId="77777777" w:rsidR="00937072" w:rsidRPr="00FD4D81" w:rsidRDefault="009D025C" w:rsidP="009F03AA">
      <w:pPr>
        <w:pStyle w:val="ListParagraph"/>
        <w:numPr>
          <w:ilvl w:val="0"/>
          <w:numId w:val="26"/>
        </w:numPr>
        <w:spacing w:after="0" w:line="240" w:lineRule="auto"/>
        <w:jc w:val="both"/>
        <w:rPr>
          <w:rFonts w:ascii="Arial" w:hAnsi="Arial" w:cs="Arial"/>
          <w:sz w:val="24"/>
          <w:szCs w:val="24"/>
        </w:rPr>
      </w:pPr>
      <w:r w:rsidRPr="00FD4D81">
        <w:rPr>
          <w:rFonts w:ascii="Arial" w:hAnsi="Arial" w:cs="Arial"/>
          <w:sz w:val="24"/>
          <w:szCs w:val="24"/>
        </w:rPr>
        <w:t>helping service users as far as possible to avoid or control situations or relationships that would make them vulnerable to abuse or harm.</w:t>
      </w:r>
    </w:p>
    <w:p w14:paraId="2D403492" w14:textId="77777777" w:rsidR="009F03AA" w:rsidRPr="00FD4D81" w:rsidRDefault="009F03AA" w:rsidP="00F43917">
      <w:pPr>
        <w:spacing w:after="0" w:line="240" w:lineRule="auto"/>
        <w:jc w:val="both"/>
        <w:rPr>
          <w:rFonts w:ascii="Arial" w:hAnsi="Arial" w:cs="Arial"/>
          <w:b/>
          <w:sz w:val="24"/>
          <w:szCs w:val="24"/>
        </w:rPr>
      </w:pPr>
    </w:p>
    <w:p w14:paraId="2D403493" w14:textId="77777777" w:rsidR="00937072" w:rsidRPr="00FD4D81" w:rsidRDefault="00937072" w:rsidP="00F43917">
      <w:pPr>
        <w:spacing w:after="0" w:line="240" w:lineRule="auto"/>
        <w:jc w:val="both"/>
        <w:rPr>
          <w:rFonts w:ascii="Arial" w:hAnsi="Arial" w:cs="Arial"/>
          <w:b/>
          <w:sz w:val="24"/>
          <w:szCs w:val="24"/>
        </w:rPr>
      </w:pPr>
      <w:r w:rsidRPr="00FD4D81">
        <w:rPr>
          <w:rFonts w:ascii="Arial" w:hAnsi="Arial" w:cs="Arial"/>
          <w:b/>
          <w:sz w:val="24"/>
          <w:szCs w:val="24"/>
        </w:rPr>
        <w:t>Three national objectives have been identified for the Prevent strategy:</w:t>
      </w:r>
    </w:p>
    <w:p w14:paraId="2D403494" w14:textId="77777777" w:rsidR="00937072" w:rsidRPr="00FD4D81" w:rsidRDefault="00937072" w:rsidP="00F43917">
      <w:pPr>
        <w:spacing w:after="0" w:line="240" w:lineRule="auto"/>
        <w:jc w:val="both"/>
        <w:rPr>
          <w:rFonts w:ascii="Arial" w:hAnsi="Arial" w:cs="Arial"/>
          <w:sz w:val="24"/>
          <w:szCs w:val="24"/>
        </w:rPr>
      </w:pPr>
    </w:p>
    <w:p w14:paraId="2D403495" w14:textId="77777777" w:rsidR="00937072" w:rsidRPr="00FD4D81" w:rsidRDefault="00937072" w:rsidP="00F01578">
      <w:pPr>
        <w:pStyle w:val="ListParagraph"/>
        <w:numPr>
          <w:ilvl w:val="0"/>
          <w:numId w:val="20"/>
        </w:numPr>
        <w:spacing w:after="0" w:line="240" w:lineRule="auto"/>
        <w:jc w:val="both"/>
        <w:rPr>
          <w:rFonts w:ascii="Arial" w:hAnsi="Arial" w:cs="Arial"/>
          <w:sz w:val="24"/>
          <w:szCs w:val="24"/>
        </w:rPr>
      </w:pPr>
      <w:r w:rsidRPr="00FD4D81">
        <w:rPr>
          <w:rFonts w:ascii="Arial" w:hAnsi="Arial" w:cs="Arial"/>
          <w:sz w:val="24"/>
          <w:szCs w:val="24"/>
        </w:rPr>
        <w:t>Objective 1: respond to the ideological challenge of terrorism and the threat we face from those who promote it</w:t>
      </w:r>
    </w:p>
    <w:p w14:paraId="2D403496" w14:textId="77777777" w:rsidR="00937072" w:rsidRPr="00FD4D81" w:rsidRDefault="00937072" w:rsidP="00F01578">
      <w:pPr>
        <w:pStyle w:val="ListParagraph"/>
        <w:numPr>
          <w:ilvl w:val="0"/>
          <w:numId w:val="20"/>
        </w:numPr>
        <w:spacing w:after="0" w:line="240" w:lineRule="auto"/>
        <w:jc w:val="both"/>
        <w:rPr>
          <w:rFonts w:ascii="Arial" w:hAnsi="Arial" w:cs="Arial"/>
          <w:sz w:val="24"/>
          <w:szCs w:val="24"/>
        </w:rPr>
      </w:pPr>
      <w:r w:rsidRPr="00FD4D81">
        <w:rPr>
          <w:rFonts w:ascii="Arial" w:hAnsi="Arial" w:cs="Arial"/>
          <w:sz w:val="24"/>
          <w:szCs w:val="24"/>
        </w:rPr>
        <w:t>Objective 2: prevent people from being drawn into terrorism and ensure that they are given appropriate advice and support</w:t>
      </w:r>
    </w:p>
    <w:p w14:paraId="2D403497" w14:textId="77777777" w:rsidR="00937072" w:rsidRPr="00FD4D81" w:rsidRDefault="00937072" w:rsidP="00F01578">
      <w:pPr>
        <w:pStyle w:val="ListParagraph"/>
        <w:numPr>
          <w:ilvl w:val="0"/>
          <w:numId w:val="20"/>
        </w:numPr>
        <w:spacing w:after="0" w:line="240" w:lineRule="auto"/>
        <w:jc w:val="both"/>
        <w:rPr>
          <w:rFonts w:ascii="Arial" w:hAnsi="Arial" w:cs="Arial"/>
          <w:sz w:val="24"/>
          <w:szCs w:val="24"/>
        </w:rPr>
      </w:pPr>
      <w:r w:rsidRPr="00FD4D81">
        <w:rPr>
          <w:rFonts w:ascii="Arial" w:hAnsi="Arial" w:cs="Arial"/>
          <w:sz w:val="24"/>
          <w:szCs w:val="24"/>
        </w:rPr>
        <w:t>Objective 3: work with sectors and institutions where there are risks of radicalisation which we need to address.</w:t>
      </w:r>
    </w:p>
    <w:p w14:paraId="2D403498" w14:textId="77777777" w:rsidR="00937072" w:rsidRPr="00FD4D81" w:rsidRDefault="00937072" w:rsidP="00F43917">
      <w:pPr>
        <w:spacing w:after="0" w:line="240" w:lineRule="auto"/>
        <w:jc w:val="both"/>
        <w:rPr>
          <w:rFonts w:ascii="Arial" w:hAnsi="Arial" w:cs="Arial"/>
          <w:b/>
          <w:sz w:val="24"/>
          <w:szCs w:val="24"/>
        </w:rPr>
      </w:pPr>
    </w:p>
    <w:p w14:paraId="2D403499" w14:textId="77777777" w:rsidR="00937072" w:rsidRPr="00FD4D81" w:rsidRDefault="00937072" w:rsidP="00F43917">
      <w:pPr>
        <w:spacing w:after="0" w:line="240" w:lineRule="auto"/>
        <w:jc w:val="both"/>
        <w:rPr>
          <w:rFonts w:ascii="Arial" w:hAnsi="Arial" w:cs="Arial"/>
          <w:b/>
          <w:sz w:val="24"/>
          <w:szCs w:val="24"/>
        </w:rPr>
      </w:pPr>
    </w:p>
    <w:p w14:paraId="2D40349A" w14:textId="77777777" w:rsidR="00937072" w:rsidRPr="00FD4D81" w:rsidRDefault="00937072" w:rsidP="00F43917">
      <w:pPr>
        <w:spacing w:after="0" w:line="240" w:lineRule="auto"/>
        <w:jc w:val="both"/>
        <w:rPr>
          <w:rFonts w:ascii="Arial" w:hAnsi="Arial" w:cs="Arial"/>
          <w:b/>
          <w:sz w:val="24"/>
          <w:szCs w:val="24"/>
        </w:rPr>
      </w:pPr>
      <w:r w:rsidRPr="00FD4D81">
        <w:rPr>
          <w:rFonts w:ascii="Arial" w:hAnsi="Arial" w:cs="Arial"/>
          <w:b/>
          <w:sz w:val="24"/>
          <w:szCs w:val="24"/>
        </w:rPr>
        <w:t>Possible indicators</w:t>
      </w:r>
    </w:p>
    <w:p w14:paraId="2D40349B" w14:textId="77777777" w:rsidR="00937072" w:rsidRPr="00FD4D81" w:rsidRDefault="00937072" w:rsidP="00F43917">
      <w:pPr>
        <w:spacing w:after="0" w:line="240" w:lineRule="auto"/>
        <w:jc w:val="both"/>
        <w:rPr>
          <w:rFonts w:ascii="Arial" w:hAnsi="Arial" w:cs="Arial"/>
          <w:sz w:val="24"/>
          <w:szCs w:val="24"/>
        </w:rPr>
      </w:pPr>
    </w:p>
    <w:p w14:paraId="2D40349C" w14:textId="77777777" w:rsidR="00937072" w:rsidRPr="00FD4D81" w:rsidRDefault="00937072" w:rsidP="00F43917">
      <w:pPr>
        <w:spacing w:after="0" w:line="240" w:lineRule="auto"/>
        <w:jc w:val="both"/>
        <w:rPr>
          <w:rFonts w:ascii="Arial" w:hAnsi="Arial" w:cs="Arial"/>
          <w:sz w:val="24"/>
          <w:szCs w:val="24"/>
        </w:rPr>
      </w:pPr>
      <w:r w:rsidRPr="00FD4D81">
        <w:rPr>
          <w:rFonts w:ascii="Arial" w:hAnsi="Arial" w:cs="Arial"/>
          <w:sz w:val="24"/>
          <w:szCs w:val="24"/>
        </w:rPr>
        <w:t>Indicators that staff may observe or identify regarding individuals' behaviour or actions may include the following:</w:t>
      </w:r>
    </w:p>
    <w:p w14:paraId="2D40349D" w14:textId="77777777" w:rsidR="00937072" w:rsidRPr="00FD4D81" w:rsidRDefault="00937072" w:rsidP="00F43917">
      <w:pPr>
        <w:spacing w:after="0" w:line="240" w:lineRule="auto"/>
        <w:jc w:val="both"/>
        <w:rPr>
          <w:rFonts w:ascii="Arial" w:hAnsi="Arial" w:cs="Arial"/>
          <w:sz w:val="24"/>
          <w:szCs w:val="24"/>
        </w:rPr>
      </w:pPr>
    </w:p>
    <w:p w14:paraId="2D40349E" w14:textId="77777777" w:rsidR="00937072" w:rsidRPr="00FD4D81" w:rsidRDefault="00937072" w:rsidP="00F01578">
      <w:pPr>
        <w:pStyle w:val="ListParagraph"/>
        <w:numPr>
          <w:ilvl w:val="0"/>
          <w:numId w:val="21"/>
        </w:numPr>
        <w:spacing w:after="0" w:line="240" w:lineRule="auto"/>
        <w:jc w:val="both"/>
        <w:rPr>
          <w:rFonts w:ascii="Arial" w:hAnsi="Arial" w:cs="Arial"/>
          <w:sz w:val="24"/>
          <w:szCs w:val="24"/>
        </w:rPr>
      </w:pPr>
      <w:r w:rsidRPr="00FD4D81">
        <w:rPr>
          <w:rFonts w:ascii="Arial" w:hAnsi="Arial" w:cs="Arial"/>
          <w:sz w:val="24"/>
          <w:szCs w:val="24"/>
        </w:rPr>
        <w:t>Spending increasing time in the company of other suspected extremists</w:t>
      </w:r>
    </w:p>
    <w:p w14:paraId="2D40349F" w14:textId="77777777" w:rsidR="00937072" w:rsidRPr="00FD4D81" w:rsidRDefault="00937072" w:rsidP="00F01578">
      <w:pPr>
        <w:pStyle w:val="ListParagraph"/>
        <w:numPr>
          <w:ilvl w:val="0"/>
          <w:numId w:val="21"/>
        </w:numPr>
        <w:spacing w:after="0" w:line="240" w:lineRule="auto"/>
        <w:jc w:val="both"/>
        <w:rPr>
          <w:rFonts w:ascii="Arial" w:hAnsi="Arial" w:cs="Arial"/>
          <w:sz w:val="24"/>
          <w:szCs w:val="24"/>
        </w:rPr>
      </w:pPr>
      <w:r w:rsidRPr="00FD4D81">
        <w:rPr>
          <w:rFonts w:ascii="Arial" w:hAnsi="Arial" w:cs="Arial"/>
          <w:sz w:val="24"/>
          <w:szCs w:val="24"/>
        </w:rPr>
        <w:t>Changing their style of dress or personal appearance to accord with the group</w:t>
      </w:r>
    </w:p>
    <w:p w14:paraId="2D4034A0" w14:textId="77777777" w:rsidR="00937072" w:rsidRPr="00FD4D81" w:rsidRDefault="00937072" w:rsidP="00F01578">
      <w:pPr>
        <w:pStyle w:val="ListParagraph"/>
        <w:numPr>
          <w:ilvl w:val="0"/>
          <w:numId w:val="21"/>
        </w:numPr>
        <w:spacing w:after="0" w:line="240" w:lineRule="auto"/>
        <w:jc w:val="both"/>
        <w:rPr>
          <w:rFonts w:ascii="Arial" w:hAnsi="Arial" w:cs="Arial"/>
          <w:sz w:val="24"/>
          <w:szCs w:val="24"/>
        </w:rPr>
      </w:pPr>
      <w:r w:rsidRPr="00FD4D81">
        <w:rPr>
          <w:rFonts w:ascii="Arial" w:hAnsi="Arial" w:cs="Arial"/>
          <w:sz w:val="24"/>
          <w:szCs w:val="24"/>
        </w:rPr>
        <w:t xml:space="preserve">Day-to-day behaviour becoming increasingly centred on an extremist ideology, </w:t>
      </w:r>
      <w:proofErr w:type="gramStart"/>
      <w:r w:rsidRPr="00FD4D81">
        <w:rPr>
          <w:rFonts w:ascii="Arial" w:hAnsi="Arial" w:cs="Arial"/>
          <w:sz w:val="24"/>
          <w:szCs w:val="24"/>
        </w:rPr>
        <w:t>group</w:t>
      </w:r>
      <w:proofErr w:type="gramEnd"/>
      <w:r w:rsidRPr="00FD4D81">
        <w:rPr>
          <w:rFonts w:ascii="Arial" w:hAnsi="Arial" w:cs="Arial"/>
          <w:sz w:val="24"/>
          <w:szCs w:val="24"/>
        </w:rPr>
        <w:t xml:space="preserve"> or cause.</w:t>
      </w:r>
    </w:p>
    <w:p w14:paraId="2D4034A1" w14:textId="77777777" w:rsidR="00937072" w:rsidRPr="00FD4D81" w:rsidRDefault="00937072" w:rsidP="00F01578">
      <w:pPr>
        <w:pStyle w:val="ListParagraph"/>
        <w:numPr>
          <w:ilvl w:val="0"/>
          <w:numId w:val="21"/>
        </w:numPr>
        <w:spacing w:after="0" w:line="240" w:lineRule="auto"/>
        <w:jc w:val="both"/>
        <w:rPr>
          <w:rFonts w:ascii="Arial" w:hAnsi="Arial" w:cs="Arial"/>
          <w:sz w:val="24"/>
          <w:szCs w:val="24"/>
        </w:rPr>
      </w:pPr>
      <w:r w:rsidRPr="00FD4D81">
        <w:rPr>
          <w:rFonts w:ascii="Arial" w:hAnsi="Arial" w:cs="Arial"/>
          <w:sz w:val="24"/>
          <w:szCs w:val="24"/>
        </w:rPr>
        <w:t xml:space="preserve">Loss of interest in other friends and activities not associated with the extremist ideology, </w:t>
      </w:r>
      <w:proofErr w:type="gramStart"/>
      <w:r w:rsidRPr="00FD4D81">
        <w:rPr>
          <w:rFonts w:ascii="Arial" w:hAnsi="Arial" w:cs="Arial"/>
          <w:sz w:val="24"/>
          <w:szCs w:val="24"/>
        </w:rPr>
        <w:t>group</w:t>
      </w:r>
      <w:proofErr w:type="gramEnd"/>
      <w:r w:rsidRPr="00FD4D81">
        <w:rPr>
          <w:rFonts w:ascii="Arial" w:hAnsi="Arial" w:cs="Arial"/>
          <w:sz w:val="24"/>
          <w:szCs w:val="24"/>
        </w:rPr>
        <w:t xml:space="preserve"> or cause</w:t>
      </w:r>
    </w:p>
    <w:p w14:paraId="2D4034A2" w14:textId="77777777" w:rsidR="00937072" w:rsidRPr="00FD4D81" w:rsidRDefault="00937072" w:rsidP="00F01578">
      <w:pPr>
        <w:pStyle w:val="ListParagraph"/>
        <w:numPr>
          <w:ilvl w:val="0"/>
          <w:numId w:val="21"/>
        </w:numPr>
        <w:spacing w:after="0" w:line="240" w:lineRule="auto"/>
        <w:jc w:val="both"/>
        <w:rPr>
          <w:rFonts w:ascii="Arial" w:hAnsi="Arial" w:cs="Arial"/>
          <w:sz w:val="24"/>
          <w:szCs w:val="24"/>
        </w:rPr>
      </w:pPr>
      <w:r w:rsidRPr="00FD4D81">
        <w:rPr>
          <w:rFonts w:ascii="Arial" w:hAnsi="Arial" w:cs="Arial"/>
          <w:sz w:val="24"/>
          <w:szCs w:val="24"/>
        </w:rPr>
        <w:t>Possession of materials or symbols associated with an extremist cause</w:t>
      </w:r>
    </w:p>
    <w:p w14:paraId="2D4034A3" w14:textId="77777777" w:rsidR="00937072" w:rsidRPr="00FD4D81" w:rsidRDefault="00937072" w:rsidP="00F01578">
      <w:pPr>
        <w:pStyle w:val="ListParagraph"/>
        <w:numPr>
          <w:ilvl w:val="0"/>
          <w:numId w:val="21"/>
        </w:numPr>
        <w:spacing w:after="0" w:line="240" w:lineRule="auto"/>
        <w:jc w:val="both"/>
        <w:rPr>
          <w:rFonts w:ascii="Arial" w:hAnsi="Arial" w:cs="Arial"/>
          <w:sz w:val="24"/>
          <w:szCs w:val="24"/>
        </w:rPr>
      </w:pPr>
      <w:r w:rsidRPr="00FD4D81">
        <w:rPr>
          <w:rFonts w:ascii="Arial" w:hAnsi="Arial" w:cs="Arial"/>
          <w:sz w:val="24"/>
          <w:szCs w:val="24"/>
        </w:rPr>
        <w:t>Attempts to recruit others to the group/cause</w:t>
      </w:r>
    </w:p>
    <w:p w14:paraId="2D4034A4" w14:textId="77777777" w:rsidR="00937072" w:rsidRPr="00FD4D81" w:rsidRDefault="00937072" w:rsidP="00F01578">
      <w:pPr>
        <w:pStyle w:val="ListParagraph"/>
        <w:numPr>
          <w:ilvl w:val="0"/>
          <w:numId w:val="21"/>
        </w:numPr>
        <w:spacing w:after="0" w:line="240" w:lineRule="auto"/>
        <w:jc w:val="both"/>
        <w:rPr>
          <w:rFonts w:ascii="Arial" w:hAnsi="Arial" w:cs="Arial"/>
          <w:sz w:val="24"/>
          <w:szCs w:val="24"/>
        </w:rPr>
      </w:pPr>
      <w:r w:rsidRPr="00FD4D81">
        <w:rPr>
          <w:rFonts w:ascii="Arial" w:hAnsi="Arial" w:cs="Arial"/>
          <w:sz w:val="24"/>
          <w:szCs w:val="24"/>
        </w:rPr>
        <w:t xml:space="preserve">Communications with others that suggest identification with a group, </w:t>
      </w:r>
      <w:proofErr w:type="gramStart"/>
      <w:r w:rsidRPr="00FD4D81">
        <w:rPr>
          <w:rFonts w:ascii="Arial" w:hAnsi="Arial" w:cs="Arial"/>
          <w:sz w:val="24"/>
          <w:szCs w:val="24"/>
        </w:rPr>
        <w:t>cause</w:t>
      </w:r>
      <w:proofErr w:type="gramEnd"/>
      <w:r w:rsidRPr="00FD4D81">
        <w:rPr>
          <w:rFonts w:ascii="Arial" w:hAnsi="Arial" w:cs="Arial"/>
          <w:sz w:val="24"/>
          <w:szCs w:val="24"/>
        </w:rPr>
        <w:t xml:space="preserve"> or ideology</w:t>
      </w:r>
    </w:p>
    <w:p w14:paraId="2D4034A5" w14:textId="77777777" w:rsidR="00937072" w:rsidRPr="00FD4D81" w:rsidRDefault="00937072" w:rsidP="00F01578">
      <w:pPr>
        <w:pStyle w:val="ListParagraph"/>
        <w:numPr>
          <w:ilvl w:val="0"/>
          <w:numId w:val="21"/>
        </w:numPr>
        <w:spacing w:after="0" w:line="240" w:lineRule="auto"/>
        <w:jc w:val="both"/>
        <w:rPr>
          <w:rFonts w:ascii="Arial" w:hAnsi="Arial" w:cs="Arial"/>
          <w:sz w:val="24"/>
          <w:szCs w:val="24"/>
        </w:rPr>
      </w:pPr>
      <w:r w:rsidRPr="00FD4D81">
        <w:rPr>
          <w:rFonts w:ascii="Arial" w:hAnsi="Arial" w:cs="Arial"/>
          <w:sz w:val="24"/>
          <w:szCs w:val="24"/>
        </w:rPr>
        <w:t>Using insulting or derogatory names for another group</w:t>
      </w:r>
    </w:p>
    <w:p w14:paraId="2D4034A6" w14:textId="77777777" w:rsidR="00937072" w:rsidRPr="00FD4D81" w:rsidRDefault="00937072" w:rsidP="00F01578">
      <w:pPr>
        <w:pStyle w:val="ListParagraph"/>
        <w:numPr>
          <w:ilvl w:val="0"/>
          <w:numId w:val="21"/>
        </w:numPr>
        <w:spacing w:after="0" w:line="240" w:lineRule="auto"/>
        <w:jc w:val="both"/>
        <w:rPr>
          <w:rFonts w:ascii="Arial" w:hAnsi="Arial" w:cs="Arial"/>
          <w:sz w:val="24"/>
          <w:szCs w:val="24"/>
        </w:rPr>
      </w:pPr>
      <w:r w:rsidRPr="00FD4D81">
        <w:rPr>
          <w:rFonts w:ascii="Arial" w:hAnsi="Arial" w:cs="Arial"/>
          <w:sz w:val="24"/>
          <w:szCs w:val="24"/>
        </w:rPr>
        <w:t xml:space="preserve">Increase in prejudice-related incidents committed by that person </w:t>
      </w:r>
      <w:proofErr w:type="gramStart"/>
      <w:r w:rsidRPr="00FD4D81">
        <w:rPr>
          <w:rFonts w:ascii="Arial" w:hAnsi="Arial" w:cs="Arial"/>
          <w:sz w:val="24"/>
          <w:szCs w:val="24"/>
        </w:rPr>
        <w:t>which</w:t>
      </w:r>
      <w:proofErr w:type="gramEnd"/>
      <w:r w:rsidRPr="00FD4D81">
        <w:rPr>
          <w:rFonts w:ascii="Arial" w:hAnsi="Arial" w:cs="Arial"/>
          <w:sz w:val="24"/>
          <w:szCs w:val="24"/>
        </w:rPr>
        <w:t xml:space="preserve"> may include:</w:t>
      </w:r>
    </w:p>
    <w:p w14:paraId="2D4034A7" w14:textId="77777777" w:rsidR="00937072" w:rsidRPr="00FD4D81" w:rsidRDefault="00937072" w:rsidP="00F01578">
      <w:pPr>
        <w:pStyle w:val="ListParagraph"/>
        <w:numPr>
          <w:ilvl w:val="0"/>
          <w:numId w:val="22"/>
        </w:numPr>
        <w:spacing w:after="0" w:line="240" w:lineRule="auto"/>
        <w:jc w:val="both"/>
        <w:rPr>
          <w:rFonts w:ascii="Arial" w:hAnsi="Arial" w:cs="Arial"/>
          <w:sz w:val="24"/>
          <w:szCs w:val="24"/>
        </w:rPr>
      </w:pPr>
      <w:r w:rsidRPr="00FD4D81">
        <w:rPr>
          <w:rFonts w:ascii="Arial" w:hAnsi="Arial" w:cs="Arial"/>
          <w:sz w:val="24"/>
          <w:szCs w:val="24"/>
        </w:rPr>
        <w:t>Physical or verbal assault</w:t>
      </w:r>
    </w:p>
    <w:p w14:paraId="2D4034A8" w14:textId="77777777" w:rsidR="00937072" w:rsidRPr="00FD4D81" w:rsidRDefault="00937072" w:rsidP="00F01578">
      <w:pPr>
        <w:pStyle w:val="ListParagraph"/>
        <w:numPr>
          <w:ilvl w:val="0"/>
          <w:numId w:val="22"/>
        </w:numPr>
        <w:spacing w:after="0" w:line="240" w:lineRule="auto"/>
        <w:jc w:val="both"/>
        <w:rPr>
          <w:rFonts w:ascii="Arial" w:hAnsi="Arial" w:cs="Arial"/>
          <w:sz w:val="24"/>
          <w:szCs w:val="24"/>
        </w:rPr>
      </w:pPr>
      <w:r w:rsidRPr="00FD4D81">
        <w:rPr>
          <w:rFonts w:ascii="Arial" w:hAnsi="Arial" w:cs="Arial"/>
          <w:sz w:val="24"/>
          <w:szCs w:val="24"/>
        </w:rPr>
        <w:t>Provocative behaviour</w:t>
      </w:r>
    </w:p>
    <w:p w14:paraId="2D4034A9" w14:textId="77777777" w:rsidR="00937072" w:rsidRPr="00FD4D81" w:rsidRDefault="00937072" w:rsidP="00F01578">
      <w:pPr>
        <w:pStyle w:val="ListParagraph"/>
        <w:numPr>
          <w:ilvl w:val="0"/>
          <w:numId w:val="22"/>
        </w:numPr>
        <w:spacing w:after="0" w:line="240" w:lineRule="auto"/>
        <w:jc w:val="both"/>
        <w:rPr>
          <w:rFonts w:ascii="Arial" w:hAnsi="Arial" w:cs="Arial"/>
          <w:sz w:val="24"/>
          <w:szCs w:val="24"/>
        </w:rPr>
      </w:pPr>
      <w:r w:rsidRPr="00FD4D81">
        <w:rPr>
          <w:rFonts w:ascii="Arial" w:hAnsi="Arial" w:cs="Arial"/>
          <w:sz w:val="24"/>
          <w:szCs w:val="24"/>
        </w:rPr>
        <w:t>Damage to property</w:t>
      </w:r>
    </w:p>
    <w:p w14:paraId="2D4034AA" w14:textId="77777777" w:rsidR="00937072" w:rsidRPr="00FD4D81" w:rsidRDefault="00937072" w:rsidP="00F01578">
      <w:pPr>
        <w:pStyle w:val="ListParagraph"/>
        <w:numPr>
          <w:ilvl w:val="0"/>
          <w:numId w:val="22"/>
        </w:numPr>
        <w:spacing w:after="0" w:line="240" w:lineRule="auto"/>
        <w:jc w:val="both"/>
        <w:rPr>
          <w:rFonts w:ascii="Arial" w:hAnsi="Arial" w:cs="Arial"/>
          <w:sz w:val="24"/>
          <w:szCs w:val="24"/>
        </w:rPr>
      </w:pPr>
      <w:r w:rsidRPr="00FD4D81">
        <w:rPr>
          <w:rFonts w:ascii="Arial" w:hAnsi="Arial" w:cs="Arial"/>
          <w:sz w:val="24"/>
          <w:szCs w:val="24"/>
        </w:rPr>
        <w:t>Derogatory name-calling</w:t>
      </w:r>
    </w:p>
    <w:p w14:paraId="2D4034AB" w14:textId="77777777" w:rsidR="00937072" w:rsidRPr="00FD4D81" w:rsidRDefault="00937072" w:rsidP="00F01578">
      <w:pPr>
        <w:pStyle w:val="ListParagraph"/>
        <w:numPr>
          <w:ilvl w:val="0"/>
          <w:numId w:val="22"/>
        </w:numPr>
        <w:spacing w:after="0" w:line="240" w:lineRule="auto"/>
        <w:jc w:val="both"/>
        <w:rPr>
          <w:rFonts w:ascii="Arial" w:hAnsi="Arial" w:cs="Arial"/>
          <w:sz w:val="24"/>
          <w:szCs w:val="24"/>
        </w:rPr>
      </w:pPr>
      <w:r w:rsidRPr="00FD4D81">
        <w:rPr>
          <w:rFonts w:ascii="Arial" w:hAnsi="Arial" w:cs="Arial"/>
          <w:sz w:val="24"/>
          <w:szCs w:val="24"/>
        </w:rPr>
        <w:t>Possession of prejudice-related materials</w:t>
      </w:r>
    </w:p>
    <w:p w14:paraId="2D4034AC" w14:textId="77777777" w:rsidR="00937072" w:rsidRPr="00FD4D81" w:rsidRDefault="00937072" w:rsidP="00F01578">
      <w:pPr>
        <w:pStyle w:val="ListParagraph"/>
        <w:numPr>
          <w:ilvl w:val="0"/>
          <w:numId w:val="22"/>
        </w:numPr>
        <w:spacing w:after="0" w:line="240" w:lineRule="auto"/>
        <w:jc w:val="both"/>
        <w:rPr>
          <w:rFonts w:ascii="Arial" w:hAnsi="Arial" w:cs="Arial"/>
          <w:sz w:val="24"/>
          <w:szCs w:val="24"/>
        </w:rPr>
      </w:pPr>
      <w:r w:rsidRPr="00FD4D81">
        <w:rPr>
          <w:rFonts w:ascii="Arial" w:hAnsi="Arial" w:cs="Arial"/>
          <w:sz w:val="24"/>
          <w:szCs w:val="24"/>
        </w:rPr>
        <w:t>Prejudice related ridicule or name-calling</w:t>
      </w:r>
    </w:p>
    <w:p w14:paraId="2D4034AD" w14:textId="77777777" w:rsidR="00937072" w:rsidRPr="00FD4D81" w:rsidRDefault="00937072" w:rsidP="00F01578">
      <w:pPr>
        <w:pStyle w:val="ListParagraph"/>
        <w:numPr>
          <w:ilvl w:val="0"/>
          <w:numId w:val="22"/>
        </w:numPr>
        <w:spacing w:after="0" w:line="240" w:lineRule="auto"/>
        <w:jc w:val="both"/>
        <w:rPr>
          <w:rFonts w:ascii="Arial" w:hAnsi="Arial" w:cs="Arial"/>
          <w:sz w:val="24"/>
          <w:szCs w:val="24"/>
        </w:rPr>
      </w:pPr>
      <w:r w:rsidRPr="00FD4D81">
        <w:rPr>
          <w:rFonts w:ascii="Arial" w:hAnsi="Arial" w:cs="Arial"/>
          <w:sz w:val="24"/>
          <w:szCs w:val="24"/>
        </w:rPr>
        <w:t>Inappropriate forms of address</w:t>
      </w:r>
    </w:p>
    <w:p w14:paraId="2D4034AE" w14:textId="77777777" w:rsidR="00937072" w:rsidRPr="00FD4D81" w:rsidRDefault="00937072" w:rsidP="00F01578">
      <w:pPr>
        <w:pStyle w:val="ListParagraph"/>
        <w:numPr>
          <w:ilvl w:val="0"/>
          <w:numId w:val="22"/>
        </w:numPr>
        <w:spacing w:after="0" w:line="240" w:lineRule="auto"/>
        <w:jc w:val="both"/>
        <w:rPr>
          <w:rFonts w:ascii="Arial" w:hAnsi="Arial" w:cs="Arial"/>
          <w:sz w:val="24"/>
          <w:szCs w:val="24"/>
        </w:rPr>
      </w:pPr>
      <w:r w:rsidRPr="00FD4D81">
        <w:rPr>
          <w:rFonts w:ascii="Arial" w:hAnsi="Arial" w:cs="Arial"/>
          <w:sz w:val="24"/>
          <w:szCs w:val="24"/>
        </w:rPr>
        <w:t>Refusal to co-operate</w:t>
      </w:r>
    </w:p>
    <w:p w14:paraId="2D4034AF" w14:textId="77777777" w:rsidR="00937072" w:rsidRPr="00FD4D81" w:rsidRDefault="00937072" w:rsidP="00F01578">
      <w:pPr>
        <w:pStyle w:val="ListParagraph"/>
        <w:numPr>
          <w:ilvl w:val="0"/>
          <w:numId w:val="22"/>
        </w:numPr>
        <w:spacing w:after="0" w:line="240" w:lineRule="auto"/>
        <w:jc w:val="both"/>
        <w:rPr>
          <w:rFonts w:ascii="Arial" w:hAnsi="Arial" w:cs="Arial"/>
          <w:sz w:val="24"/>
          <w:szCs w:val="24"/>
        </w:rPr>
      </w:pPr>
      <w:r w:rsidRPr="00FD4D81">
        <w:rPr>
          <w:rFonts w:ascii="Arial" w:hAnsi="Arial" w:cs="Arial"/>
          <w:sz w:val="24"/>
          <w:szCs w:val="24"/>
        </w:rPr>
        <w:lastRenderedPageBreak/>
        <w:t>Attempts to recruit to prejudice-related organisations</w:t>
      </w:r>
    </w:p>
    <w:p w14:paraId="2D4034B0" w14:textId="77777777" w:rsidR="00937072" w:rsidRPr="00FD4D81" w:rsidRDefault="00937072" w:rsidP="00F01578">
      <w:pPr>
        <w:pStyle w:val="ListParagraph"/>
        <w:numPr>
          <w:ilvl w:val="0"/>
          <w:numId w:val="22"/>
        </w:numPr>
        <w:spacing w:after="0" w:line="240" w:lineRule="auto"/>
        <w:jc w:val="both"/>
        <w:rPr>
          <w:rFonts w:ascii="Arial" w:hAnsi="Arial" w:cs="Arial"/>
          <w:sz w:val="24"/>
          <w:szCs w:val="24"/>
        </w:rPr>
      </w:pPr>
      <w:r w:rsidRPr="00FD4D81">
        <w:rPr>
          <w:rFonts w:ascii="Arial" w:hAnsi="Arial" w:cs="Arial"/>
          <w:sz w:val="24"/>
          <w:szCs w:val="24"/>
        </w:rPr>
        <w:t>Condoning or supporting violence towards others</w:t>
      </w:r>
    </w:p>
    <w:p w14:paraId="2D4034B1" w14:textId="77777777" w:rsidR="00937072" w:rsidRPr="00FD4D81" w:rsidRDefault="00937072" w:rsidP="00F43917">
      <w:pPr>
        <w:spacing w:after="0" w:line="240" w:lineRule="auto"/>
        <w:jc w:val="both"/>
        <w:rPr>
          <w:rFonts w:ascii="Arial" w:hAnsi="Arial" w:cs="Arial"/>
          <w:sz w:val="24"/>
          <w:szCs w:val="24"/>
        </w:rPr>
      </w:pPr>
    </w:p>
    <w:p w14:paraId="2D4034B2" w14:textId="57521D3D" w:rsidR="00937072" w:rsidRPr="00FD4D81" w:rsidRDefault="001C4663" w:rsidP="00F43917">
      <w:pPr>
        <w:spacing w:after="0" w:line="240" w:lineRule="auto"/>
        <w:jc w:val="both"/>
        <w:rPr>
          <w:rFonts w:ascii="Arial" w:hAnsi="Arial" w:cs="Arial"/>
          <w:sz w:val="24"/>
          <w:szCs w:val="24"/>
        </w:rPr>
      </w:pPr>
      <w:r w:rsidRPr="00FD4D81">
        <w:rPr>
          <w:rFonts w:ascii="Arial" w:hAnsi="Arial" w:cs="Arial"/>
          <w:sz w:val="24"/>
          <w:szCs w:val="24"/>
        </w:rPr>
        <w:t xml:space="preserve">A concern expressed by </w:t>
      </w:r>
      <w:r w:rsidR="00866704">
        <w:rPr>
          <w:rFonts w:ascii="Arial" w:hAnsi="Arial" w:cs="Arial"/>
          <w:sz w:val="24"/>
          <w:szCs w:val="24"/>
        </w:rPr>
        <w:t>Zenith Care Recruitment</w:t>
      </w:r>
      <w:r w:rsidR="003B2928" w:rsidRPr="00FD4D81">
        <w:rPr>
          <w:rFonts w:ascii="Arial" w:hAnsi="Arial" w:cs="Arial"/>
          <w:sz w:val="24"/>
          <w:szCs w:val="24"/>
        </w:rPr>
        <w:t xml:space="preserve"> </w:t>
      </w:r>
      <w:r w:rsidRPr="00FD4D81">
        <w:rPr>
          <w:rFonts w:ascii="Arial" w:hAnsi="Arial" w:cs="Arial"/>
          <w:sz w:val="24"/>
          <w:szCs w:val="24"/>
        </w:rPr>
        <w:t>staff that an individual may be vulnerable to radicalisation does</w:t>
      </w:r>
      <w:r w:rsidR="00937072" w:rsidRPr="00FD4D81">
        <w:rPr>
          <w:rFonts w:ascii="Arial" w:hAnsi="Arial" w:cs="Arial"/>
          <w:sz w:val="24"/>
          <w:szCs w:val="24"/>
        </w:rPr>
        <w:t xml:space="preserve"> not mean that </w:t>
      </w:r>
      <w:r w:rsidR="00866704">
        <w:rPr>
          <w:rFonts w:ascii="Arial" w:hAnsi="Arial" w:cs="Arial"/>
          <w:sz w:val="24"/>
          <w:szCs w:val="24"/>
        </w:rPr>
        <w:t>Zenith Care Recruitment</w:t>
      </w:r>
      <w:r w:rsidR="003B2928" w:rsidRPr="00FD4D81">
        <w:rPr>
          <w:rFonts w:ascii="Arial" w:hAnsi="Arial" w:cs="Arial"/>
          <w:sz w:val="24"/>
          <w:szCs w:val="24"/>
        </w:rPr>
        <w:t xml:space="preserve"> </w:t>
      </w:r>
      <w:r w:rsidR="00937072" w:rsidRPr="00FD4D81">
        <w:rPr>
          <w:rFonts w:ascii="Arial" w:hAnsi="Arial" w:cs="Arial"/>
          <w:sz w:val="24"/>
          <w:szCs w:val="24"/>
        </w:rPr>
        <w:t xml:space="preserve">thinks the person is a terrorist. It means that </w:t>
      </w:r>
      <w:r w:rsidR="00866704">
        <w:rPr>
          <w:rFonts w:ascii="Arial" w:hAnsi="Arial" w:cs="Arial"/>
          <w:sz w:val="24"/>
          <w:szCs w:val="24"/>
        </w:rPr>
        <w:t>Zenith Care Recruitment</w:t>
      </w:r>
      <w:r w:rsidR="003B2928" w:rsidRPr="00FD4D81">
        <w:rPr>
          <w:rFonts w:ascii="Arial" w:hAnsi="Arial" w:cs="Arial"/>
          <w:sz w:val="24"/>
          <w:szCs w:val="24"/>
        </w:rPr>
        <w:t xml:space="preserve"> </w:t>
      </w:r>
      <w:r w:rsidR="00937072" w:rsidRPr="00FD4D81">
        <w:rPr>
          <w:rFonts w:ascii="Arial" w:hAnsi="Arial" w:cs="Arial"/>
          <w:sz w:val="24"/>
          <w:szCs w:val="24"/>
        </w:rPr>
        <w:t>is concerned they are prone to being exploited by others and so the con</w:t>
      </w:r>
      <w:r w:rsidRPr="00FD4D81">
        <w:rPr>
          <w:rFonts w:ascii="Arial" w:hAnsi="Arial" w:cs="Arial"/>
          <w:sz w:val="24"/>
          <w:szCs w:val="24"/>
        </w:rPr>
        <w:t xml:space="preserve">cern is a safeguarding matter. </w:t>
      </w:r>
      <w:r w:rsidR="00866704">
        <w:rPr>
          <w:rFonts w:ascii="Arial" w:hAnsi="Arial" w:cs="Arial"/>
          <w:sz w:val="24"/>
          <w:szCs w:val="24"/>
        </w:rPr>
        <w:t>Zenith Care Recruitment</w:t>
      </w:r>
      <w:r w:rsidR="0022452C" w:rsidRPr="00FD4D81">
        <w:rPr>
          <w:rFonts w:ascii="Arial" w:hAnsi="Arial" w:cs="Arial"/>
          <w:sz w:val="24"/>
          <w:szCs w:val="24"/>
        </w:rPr>
        <w:t xml:space="preserve"> </w:t>
      </w:r>
      <w:r w:rsidR="00937072" w:rsidRPr="00FD4D81">
        <w:rPr>
          <w:rFonts w:ascii="Arial" w:hAnsi="Arial" w:cs="Arial"/>
          <w:sz w:val="24"/>
          <w:szCs w:val="24"/>
        </w:rPr>
        <w:t xml:space="preserve">staff MUST raise any concerns with the </w:t>
      </w:r>
      <w:r w:rsidR="00866704">
        <w:rPr>
          <w:rFonts w:ascii="Arial" w:hAnsi="Arial" w:cs="Arial"/>
          <w:sz w:val="24"/>
          <w:szCs w:val="24"/>
        </w:rPr>
        <w:t>Zenith Care Recruitment</w:t>
      </w:r>
      <w:r w:rsidR="0022452C" w:rsidRPr="00FD4D81">
        <w:rPr>
          <w:rFonts w:ascii="Arial" w:hAnsi="Arial" w:cs="Arial"/>
          <w:sz w:val="24"/>
          <w:szCs w:val="24"/>
        </w:rPr>
        <w:t xml:space="preserve"> </w:t>
      </w:r>
      <w:r w:rsidR="00937072" w:rsidRPr="00FD4D81">
        <w:rPr>
          <w:rFonts w:ascii="Arial" w:hAnsi="Arial" w:cs="Arial"/>
          <w:sz w:val="24"/>
          <w:szCs w:val="24"/>
        </w:rPr>
        <w:t xml:space="preserve">Prevent Lead as soon as possible or with any of the key contacts in the </w:t>
      </w:r>
      <w:r w:rsidRPr="00FD4D81">
        <w:rPr>
          <w:rFonts w:ascii="Arial" w:hAnsi="Arial" w:cs="Arial"/>
          <w:sz w:val="24"/>
          <w:szCs w:val="24"/>
        </w:rPr>
        <w:t>organisation</w:t>
      </w:r>
      <w:r w:rsidR="00937072" w:rsidRPr="00FD4D81">
        <w:rPr>
          <w:rFonts w:ascii="Arial" w:hAnsi="Arial" w:cs="Arial"/>
          <w:sz w:val="24"/>
          <w:szCs w:val="24"/>
        </w:rPr>
        <w:t xml:space="preserve"> the Police or Crimestoppers.</w:t>
      </w:r>
    </w:p>
    <w:p w14:paraId="2D4034B3" w14:textId="77777777" w:rsidR="00D128F2" w:rsidRPr="00FD4D81" w:rsidRDefault="00D128F2" w:rsidP="00F43917">
      <w:pPr>
        <w:spacing w:after="0" w:line="240" w:lineRule="auto"/>
        <w:jc w:val="both"/>
        <w:rPr>
          <w:rFonts w:ascii="Arial" w:hAnsi="Arial" w:cs="Arial"/>
          <w:sz w:val="24"/>
          <w:szCs w:val="24"/>
        </w:rPr>
      </w:pPr>
    </w:p>
    <w:p w14:paraId="2D4034B4" w14:textId="77777777" w:rsidR="00964A34" w:rsidRPr="00FD4D81" w:rsidRDefault="00964A34" w:rsidP="00964A34">
      <w:pPr>
        <w:spacing w:after="0" w:line="240" w:lineRule="auto"/>
        <w:jc w:val="both"/>
        <w:rPr>
          <w:rFonts w:ascii="Arial" w:hAnsi="Arial" w:cs="Arial"/>
          <w:b/>
          <w:sz w:val="28"/>
          <w:szCs w:val="28"/>
        </w:rPr>
      </w:pPr>
      <w:r w:rsidRPr="00FD4D81">
        <w:rPr>
          <w:rFonts w:ascii="Arial" w:hAnsi="Arial" w:cs="Arial"/>
          <w:b/>
          <w:sz w:val="28"/>
          <w:szCs w:val="28"/>
        </w:rPr>
        <w:t>Training</w:t>
      </w:r>
    </w:p>
    <w:p w14:paraId="2D4034B5" w14:textId="77777777" w:rsidR="00964A34" w:rsidRPr="00FD4D81" w:rsidRDefault="00964A34" w:rsidP="00964A34">
      <w:pPr>
        <w:spacing w:after="0" w:line="240" w:lineRule="auto"/>
        <w:jc w:val="both"/>
        <w:rPr>
          <w:rFonts w:ascii="Arial" w:hAnsi="Arial" w:cs="Arial"/>
          <w:b/>
          <w:sz w:val="24"/>
          <w:szCs w:val="24"/>
        </w:rPr>
      </w:pPr>
    </w:p>
    <w:p w14:paraId="2D4034B6" w14:textId="094389CB" w:rsidR="00964A34" w:rsidRPr="00FD4D81" w:rsidRDefault="00964A34" w:rsidP="00964A34">
      <w:pPr>
        <w:spacing w:after="0" w:line="240" w:lineRule="auto"/>
        <w:jc w:val="both"/>
        <w:rPr>
          <w:rFonts w:ascii="Arial" w:hAnsi="Arial" w:cs="Arial"/>
          <w:sz w:val="24"/>
          <w:szCs w:val="24"/>
        </w:rPr>
      </w:pPr>
      <w:r w:rsidRPr="00FD4D81">
        <w:rPr>
          <w:rFonts w:ascii="Arial" w:hAnsi="Arial" w:cs="Arial"/>
          <w:sz w:val="24"/>
          <w:szCs w:val="24"/>
        </w:rPr>
        <w:t xml:space="preserve">Safeguarding Training is delivered to all support workers and Employees during their Induction, and before they start work, which includes </w:t>
      </w:r>
      <w:r w:rsidR="00582807" w:rsidRPr="00582807">
        <w:rPr>
          <w:rFonts w:ascii="Arial" w:hAnsi="Arial" w:cs="Arial"/>
          <w:sz w:val="24"/>
          <w:szCs w:val="24"/>
        </w:rPr>
        <w:t>aware</w:t>
      </w:r>
      <w:r w:rsidR="00582807">
        <w:rPr>
          <w:rFonts w:ascii="Arial" w:hAnsi="Arial" w:cs="Arial"/>
          <w:sz w:val="24"/>
          <w:szCs w:val="24"/>
        </w:rPr>
        <w:t>ness</w:t>
      </w:r>
      <w:r w:rsidR="00582807" w:rsidRPr="00582807">
        <w:rPr>
          <w:rFonts w:ascii="Arial" w:hAnsi="Arial" w:cs="Arial"/>
          <w:sz w:val="24"/>
          <w:szCs w:val="24"/>
        </w:rPr>
        <w:t xml:space="preserve"> of indicators of child abuse</w:t>
      </w:r>
      <w:r w:rsidR="00582807">
        <w:rPr>
          <w:rFonts w:ascii="Arial" w:hAnsi="Arial" w:cs="Arial"/>
          <w:sz w:val="24"/>
          <w:szCs w:val="24"/>
        </w:rPr>
        <w:t xml:space="preserve">, </w:t>
      </w:r>
      <w:r w:rsidR="00E05C3E">
        <w:rPr>
          <w:rFonts w:ascii="Arial" w:hAnsi="Arial" w:cs="Arial"/>
          <w:sz w:val="24"/>
          <w:szCs w:val="24"/>
        </w:rPr>
        <w:t xml:space="preserve">exploitation, </w:t>
      </w:r>
      <w:r w:rsidR="001D62E0">
        <w:rPr>
          <w:rFonts w:ascii="Arial" w:hAnsi="Arial" w:cs="Arial"/>
          <w:sz w:val="24"/>
          <w:szCs w:val="24"/>
        </w:rPr>
        <w:t xml:space="preserve">alerts process </w:t>
      </w:r>
      <w:r w:rsidR="00E05C3E">
        <w:rPr>
          <w:rFonts w:ascii="Arial" w:hAnsi="Arial" w:cs="Arial"/>
          <w:sz w:val="24"/>
          <w:szCs w:val="24"/>
        </w:rPr>
        <w:t xml:space="preserve">as well as </w:t>
      </w:r>
      <w:r w:rsidR="001D62E0">
        <w:rPr>
          <w:rFonts w:ascii="Arial" w:hAnsi="Arial" w:cs="Arial"/>
          <w:sz w:val="24"/>
          <w:szCs w:val="24"/>
        </w:rPr>
        <w:t xml:space="preserve">knowing </w:t>
      </w:r>
      <w:r w:rsidR="00E05C3E">
        <w:rPr>
          <w:rFonts w:ascii="Arial" w:hAnsi="Arial" w:cs="Arial"/>
          <w:sz w:val="24"/>
          <w:szCs w:val="24"/>
        </w:rPr>
        <w:t>all type</w:t>
      </w:r>
      <w:r w:rsidR="001D62E0">
        <w:rPr>
          <w:rFonts w:ascii="Arial" w:hAnsi="Arial" w:cs="Arial"/>
          <w:sz w:val="24"/>
          <w:szCs w:val="24"/>
        </w:rPr>
        <w:t>s</w:t>
      </w:r>
      <w:r w:rsidR="00E05C3E">
        <w:rPr>
          <w:rFonts w:ascii="Arial" w:hAnsi="Arial" w:cs="Arial"/>
          <w:sz w:val="24"/>
          <w:szCs w:val="24"/>
        </w:rPr>
        <w:t xml:space="preserve"> of abuse and</w:t>
      </w:r>
      <w:r w:rsidR="00A641CC">
        <w:rPr>
          <w:rFonts w:ascii="Arial" w:hAnsi="Arial" w:cs="Arial"/>
          <w:sz w:val="24"/>
          <w:szCs w:val="24"/>
        </w:rPr>
        <w:t xml:space="preserve"> how to carry </w:t>
      </w:r>
      <w:r w:rsidRPr="00FD4D81">
        <w:rPr>
          <w:rFonts w:ascii="Arial" w:hAnsi="Arial" w:cs="Arial"/>
          <w:sz w:val="24"/>
          <w:szCs w:val="24"/>
        </w:rPr>
        <w:t xml:space="preserve">out their responsibilities under this policy, and how to recognise the types of abuse and how to report it. A Training refresher is repeated on an annual basis. All </w:t>
      </w:r>
      <w:r w:rsidR="00866704">
        <w:rPr>
          <w:rFonts w:ascii="Arial" w:hAnsi="Arial" w:cs="Arial"/>
          <w:sz w:val="24"/>
          <w:szCs w:val="24"/>
        </w:rPr>
        <w:t>Zenith Care Recruitment</w:t>
      </w:r>
      <w:r w:rsidR="00D86D96" w:rsidRPr="00FD4D81">
        <w:rPr>
          <w:rFonts w:ascii="Arial" w:hAnsi="Arial" w:cs="Arial"/>
          <w:sz w:val="24"/>
          <w:szCs w:val="24"/>
        </w:rPr>
        <w:t xml:space="preserve"> </w:t>
      </w:r>
      <w:r w:rsidRPr="00FD4D81">
        <w:rPr>
          <w:rFonts w:ascii="Arial" w:hAnsi="Arial" w:cs="Arial"/>
          <w:sz w:val="24"/>
          <w:szCs w:val="24"/>
        </w:rPr>
        <w:t>staff will complete training on Protecting Adults at Risk of Abuse within their first month of employment and annually afterwards. This will automatically be recorded training monitoring planner</w:t>
      </w:r>
    </w:p>
    <w:p w14:paraId="2D4034B7" w14:textId="77777777" w:rsidR="00964A34" w:rsidRPr="00FD4D81" w:rsidRDefault="00964A34" w:rsidP="00964A34">
      <w:pPr>
        <w:spacing w:after="0" w:line="240" w:lineRule="auto"/>
        <w:jc w:val="both"/>
        <w:rPr>
          <w:rFonts w:ascii="Arial" w:hAnsi="Arial" w:cs="Arial"/>
          <w:sz w:val="24"/>
          <w:szCs w:val="24"/>
        </w:rPr>
      </w:pPr>
    </w:p>
    <w:p w14:paraId="2D4034B8" w14:textId="77777777" w:rsidR="00964A34" w:rsidRPr="00FD4D81" w:rsidRDefault="00964A34" w:rsidP="00964A34">
      <w:pPr>
        <w:spacing w:after="0" w:line="240" w:lineRule="auto"/>
        <w:jc w:val="both"/>
        <w:rPr>
          <w:rFonts w:ascii="Arial" w:hAnsi="Arial" w:cs="Arial"/>
          <w:sz w:val="24"/>
          <w:szCs w:val="24"/>
        </w:rPr>
      </w:pPr>
      <w:r w:rsidRPr="00FD4D81">
        <w:rPr>
          <w:rFonts w:ascii="Arial" w:hAnsi="Arial" w:cs="Arial"/>
          <w:sz w:val="24"/>
          <w:szCs w:val="24"/>
        </w:rPr>
        <w:t>Employees are also given a staff Handbook during their induction, which includes a list of all our Policies and supporting procedural guidance. The guidance includes underpinning information on how to recognise and report a concern about abuse or deal with a situation where abuse is occurring. Staff are also given guidance on how to deal with and report any other relevant allegations or concerns where a vulnerable person may be placed at risk of harm. Managers training is regularly updated in line with local authorities and national safeguarding policies, and Managers are encouraged to attend Local Authority courses and events.</w:t>
      </w:r>
    </w:p>
    <w:p w14:paraId="2D4034B9" w14:textId="77777777" w:rsidR="00964A34" w:rsidRPr="00FD4D81" w:rsidRDefault="00964A34" w:rsidP="00964A34">
      <w:pPr>
        <w:spacing w:after="0" w:line="240" w:lineRule="auto"/>
        <w:jc w:val="both"/>
        <w:rPr>
          <w:rFonts w:ascii="Arial" w:hAnsi="Arial" w:cs="Arial"/>
          <w:sz w:val="24"/>
          <w:szCs w:val="24"/>
        </w:rPr>
      </w:pPr>
    </w:p>
    <w:p w14:paraId="2D4034BA" w14:textId="77777777" w:rsidR="00964A34" w:rsidRPr="00FD4D81" w:rsidRDefault="00964A34" w:rsidP="00964A34">
      <w:pPr>
        <w:rPr>
          <w:rFonts w:ascii="Arial" w:hAnsi="Arial" w:cs="Arial"/>
        </w:rPr>
      </w:pPr>
    </w:p>
    <w:p w14:paraId="2D4034BB" w14:textId="77777777" w:rsidR="00964A34" w:rsidRPr="00FD4D81" w:rsidRDefault="00964A34" w:rsidP="00964A34">
      <w:pPr>
        <w:rPr>
          <w:rFonts w:ascii="Arial" w:hAnsi="Arial" w:cs="Arial"/>
        </w:rPr>
      </w:pPr>
    </w:p>
    <w:p w14:paraId="4E81F11A" w14:textId="77777777" w:rsidR="0059740E" w:rsidRPr="00FD4D81" w:rsidRDefault="0059740E" w:rsidP="00937072">
      <w:pPr>
        <w:spacing w:after="0" w:line="240" w:lineRule="auto"/>
        <w:jc w:val="both"/>
        <w:rPr>
          <w:rFonts w:ascii="Arial" w:hAnsi="Arial" w:cs="Arial"/>
          <w:sz w:val="24"/>
          <w:szCs w:val="24"/>
        </w:rPr>
      </w:pPr>
    </w:p>
    <w:p w14:paraId="686470EB" w14:textId="77777777" w:rsidR="0059740E" w:rsidRPr="00FD4D81" w:rsidRDefault="0059740E" w:rsidP="00937072">
      <w:pPr>
        <w:spacing w:after="0" w:line="240" w:lineRule="auto"/>
        <w:jc w:val="both"/>
        <w:rPr>
          <w:rFonts w:ascii="Arial" w:hAnsi="Arial" w:cs="Arial"/>
          <w:sz w:val="24"/>
          <w:szCs w:val="24"/>
        </w:rPr>
      </w:pPr>
    </w:p>
    <w:p w14:paraId="4907D4BD" w14:textId="77777777" w:rsidR="00FA53F0" w:rsidRDefault="00FA53F0" w:rsidP="006F5FF8">
      <w:pPr>
        <w:spacing w:after="0" w:line="240" w:lineRule="auto"/>
        <w:jc w:val="both"/>
        <w:rPr>
          <w:rFonts w:ascii="Arial" w:hAnsi="Arial" w:cs="Arial"/>
          <w:b/>
          <w:sz w:val="28"/>
          <w:szCs w:val="28"/>
        </w:rPr>
      </w:pPr>
    </w:p>
    <w:p w14:paraId="5FDEF4D3" w14:textId="77777777" w:rsidR="00FA53F0" w:rsidRDefault="00FA53F0" w:rsidP="006F5FF8">
      <w:pPr>
        <w:spacing w:after="0" w:line="240" w:lineRule="auto"/>
        <w:jc w:val="both"/>
        <w:rPr>
          <w:rFonts w:ascii="Arial" w:hAnsi="Arial" w:cs="Arial"/>
          <w:b/>
          <w:sz w:val="28"/>
          <w:szCs w:val="28"/>
        </w:rPr>
      </w:pPr>
    </w:p>
    <w:p w14:paraId="0533E6CE" w14:textId="77777777" w:rsidR="00FA53F0" w:rsidRDefault="00FA53F0" w:rsidP="006F5FF8">
      <w:pPr>
        <w:spacing w:after="0" w:line="240" w:lineRule="auto"/>
        <w:jc w:val="both"/>
        <w:rPr>
          <w:rFonts w:ascii="Arial" w:hAnsi="Arial" w:cs="Arial"/>
          <w:b/>
          <w:sz w:val="28"/>
          <w:szCs w:val="28"/>
        </w:rPr>
      </w:pPr>
    </w:p>
    <w:p w14:paraId="71CA72DF" w14:textId="77777777" w:rsidR="00FA53F0" w:rsidRDefault="00FA53F0" w:rsidP="006F5FF8">
      <w:pPr>
        <w:spacing w:after="0" w:line="240" w:lineRule="auto"/>
        <w:jc w:val="both"/>
        <w:rPr>
          <w:rFonts w:ascii="Arial" w:hAnsi="Arial" w:cs="Arial"/>
          <w:b/>
          <w:sz w:val="28"/>
          <w:szCs w:val="28"/>
        </w:rPr>
      </w:pPr>
    </w:p>
    <w:p w14:paraId="37A456C0" w14:textId="77777777" w:rsidR="00FA53F0" w:rsidRDefault="00FA53F0" w:rsidP="006F5FF8">
      <w:pPr>
        <w:spacing w:after="0" w:line="240" w:lineRule="auto"/>
        <w:jc w:val="both"/>
        <w:rPr>
          <w:rFonts w:ascii="Arial" w:hAnsi="Arial" w:cs="Arial"/>
          <w:b/>
          <w:sz w:val="28"/>
          <w:szCs w:val="28"/>
        </w:rPr>
      </w:pPr>
    </w:p>
    <w:p w14:paraId="52F78BD2" w14:textId="77777777" w:rsidR="00FA53F0" w:rsidRDefault="00FA53F0" w:rsidP="006F5FF8">
      <w:pPr>
        <w:spacing w:after="0" w:line="240" w:lineRule="auto"/>
        <w:jc w:val="both"/>
        <w:rPr>
          <w:rFonts w:ascii="Arial" w:hAnsi="Arial" w:cs="Arial"/>
          <w:b/>
          <w:sz w:val="28"/>
          <w:szCs w:val="28"/>
        </w:rPr>
      </w:pPr>
    </w:p>
    <w:p w14:paraId="2C550E01" w14:textId="77777777" w:rsidR="00FA53F0" w:rsidRDefault="00FA53F0" w:rsidP="006F5FF8">
      <w:pPr>
        <w:spacing w:after="0" w:line="240" w:lineRule="auto"/>
        <w:jc w:val="both"/>
        <w:rPr>
          <w:rFonts w:ascii="Arial" w:hAnsi="Arial" w:cs="Arial"/>
          <w:b/>
          <w:sz w:val="28"/>
          <w:szCs w:val="28"/>
        </w:rPr>
      </w:pPr>
    </w:p>
    <w:p w14:paraId="6456CF53" w14:textId="77777777" w:rsidR="00FA53F0" w:rsidRDefault="00FA53F0" w:rsidP="006F5FF8">
      <w:pPr>
        <w:spacing w:after="0" w:line="240" w:lineRule="auto"/>
        <w:jc w:val="both"/>
        <w:rPr>
          <w:rFonts w:ascii="Arial" w:hAnsi="Arial" w:cs="Arial"/>
          <w:b/>
          <w:sz w:val="28"/>
          <w:szCs w:val="28"/>
        </w:rPr>
      </w:pPr>
    </w:p>
    <w:p w14:paraId="08E577E4" w14:textId="77777777" w:rsidR="00FA53F0" w:rsidRDefault="00FA53F0" w:rsidP="006F5FF8">
      <w:pPr>
        <w:spacing w:after="0" w:line="240" w:lineRule="auto"/>
        <w:jc w:val="both"/>
        <w:rPr>
          <w:rFonts w:ascii="Arial" w:hAnsi="Arial" w:cs="Arial"/>
          <w:b/>
          <w:sz w:val="28"/>
          <w:szCs w:val="28"/>
        </w:rPr>
      </w:pPr>
    </w:p>
    <w:p w14:paraId="122895F1" w14:textId="77777777" w:rsidR="00C8783F" w:rsidRDefault="00C8783F" w:rsidP="006F5FF8">
      <w:pPr>
        <w:spacing w:after="0" w:line="240" w:lineRule="auto"/>
        <w:jc w:val="both"/>
        <w:rPr>
          <w:rFonts w:ascii="Arial" w:hAnsi="Arial" w:cs="Arial"/>
          <w:b/>
          <w:sz w:val="28"/>
          <w:szCs w:val="28"/>
        </w:rPr>
      </w:pPr>
    </w:p>
    <w:p w14:paraId="586A4B6F" w14:textId="77777777" w:rsidR="00FA53F0" w:rsidRDefault="00FA53F0" w:rsidP="006F5FF8">
      <w:pPr>
        <w:spacing w:after="0" w:line="240" w:lineRule="auto"/>
        <w:jc w:val="both"/>
        <w:rPr>
          <w:rFonts w:ascii="Arial" w:hAnsi="Arial" w:cs="Arial"/>
          <w:b/>
          <w:sz w:val="28"/>
          <w:szCs w:val="28"/>
        </w:rPr>
      </w:pPr>
    </w:p>
    <w:p w14:paraId="57BDF9F1" w14:textId="3B459C34" w:rsidR="00C8783F" w:rsidRPr="000B5760" w:rsidRDefault="00866704" w:rsidP="00C8783F">
      <w:pPr>
        <w:spacing w:after="120"/>
        <w:outlineLvl w:val="0"/>
        <w:rPr>
          <w:rFonts w:ascii="Arial" w:hAnsi="Arial" w:cs="Arial"/>
          <w:b/>
          <w:sz w:val="28"/>
          <w:szCs w:val="28"/>
        </w:rPr>
      </w:pPr>
      <w:r>
        <w:rPr>
          <w:rFonts w:ascii="Arial" w:hAnsi="Arial" w:cs="Arial"/>
          <w:b/>
          <w:sz w:val="28"/>
          <w:szCs w:val="28"/>
        </w:rPr>
        <w:t>Zenith Care Recruitment</w:t>
      </w:r>
      <w:r w:rsidR="00C8783F" w:rsidRPr="000B5760">
        <w:rPr>
          <w:rFonts w:ascii="Arial" w:hAnsi="Arial" w:cs="Arial"/>
          <w:b/>
          <w:sz w:val="28"/>
          <w:szCs w:val="28"/>
        </w:rPr>
        <w:t xml:space="preserve"> </w:t>
      </w:r>
    </w:p>
    <w:p w14:paraId="2E2A81E5" w14:textId="77777777" w:rsidR="00C8783F" w:rsidRPr="000B5760" w:rsidRDefault="00C8783F" w:rsidP="00C8783F">
      <w:pPr>
        <w:spacing w:after="120"/>
        <w:outlineLvl w:val="0"/>
        <w:rPr>
          <w:rFonts w:ascii="Arial" w:hAnsi="Arial" w:cs="Arial"/>
          <w:b/>
          <w:sz w:val="28"/>
          <w:szCs w:val="28"/>
        </w:rPr>
      </w:pPr>
      <w:r w:rsidRPr="000B5760">
        <w:rPr>
          <w:rFonts w:ascii="Arial" w:hAnsi="Arial" w:cs="Arial"/>
          <w:b/>
          <w:sz w:val="28"/>
          <w:szCs w:val="28"/>
        </w:rPr>
        <w:lastRenderedPageBreak/>
        <w:t>SAFEGUARDING: Suspected Abuse Assessment Prompt Form</w:t>
      </w: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254"/>
        <w:gridCol w:w="3016"/>
        <w:gridCol w:w="239"/>
      </w:tblGrid>
      <w:tr w:rsidR="00C8783F" w:rsidRPr="000B5760" w14:paraId="5AB63202" w14:textId="77777777" w:rsidTr="00F60057">
        <w:tc>
          <w:tcPr>
            <w:tcW w:w="9677" w:type="dxa"/>
            <w:gridSpan w:val="4"/>
            <w:tcBorders>
              <w:top w:val="single" w:sz="4" w:space="0" w:color="auto"/>
              <w:bottom w:val="single" w:sz="4" w:space="0" w:color="auto"/>
            </w:tcBorders>
            <w:shd w:val="clear" w:color="auto" w:fill="E0E0E0"/>
          </w:tcPr>
          <w:p w14:paraId="2FC604E2" w14:textId="77777777" w:rsidR="00C8783F" w:rsidRPr="000B5760" w:rsidRDefault="00C8783F" w:rsidP="00F60057">
            <w:pPr>
              <w:spacing w:before="60" w:after="60"/>
              <w:rPr>
                <w:rFonts w:ascii="Arial" w:hAnsi="Arial" w:cs="Arial"/>
                <w:sz w:val="20"/>
                <w:szCs w:val="20"/>
              </w:rPr>
            </w:pPr>
            <w:r w:rsidRPr="000B5760">
              <w:rPr>
                <w:rFonts w:ascii="Arial" w:hAnsi="Arial" w:cs="Arial"/>
                <w:sz w:val="20"/>
                <w:szCs w:val="20"/>
              </w:rPr>
              <w:t>This form can be used as a structured way of assessing suspected abuse or as a set of prompts when making enquiries.</w:t>
            </w:r>
          </w:p>
        </w:tc>
      </w:tr>
      <w:tr w:rsidR="00C8783F" w:rsidRPr="000B5760" w14:paraId="22404A6B" w14:textId="77777777" w:rsidTr="00F60057">
        <w:tc>
          <w:tcPr>
            <w:tcW w:w="3168" w:type="dxa"/>
            <w:tcBorders>
              <w:top w:val="single" w:sz="4" w:space="0" w:color="auto"/>
              <w:bottom w:val="single" w:sz="4" w:space="0" w:color="auto"/>
            </w:tcBorders>
            <w:shd w:val="clear" w:color="auto" w:fill="E0E0E0"/>
          </w:tcPr>
          <w:p w14:paraId="1AA963C0" w14:textId="77777777" w:rsidR="00C8783F" w:rsidRPr="000B5760" w:rsidRDefault="00C8783F" w:rsidP="00F60057">
            <w:pPr>
              <w:spacing w:before="60" w:after="60"/>
              <w:rPr>
                <w:rFonts w:ascii="Arial" w:hAnsi="Arial" w:cs="Arial"/>
                <w:b/>
                <w:sz w:val="20"/>
                <w:szCs w:val="20"/>
              </w:rPr>
            </w:pPr>
            <w:r w:rsidRPr="000B5760">
              <w:rPr>
                <w:rFonts w:ascii="Arial" w:hAnsi="Arial" w:cs="Arial"/>
                <w:b/>
                <w:sz w:val="20"/>
                <w:szCs w:val="20"/>
              </w:rPr>
              <w:t>Question</w:t>
            </w:r>
          </w:p>
        </w:tc>
        <w:tc>
          <w:tcPr>
            <w:tcW w:w="3254" w:type="dxa"/>
            <w:tcBorders>
              <w:top w:val="single" w:sz="4" w:space="0" w:color="auto"/>
              <w:bottom w:val="single" w:sz="4" w:space="0" w:color="auto"/>
            </w:tcBorders>
            <w:shd w:val="clear" w:color="auto" w:fill="E0E0E0"/>
          </w:tcPr>
          <w:p w14:paraId="6F647B3D" w14:textId="77777777" w:rsidR="00C8783F" w:rsidRPr="000B5760" w:rsidRDefault="00C8783F" w:rsidP="00F60057">
            <w:pPr>
              <w:spacing w:before="60" w:after="60"/>
              <w:rPr>
                <w:rFonts w:ascii="Arial" w:hAnsi="Arial" w:cs="Arial"/>
                <w:b/>
                <w:sz w:val="20"/>
                <w:szCs w:val="20"/>
              </w:rPr>
            </w:pPr>
            <w:r w:rsidRPr="000B5760">
              <w:rPr>
                <w:rFonts w:ascii="Arial" w:hAnsi="Arial" w:cs="Arial"/>
                <w:b/>
                <w:sz w:val="20"/>
                <w:szCs w:val="20"/>
              </w:rPr>
              <w:t>Response</w:t>
            </w:r>
          </w:p>
        </w:tc>
        <w:tc>
          <w:tcPr>
            <w:tcW w:w="3255" w:type="dxa"/>
            <w:gridSpan w:val="2"/>
            <w:tcBorders>
              <w:top w:val="single" w:sz="4" w:space="0" w:color="auto"/>
              <w:bottom w:val="single" w:sz="4" w:space="0" w:color="auto"/>
            </w:tcBorders>
            <w:shd w:val="clear" w:color="auto" w:fill="E0E0E0"/>
          </w:tcPr>
          <w:p w14:paraId="7CD8BFBA" w14:textId="77777777" w:rsidR="00C8783F" w:rsidRPr="000B5760" w:rsidRDefault="00C8783F" w:rsidP="00F60057">
            <w:pPr>
              <w:spacing w:before="60" w:after="60"/>
              <w:rPr>
                <w:rFonts w:ascii="Arial" w:hAnsi="Arial" w:cs="Arial"/>
                <w:b/>
                <w:sz w:val="20"/>
                <w:szCs w:val="20"/>
              </w:rPr>
            </w:pPr>
            <w:r w:rsidRPr="000B5760">
              <w:rPr>
                <w:rFonts w:ascii="Arial" w:hAnsi="Arial" w:cs="Arial"/>
                <w:b/>
                <w:sz w:val="20"/>
                <w:szCs w:val="20"/>
              </w:rPr>
              <w:t>Actions/Implications</w:t>
            </w:r>
          </w:p>
        </w:tc>
      </w:tr>
      <w:tr w:rsidR="00C8783F" w:rsidRPr="000B5760" w14:paraId="64CA9C2F" w14:textId="77777777" w:rsidTr="00F60057">
        <w:tc>
          <w:tcPr>
            <w:tcW w:w="3168" w:type="dxa"/>
            <w:tcBorders>
              <w:top w:val="single" w:sz="4" w:space="0" w:color="auto"/>
              <w:bottom w:val="single" w:sz="4" w:space="0" w:color="auto"/>
            </w:tcBorders>
            <w:shd w:val="clear" w:color="auto" w:fill="E0E0E0"/>
            <w:tcMar>
              <w:right w:w="17" w:type="dxa"/>
            </w:tcMar>
          </w:tcPr>
          <w:p w14:paraId="1773AA7D" w14:textId="77777777" w:rsidR="00C8783F" w:rsidRPr="000B5760" w:rsidRDefault="00C8783F" w:rsidP="00C8783F">
            <w:pPr>
              <w:numPr>
                <w:ilvl w:val="0"/>
                <w:numId w:val="29"/>
              </w:numPr>
              <w:spacing w:before="60" w:after="60" w:line="240" w:lineRule="auto"/>
              <w:rPr>
                <w:rFonts w:ascii="Arial" w:hAnsi="Arial" w:cs="Arial"/>
                <w:sz w:val="20"/>
                <w:szCs w:val="20"/>
              </w:rPr>
            </w:pPr>
            <w:r w:rsidRPr="000B5760">
              <w:rPr>
                <w:rFonts w:ascii="Arial" w:hAnsi="Arial" w:cs="Arial"/>
                <w:sz w:val="20"/>
                <w:szCs w:val="20"/>
              </w:rPr>
              <w:t>Who is allegedly or evidently being abused? And in what ways?</w:t>
            </w:r>
            <w:r w:rsidRPr="000B5760">
              <w:rPr>
                <w:rFonts w:ascii="Arial" w:hAnsi="Arial" w:cs="Arial"/>
                <w:i/>
                <w:sz w:val="20"/>
                <w:szCs w:val="20"/>
              </w:rPr>
              <w:t xml:space="preserve"> For example, is it a single victim or are there several victims?</w:t>
            </w:r>
          </w:p>
        </w:tc>
        <w:tc>
          <w:tcPr>
            <w:tcW w:w="3254" w:type="dxa"/>
            <w:tcBorders>
              <w:top w:val="single" w:sz="4" w:space="0" w:color="auto"/>
              <w:bottom w:val="single" w:sz="4" w:space="0" w:color="auto"/>
            </w:tcBorders>
            <w:shd w:val="clear" w:color="auto" w:fill="auto"/>
          </w:tcPr>
          <w:p w14:paraId="4B60390D" w14:textId="77777777" w:rsidR="00C8783F" w:rsidRPr="000B5760" w:rsidRDefault="00C8783F" w:rsidP="00F60057">
            <w:pPr>
              <w:spacing w:before="60" w:after="60"/>
              <w:rPr>
                <w:rFonts w:ascii="Arial" w:hAnsi="Arial" w:cs="Arial"/>
                <w:sz w:val="20"/>
                <w:szCs w:val="20"/>
              </w:rPr>
            </w:pPr>
            <w:r w:rsidRPr="000B5760">
              <w:rPr>
                <w:rFonts w:ascii="Arial" w:hAnsi="Arial" w:cs="Arial"/>
                <w:sz w:val="20"/>
                <w:szCs w:val="20"/>
              </w:rPr>
              <w:fldChar w:fldCharType="begin">
                <w:ffData>
                  <w:name w:val="Text9"/>
                  <w:enabled/>
                  <w:calcOnExit w:val="0"/>
                  <w:textInput/>
                </w:ffData>
              </w:fldChar>
            </w:r>
            <w:r w:rsidRPr="000B5760">
              <w:rPr>
                <w:rFonts w:ascii="Arial" w:hAnsi="Arial" w:cs="Arial"/>
                <w:sz w:val="20"/>
                <w:szCs w:val="20"/>
              </w:rPr>
              <w:instrText xml:space="preserve"> FORMTEXT </w:instrText>
            </w:r>
            <w:r w:rsidRPr="000B5760">
              <w:rPr>
                <w:rFonts w:ascii="Arial" w:hAnsi="Arial" w:cs="Arial"/>
                <w:sz w:val="20"/>
                <w:szCs w:val="20"/>
              </w:rPr>
            </w:r>
            <w:r w:rsidRPr="000B5760">
              <w:rPr>
                <w:rFonts w:ascii="Arial" w:hAnsi="Arial" w:cs="Arial"/>
                <w:sz w:val="20"/>
                <w:szCs w:val="20"/>
              </w:rPr>
              <w:fldChar w:fldCharType="separate"/>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sz w:val="20"/>
                <w:szCs w:val="20"/>
              </w:rPr>
              <w:fldChar w:fldCharType="end"/>
            </w:r>
          </w:p>
        </w:tc>
        <w:tc>
          <w:tcPr>
            <w:tcW w:w="3255" w:type="dxa"/>
            <w:gridSpan w:val="2"/>
            <w:tcBorders>
              <w:top w:val="single" w:sz="4" w:space="0" w:color="auto"/>
              <w:bottom w:val="single" w:sz="4" w:space="0" w:color="auto"/>
            </w:tcBorders>
            <w:shd w:val="clear" w:color="auto" w:fill="auto"/>
          </w:tcPr>
          <w:p w14:paraId="4579980A" w14:textId="77777777" w:rsidR="00C8783F" w:rsidRPr="000B5760" w:rsidRDefault="00C8783F" w:rsidP="00F60057">
            <w:pPr>
              <w:spacing w:before="60" w:after="60"/>
              <w:rPr>
                <w:rFonts w:ascii="Arial" w:hAnsi="Arial" w:cs="Arial"/>
                <w:sz w:val="20"/>
                <w:szCs w:val="20"/>
              </w:rPr>
            </w:pPr>
            <w:r w:rsidRPr="000B5760">
              <w:rPr>
                <w:rFonts w:ascii="Arial" w:hAnsi="Arial" w:cs="Arial"/>
                <w:sz w:val="20"/>
                <w:szCs w:val="20"/>
              </w:rPr>
              <w:fldChar w:fldCharType="begin">
                <w:ffData>
                  <w:name w:val="Text10"/>
                  <w:enabled/>
                  <w:calcOnExit w:val="0"/>
                  <w:textInput/>
                </w:ffData>
              </w:fldChar>
            </w:r>
            <w:r w:rsidRPr="000B5760">
              <w:rPr>
                <w:rFonts w:ascii="Arial" w:hAnsi="Arial" w:cs="Arial"/>
                <w:sz w:val="20"/>
                <w:szCs w:val="20"/>
              </w:rPr>
              <w:instrText xml:space="preserve"> FORMTEXT </w:instrText>
            </w:r>
            <w:r w:rsidRPr="000B5760">
              <w:rPr>
                <w:rFonts w:ascii="Arial" w:hAnsi="Arial" w:cs="Arial"/>
                <w:sz w:val="20"/>
                <w:szCs w:val="20"/>
              </w:rPr>
            </w:r>
            <w:r w:rsidRPr="000B5760">
              <w:rPr>
                <w:rFonts w:ascii="Arial" w:hAnsi="Arial" w:cs="Arial"/>
                <w:sz w:val="20"/>
                <w:szCs w:val="20"/>
              </w:rPr>
              <w:fldChar w:fldCharType="separate"/>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sz w:val="20"/>
                <w:szCs w:val="20"/>
              </w:rPr>
              <w:fldChar w:fldCharType="end"/>
            </w:r>
          </w:p>
        </w:tc>
      </w:tr>
      <w:tr w:rsidR="00C8783F" w:rsidRPr="000B5760" w14:paraId="61B50F3F" w14:textId="77777777" w:rsidTr="00F60057">
        <w:tc>
          <w:tcPr>
            <w:tcW w:w="3168" w:type="dxa"/>
            <w:tcBorders>
              <w:top w:val="single" w:sz="4" w:space="0" w:color="auto"/>
              <w:bottom w:val="single" w:sz="4" w:space="0" w:color="auto"/>
            </w:tcBorders>
            <w:shd w:val="clear" w:color="auto" w:fill="E0E0E0"/>
          </w:tcPr>
          <w:p w14:paraId="4BD6AE23" w14:textId="77777777" w:rsidR="00C8783F" w:rsidRPr="000B5760" w:rsidRDefault="00C8783F" w:rsidP="00C8783F">
            <w:pPr>
              <w:numPr>
                <w:ilvl w:val="0"/>
                <w:numId w:val="29"/>
              </w:numPr>
              <w:spacing w:before="60" w:after="60" w:line="240" w:lineRule="auto"/>
              <w:rPr>
                <w:rFonts w:ascii="Arial" w:hAnsi="Arial" w:cs="Arial"/>
                <w:sz w:val="20"/>
                <w:szCs w:val="20"/>
              </w:rPr>
            </w:pPr>
            <w:r w:rsidRPr="000B5760">
              <w:rPr>
                <w:rFonts w:ascii="Arial" w:hAnsi="Arial" w:cs="Arial"/>
                <w:sz w:val="20"/>
                <w:szCs w:val="20"/>
              </w:rPr>
              <w:t xml:space="preserve">Who is doing the alleged or evident abusing? </w:t>
            </w:r>
            <w:r w:rsidRPr="000B5760">
              <w:rPr>
                <w:rFonts w:ascii="Arial" w:hAnsi="Arial" w:cs="Arial"/>
                <w:i/>
                <w:sz w:val="20"/>
                <w:szCs w:val="20"/>
              </w:rPr>
              <w:t>For example</w:t>
            </w:r>
            <w:r w:rsidRPr="000B5760">
              <w:rPr>
                <w:rFonts w:ascii="Arial" w:hAnsi="Arial" w:cs="Arial"/>
                <w:sz w:val="20"/>
                <w:szCs w:val="20"/>
              </w:rPr>
              <w:t xml:space="preserve">, </w:t>
            </w:r>
            <w:r w:rsidRPr="000B5760">
              <w:rPr>
                <w:rFonts w:ascii="Arial" w:hAnsi="Arial" w:cs="Arial"/>
                <w:i/>
                <w:sz w:val="20"/>
                <w:szCs w:val="20"/>
              </w:rPr>
              <w:t>is it a single perpetrator or are there several perpetrators?</w:t>
            </w:r>
          </w:p>
        </w:tc>
        <w:tc>
          <w:tcPr>
            <w:tcW w:w="3254" w:type="dxa"/>
            <w:tcBorders>
              <w:top w:val="single" w:sz="4" w:space="0" w:color="auto"/>
              <w:bottom w:val="single" w:sz="4" w:space="0" w:color="auto"/>
            </w:tcBorders>
            <w:shd w:val="clear" w:color="auto" w:fill="auto"/>
          </w:tcPr>
          <w:p w14:paraId="05E3403F" w14:textId="77777777" w:rsidR="00C8783F" w:rsidRPr="000B5760" w:rsidRDefault="00C8783F" w:rsidP="00F60057">
            <w:pPr>
              <w:spacing w:before="60" w:after="60"/>
              <w:rPr>
                <w:rFonts w:ascii="Arial" w:hAnsi="Arial" w:cs="Arial"/>
                <w:sz w:val="20"/>
                <w:szCs w:val="20"/>
              </w:rPr>
            </w:pPr>
            <w:r w:rsidRPr="000B5760">
              <w:rPr>
                <w:rFonts w:ascii="Arial" w:hAnsi="Arial" w:cs="Arial"/>
                <w:sz w:val="20"/>
                <w:szCs w:val="20"/>
              </w:rPr>
              <w:fldChar w:fldCharType="begin">
                <w:ffData>
                  <w:name w:val="Text9"/>
                  <w:enabled/>
                  <w:calcOnExit w:val="0"/>
                  <w:textInput/>
                </w:ffData>
              </w:fldChar>
            </w:r>
            <w:r w:rsidRPr="000B5760">
              <w:rPr>
                <w:rFonts w:ascii="Arial" w:hAnsi="Arial" w:cs="Arial"/>
                <w:sz w:val="20"/>
                <w:szCs w:val="20"/>
              </w:rPr>
              <w:instrText xml:space="preserve"> FORMTEXT </w:instrText>
            </w:r>
            <w:r w:rsidRPr="000B5760">
              <w:rPr>
                <w:rFonts w:ascii="Arial" w:hAnsi="Arial" w:cs="Arial"/>
                <w:sz w:val="20"/>
                <w:szCs w:val="20"/>
              </w:rPr>
            </w:r>
            <w:r w:rsidRPr="000B5760">
              <w:rPr>
                <w:rFonts w:ascii="Arial" w:hAnsi="Arial" w:cs="Arial"/>
                <w:sz w:val="20"/>
                <w:szCs w:val="20"/>
              </w:rPr>
              <w:fldChar w:fldCharType="separate"/>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sz w:val="20"/>
                <w:szCs w:val="20"/>
              </w:rPr>
              <w:fldChar w:fldCharType="end"/>
            </w:r>
          </w:p>
        </w:tc>
        <w:tc>
          <w:tcPr>
            <w:tcW w:w="3255" w:type="dxa"/>
            <w:gridSpan w:val="2"/>
            <w:tcBorders>
              <w:top w:val="single" w:sz="4" w:space="0" w:color="auto"/>
              <w:bottom w:val="single" w:sz="4" w:space="0" w:color="auto"/>
            </w:tcBorders>
            <w:shd w:val="clear" w:color="auto" w:fill="auto"/>
          </w:tcPr>
          <w:p w14:paraId="7A2467F5" w14:textId="77777777" w:rsidR="00C8783F" w:rsidRPr="000B5760" w:rsidRDefault="00C8783F" w:rsidP="00F60057">
            <w:pPr>
              <w:spacing w:before="60" w:after="60"/>
              <w:rPr>
                <w:rFonts w:ascii="Arial" w:hAnsi="Arial" w:cs="Arial"/>
                <w:sz w:val="20"/>
                <w:szCs w:val="20"/>
              </w:rPr>
            </w:pPr>
            <w:r w:rsidRPr="000B5760">
              <w:rPr>
                <w:rFonts w:ascii="Arial" w:hAnsi="Arial" w:cs="Arial"/>
                <w:sz w:val="20"/>
                <w:szCs w:val="20"/>
              </w:rPr>
              <w:fldChar w:fldCharType="begin">
                <w:ffData>
                  <w:name w:val="Text10"/>
                  <w:enabled/>
                  <w:calcOnExit w:val="0"/>
                  <w:textInput/>
                </w:ffData>
              </w:fldChar>
            </w:r>
            <w:r w:rsidRPr="000B5760">
              <w:rPr>
                <w:rFonts w:ascii="Arial" w:hAnsi="Arial" w:cs="Arial"/>
                <w:sz w:val="20"/>
                <w:szCs w:val="20"/>
              </w:rPr>
              <w:instrText xml:space="preserve"> FORMTEXT </w:instrText>
            </w:r>
            <w:r w:rsidRPr="000B5760">
              <w:rPr>
                <w:rFonts w:ascii="Arial" w:hAnsi="Arial" w:cs="Arial"/>
                <w:sz w:val="20"/>
                <w:szCs w:val="20"/>
              </w:rPr>
            </w:r>
            <w:r w:rsidRPr="000B5760">
              <w:rPr>
                <w:rFonts w:ascii="Arial" w:hAnsi="Arial" w:cs="Arial"/>
                <w:sz w:val="20"/>
                <w:szCs w:val="20"/>
              </w:rPr>
              <w:fldChar w:fldCharType="separate"/>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sz w:val="20"/>
                <w:szCs w:val="20"/>
              </w:rPr>
              <w:fldChar w:fldCharType="end"/>
            </w:r>
          </w:p>
        </w:tc>
      </w:tr>
      <w:tr w:rsidR="00C8783F" w:rsidRPr="000B5760" w14:paraId="18C216C3" w14:textId="77777777" w:rsidTr="00F60057">
        <w:tc>
          <w:tcPr>
            <w:tcW w:w="3168" w:type="dxa"/>
            <w:tcBorders>
              <w:top w:val="single" w:sz="4" w:space="0" w:color="auto"/>
              <w:bottom w:val="single" w:sz="4" w:space="0" w:color="auto"/>
            </w:tcBorders>
            <w:shd w:val="clear" w:color="auto" w:fill="E0E0E0"/>
          </w:tcPr>
          <w:p w14:paraId="7A16DDCB" w14:textId="77777777" w:rsidR="00C8783F" w:rsidRPr="000B5760" w:rsidRDefault="00C8783F" w:rsidP="00C8783F">
            <w:pPr>
              <w:numPr>
                <w:ilvl w:val="0"/>
                <w:numId w:val="29"/>
              </w:numPr>
              <w:spacing w:before="60" w:after="60" w:line="240" w:lineRule="auto"/>
              <w:rPr>
                <w:rFonts w:ascii="Arial" w:hAnsi="Arial" w:cs="Arial"/>
                <w:sz w:val="20"/>
                <w:szCs w:val="20"/>
              </w:rPr>
            </w:pPr>
            <w:r w:rsidRPr="000B5760">
              <w:rPr>
                <w:rFonts w:ascii="Arial" w:hAnsi="Arial" w:cs="Arial"/>
                <w:sz w:val="20"/>
                <w:szCs w:val="20"/>
              </w:rPr>
              <w:t xml:space="preserve">Why might the abuse be occurring? </w:t>
            </w:r>
            <w:r w:rsidRPr="000B5760">
              <w:rPr>
                <w:rFonts w:ascii="Arial" w:hAnsi="Arial" w:cs="Arial"/>
                <w:i/>
                <w:sz w:val="20"/>
                <w:szCs w:val="20"/>
              </w:rPr>
              <w:t>For example, is the abuse organised or spur of the moment</w:t>
            </w:r>
            <w:r w:rsidRPr="000B5760">
              <w:rPr>
                <w:rFonts w:ascii="Arial" w:hAnsi="Arial" w:cs="Arial"/>
                <w:sz w:val="20"/>
                <w:szCs w:val="20"/>
              </w:rPr>
              <w:t>?</w:t>
            </w:r>
          </w:p>
        </w:tc>
        <w:tc>
          <w:tcPr>
            <w:tcW w:w="3254" w:type="dxa"/>
            <w:tcBorders>
              <w:top w:val="single" w:sz="4" w:space="0" w:color="auto"/>
              <w:bottom w:val="single" w:sz="4" w:space="0" w:color="auto"/>
            </w:tcBorders>
            <w:shd w:val="clear" w:color="auto" w:fill="auto"/>
          </w:tcPr>
          <w:p w14:paraId="5A47A2E4" w14:textId="77777777" w:rsidR="00C8783F" w:rsidRPr="000B5760" w:rsidRDefault="00C8783F" w:rsidP="00F60057">
            <w:pPr>
              <w:spacing w:before="60" w:after="60"/>
              <w:rPr>
                <w:rFonts w:ascii="Arial" w:hAnsi="Arial" w:cs="Arial"/>
                <w:sz w:val="20"/>
                <w:szCs w:val="20"/>
              </w:rPr>
            </w:pPr>
            <w:r w:rsidRPr="000B5760">
              <w:rPr>
                <w:rFonts w:ascii="Arial" w:hAnsi="Arial" w:cs="Arial"/>
                <w:sz w:val="20"/>
                <w:szCs w:val="20"/>
              </w:rPr>
              <w:fldChar w:fldCharType="begin">
                <w:ffData>
                  <w:name w:val="Text9"/>
                  <w:enabled/>
                  <w:calcOnExit w:val="0"/>
                  <w:textInput/>
                </w:ffData>
              </w:fldChar>
            </w:r>
            <w:r w:rsidRPr="000B5760">
              <w:rPr>
                <w:rFonts w:ascii="Arial" w:hAnsi="Arial" w:cs="Arial"/>
                <w:sz w:val="20"/>
                <w:szCs w:val="20"/>
              </w:rPr>
              <w:instrText xml:space="preserve"> FORMTEXT </w:instrText>
            </w:r>
            <w:r w:rsidRPr="000B5760">
              <w:rPr>
                <w:rFonts w:ascii="Arial" w:hAnsi="Arial" w:cs="Arial"/>
                <w:sz w:val="20"/>
                <w:szCs w:val="20"/>
              </w:rPr>
            </w:r>
            <w:r w:rsidRPr="000B5760">
              <w:rPr>
                <w:rFonts w:ascii="Arial" w:hAnsi="Arial" w:cs="Arial"/>
                <w:sz w:val="20"/>
                <w:szCs w:val="20"/>
              </w:rPr>
              <w:fldChar w:fldCharType="separate"/>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sz w:val="20"/>
                <w:szCs w:val="20"/>
              </w:rPr>
              <w:fldChar w:fldCharType="end"/>
            </w:r>
          </w:p>
        </w:tc>
        <w:tc>
          <w:tcPr>
            <w:tcW w:w="3255" w:type="dxa"/>
            <w:gridSpan w:val="2"/>
            <w:tcBorders>
              <w:top w:val="single" w:sz="4" w:space="0" w:color="auto"/>
              <w:bottom w:val="single" w:sz="4" w:space="0" w:color="auto"/>
            </w:tcBorders>
            <w:shd w:val="clear" w:color="auto" w:fill="auto"/>
          </w:tcPr>
          <w:p w14:paraId="0940DF45" w14:textId="77777777" w:rsidR="00C8783F" w:rsidRPr="000B5760" w:rsidRDefault="00C8783F" w:rsidP="00F60057">
            <w:pPr>
              <w:spacing w:before="60" w:after="60"/>
              <w:rPr>
                <w:rFonts w:ascii="Arial" w:hAnsi="Arial" w:cs="Arial"/>
                <w:sz w:val="20"/>
                <w:szCs w:val="20"/>
              </w:rPr>
            </w:pPr>
            <w:r w:rsidRPr="000B5760">
              <w:rPr>
                <w:rFonts w:ascii="Arial" w:hAnsi="Arial" w:cs="Arial"/>
                <w:sz w:val="20"/>
                <w:szCs w:val="20"/>
              </w:rPr>
              <w:fldChar w:fldCharType="begin">
                <w:ffData>
                  <w:name w:val="Text10"/>
                  <w:enabled/>
                  <w:calcOnExit w:val="0"/>
                  <w:textInput/>
                </w:ffData>
              </w:fldChar>
            </w:r>
            <w:r w:rsidRPr="000B5760">
              <w:rPr>
                <w:rFonts w:ascii="Arial" w:hAnsi="Arial" w:cs="Arial"/>
                <w:sz w:val="20"/>
                <w:szCs w:val="20"/>
              </w:rPr>
              <w:instrText xml:space="preserve"> FORMTEXT </w:instrText>
            </w:r>
            <w:r w:rsidRPr="000B5760">
              <w:rPr>
                <w:rFonts w:ascii="Arial" w:hAnsi="Arial" w:cs="Arial"/>
                <w:sz w:val="20"/>
                <w:szCs w:val="20"/>
              </w:rPr>
            </w:r>
            <w:r w:rsidRPr="000B5760">
              <w:rPr>
                <w:rFonts w:ascii="Arial" w:hAnsi="Arial" w:cs="Arial"/>
                <w:sz w:val="20"/>
                <w:szCs w:val="20"/>
              </w:rPr>
              <w:fldChar w:fldCharType="separate"/>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sz w:val="20"/>
                <w:szCs w:val="20"/>
              </w:rPr>
              <w:fldChar w:fldCharType="end"/>
            </w:r>
          </w:p>
        </w:tc>
      </w:tr>
      <w:tr w:rsidR="00C8783F" w:rsidRPr="000B5760" w14:paraId="185BC491" w14:textId="77777777" w:rsidTr="00F60057">
        <w:tc>
          <w:tcPr>
            <w:tcW w:w="3168" w:type="dxa"/>
            <w:tcBorders>
              <w:top w:val="single" w:sz="4" w:space="0" w:color="auto"/>
              <w:bottom w:val="single" w:sz="4" w:space="0" w:color="auto"/>
            </w:tcBorders>
            <w:shd w:val="clear" w:color="auto" w:fill="E0E0E0"/>
          </w:tcPr>
          <w:p w14:paraId="68EFEF42" w14:textId="77777777" w:rsidR="00C8783F" w:rsidRPr="000B5760" w:rsidRDefault="00C8783F" w:rsidP="00C8783F">
            <w:pPr>
              <w:numPr>
                <w:ilvl w:val="0"/>
                <w:numId w:val="29"/>
              </w:numPr>
              <w:spacing w:before="60" w:after="60" w:line="240" w:lineRule="auto"/>
              <w:rPr>
                <w:rFonts w:ascii="Arial" w:hAnsi="Arial" w:cs="Arial"/>
                <w:sz w:val="20"/>
                <w:szCs w:val="20"/>
              </w:rPr>
            </w:pPr>
            <w:r w:rsidRPr="000B5760">
              <w:rPr>
                <w:rFonts w:ascii="Arial" w:hAnsi="Arial" w:cs="Arial"/>
                <w:sz w:val="20"/>
                <w:szCs w:val="20"/>
              </w:rPr>
              <w:t xml:space="preserve">Where is the abuse occurring? </w:t>
            </w:r>
            <w:r w:rsidRPr="000B5760">
              <w:rPr>
                <w:rFonts w:ascii="Arial" w:hAnsi="Arial" w:cs="Arial"/>
                <w:i/>
                <w:sz w:val="20"/>
                <w:szCs w:val="20"/>
              </w:rPr>
              <w:t>For example, is the abuse happening in or outside the home?</w:t>
            </w:r>
          </w:p>
        </w:tc>
        <w:tc>
          <w:tcPr>
            <w:tcW w:w="3254" w:type="dxa"/>
            <w:tcBorders>
              <w:top w:val="single" w:sz="4" w:space="0" w:color="auto"/>
              <w:bottom w:val="single" w:sz="4" w:space="0" w:color="auto"/>
            </w:tcBorders>
            <w:shd w:val="clear" w:color="auto" w:fill="auto"/>
          </w:tcPr>
          <w:p w14:paraId="57BAAE90" w14:textId="77777777" w:rsidR="00C8783F" w:rsidRPr="000B5760" w:rsidRDefault="00C8783F" w:rsidP="00F60057">
            <w:pPr>
              <w:spacing w:before="60" w:after="60"/>
              <w:rPr>
                <w:rFonts w:ascii="Arial" w:hAnsi="Arial" w:cs="Arial"/>
                <w:sz w:val="20"/>
                <w:szCs w:val="20"/>
              </w:rPr>
            </w:pPr>
            <w:r w:rsidRPr="000B5760">
              <w:rPr>
                <w:rFonts w:ascii="Arial" w:hAnsi="Arial" w:cs="Arial"/>
                <w:sz w:val="20"/>
                <w:szCs w:val="20"/>
              </w:rPr>
              <w:fldChar w:fldCharType="begin">
                <w:ffData>
                  <w:name w:val="Text9"/>
                  <w:enabled/>
                  <w:calcOnExit w:val="0"/>
                  <w:textInput/>
                </w:ffData>
              </w:fldChar>
            </w:r>
            <w:r w:rsidRPr="000B5760">
              <w:rPr>
                <w:rFonts w:ascii="Arial" w:hAnsi="Arial" w:cs="Arial"/>
                <w:sz w:val="20"/>
                <w:szCs w:val="20"/>
              </w:rPr>
              <w:instrText xml:space="preserve"> FORMTEXT </w:instrText>
            </w:r>
            <w:r w:rsidRPr="000B5760">
              <w:rPr>
                <w:rFonts w:ascii="Arial" w:hAnsi="Arial" w:cs="Arial"/>
                <w:sz w:val="20"/>
                <w:szCs w:val="20"/>
              </w:rPr>
            </w:r>
            <w:r w:rsidRPr="000B5760">
              <w:rPr>
                <w:rFonts w:ascii="Arial" w:hAnsi="Arial" w:cs="Arial"/>
                <w:sz w:val="20"/>
                <w:szCs w:val="20"/>
              </w:rPr>
              <w:fldChar w:fldCharType="separate"/>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sz w:val="20"/>
                <w:szCs w:val="20"/>
              </w:rPr>
              <w:fldChar w:fldCharType="end"/>
            </w:r>
          </w:p>
        </w:tc>
        <w:tc>
          <w:tcPr>
            <w:tcW w:w="3255" w:type="dxa"/>
            <w:gridSpan w:val="2"/>
            <w:tcBorders>
              <w:top w:val="single" w:sz="4" w:space="0" w:color="auto"/>
              <w:bottom w:val="single" w:sz="4" w:space="0" w:color="auto"/>
            </w:tcBorders>
            <w:shd w:val="clear" w:color="auto" w:fill="auto"/>
          </w:tcPr>
          <w:p w14:paraId="2FC7A042" w14:textId="77777777" w:rsidR="00C8783F" w:rsidRPr="000B5760" w:rsidRDefault="00C8783F" w:rsidP="00F60057">
            <w:pPr>
              <w:spacing w:before="60" w:after="60"/>
              <w:rPr>
                <w:rFonts w:ascii="Arial" w:hAnsi="Arial" w:cs="Arial"/>
                <w:sz w:val="20"/>
                <w:szCs w:val="20"/>
              </w:rPr>
            </w:pPr>
            <w:r w:rsidRPr="000B5760">
              <w:rPr>
                <w:rFonts w:ascii="Arial" w:hAnsi="Arial" w:cs="Arial"/>
                <w:sz w:val="20"/>
                <w:szCs w:val="20"/>
              </w:rPr>
              <w:fldChar w:fldCharType="begin">
                <w:ffData>
                  <w:name w:val="Text10"/>
                  <w:enabled/>
                  <w:calcOnExit w:val="0"/>
                  <w:textInput/>
                </w:ffData>
              </w:fldChar>
            </w:r>
            <w:r w:rsidRPr="000B5760">
              <w:rPr>
                <w:rFonts w:ascii="Arial" w:hAnsi="Arial" w:cs="Arial"/>
                <w:sz w:val="20"/>
                <w:szCs w:val="20"/>
              </w:rPr>
              <w:instrText xml:space="preserve"> FORMTEXT </w:instrText>
            </w:r>
            <w:r w:rsidRPr="000B5760">
              <w:rPr>
                <w:rFonts w:ascii="Arial" w:hAnsi="Arial" w:cs="Arial"/>
                <w:sz w:val="20"/>
                <w:szCs w:val="20"/>
              </w:rPr>
            </w:r>
            <w:r w:rsidRPr="000B5760">
              <w:rPr>
                <w:rFonts w:ascii="Arial" w:hAnsi="Arial" w:cs="Arial"/>
                <w:sz w:val="20"/>
                <w:szCs w:val="20"/>
              </w:rPr>
              <w:fldChar w:fldCharType="separate"/>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sz w:val="20"/>
                <w:szCs w:val="20"/>
              </w:rPr>
              <w:fldChar w:fldCharType="end"/>
            </w:r>
          </w:p>
        </w:tc>
      </w:tr>
      <w:tr w:rsidR="00C8783F" w:rsidRPr="000B5760" w14:paraId="7A77F9F9" w14:textId="77777777" w:rsidTr="00F60057">
        <w:tc>
          <w:tcPr>
            <w:tcW w:w="3168" w:type="dxa"/>
            <w:tcBorders>
              <w:top w:val="single" w:sz="4" w:space="0" w:color="auto"/>
              <w:bottom w:val="single" w:sz="4" w:space="0" w:color="auto"/>
            </w:tcBorders>
            <w:shd w:val="clear" w:color="auto" w:fill="E0E0E0"/>
            <w:tcMar>
              <w:right w:w="17" w:type="dxa"/>
            </w:tcMar>
          </w:tcPr>
          <w:p w14:paraId="1390B82F" w14:textId="77777777" w:rsidR="00C8783F" w:rsidRPr="000B5760" w:rsidRDefault="00C8783F" w:rsidP="00C8783F">
            <w:pPr>
              <w:numPr>
                <w:ilvl w:val="0"/>
                <w:numId w:val="29"/>
              </w:numPr>
              <w:spacing w:before="60" w:after="60" w:line="240" w:lineRule="auto"/>
              <w:rPr>
                <w:rFonts w:ascii="Arial" w:hAnsi="Arial" w:cs="Arial"/>
                <w:sz w:val="20"/>
                <w:szCs w:val="20"/>
              </w:rPr>
            </w:pPr>
            <w:r w:rsidRPr="000B5760">
              <w:rPr>
                <w:rFonts w:ascii="Arial" w:hAnsi="Arial" w:cs="Arial"/>
                <w:sz w:val="20"/>
                <w:szCs w:val="20"/>
              </w:rPr>
              <w:t xml:space="preserve">When is the abuse occurring? </w:t>
            </w:r>
            <w:r w:rsidRPr="000B5760">
              <w:rPr>
                <w:rFonts w:ascii="Arial" w:hAnsi="Arial" w:cs="Arial"/>
                <w:i/>
                <w:sz w:val="20"/>
                <w:szCs w:val="20"/>
              </w:rPr>
              <w:t>For example, during unsupervised period? At night times in the person’s room?</w:t>
            </w:r>
          </w:p>
        </w:tc>
        <w:tc>
          <w:tcPr>
            <w:tcW w:w="3254" w:type="dxa"/>
            <w:tcBorders>
              <w:top w:val="single" w:sz="4" w:space="0" w:color="auto"/>
              <w:bottom w:val="single" w:sz="4" w:space="0" w:color="auto"/>
            </w:tcBorders>
            <w:shd w:val="clear" w:color="auto" w:fill="auto"/>
          </w:tcPr>
          <w:p w14:paraId="31F69DD2" w14:textId="77777777" w:rsidR="00C8783F" w:rsidRPr="000B5760" w:rsidRDefault="00C8783F" w:rsidP="00F60057">
            <w:pPr>
              <w:spacing w:before="60" w:after="60"/>
              <w:rPr>
                <w:rFonts w:ascii="Arial" w:hAnsi="Arial" w:cs="Arial"/>
                <w:sz w:val="20"/>
                <w:szCs w:val="20"/>
              </w:rPr>
            </w:pPr>
            <w:r w:rsidRPr="000B5760">
              <w:rPr>
                <w:rFonts w:ascii="Arial" w:hAnsi="Arial" w:cs="Arial"/>
                <w:sz w:val="20"/>
                <w:szCs w:val="20"/>
              </w:rPr>
              <w:fldChar w:fldCharType="begin">
                <w:ffData>
                  <w:name w:val="Text9"/>
                  <w:enabled/>
                  <w:calcOnExit w:val="0"/>
                  <w:textInput/>
                </w:ffData>
              </w:fldChar>
            </w:r>
            <w:r w:rsidRPr="000B5760">
              <w:rPr>
                <w:rFonts w:ascii="Arial" w:hAnsi="Arial" w:cs="Arial"/>
                <w:sz w:val="20"/>
                <w:szCs w:val="20"/>
              </w:rPr>
              <w:instrText xml:space="preserve"> FORMTEXT </w:instrText>
            </w:r>
            <w:r w:rsidRPr="000B5760">
              <w:rPr>
                <w:rFonts w:ascii="Arial" w:hAnsi="Arial" w:cs="Arial"/>
                <w:sz w:val="20"/>
                <w:szCs w:val="20"/>
              </w:rPr>
            </w:r>
            <w:r w:rsidRPr="000B5760">
              <w:rPr>
                <w:rFonts w:ascii="Arial" w:hAnsi="Arial" w:cs="Arial"/>
                <w:sz w:val="20"/>
                <w:szCs w:val="20"/>
              </w:rPr>
              <w:fldChar w:fldCharType="separate"/>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sz w:val="20"/>
                <w:szCs w:val="20"/>
              </w:rPr>
              <w:fldChar w:fldCharType="end"/>
            </w:r>
          </w:p>
        </w:tc>
        <w:tc>
          <w:tcPr>
            <w:tcW w:w="3255" w:type="dxa"/>
            <w:gridSpan w:val="2"/>
            <w:tcBorders>
              <w:top w:val="single" w:sz="4" w:space="0" w:color="auto"/>
              <w:bottom w:val="single" w:sz="4" w:space="0" w:color="auto"/>
            </w:tcBorders>
            <w:shd w:val="clear" w:color="auto" w:fill="auto"/>
          </w:tcPr>
          <w:p w14:paraId="5D114459" w14:textId="77777777" w:rsidR="00C8783F" w:rsidRPr="000B5760" w:rsidRDefault="00C8783F" w:rsidP="00F60057">
            <w:pPr>
              <w:spacing w:before="60" w:after="60"/>
              <w:rPr>
                <w:rFonts w:ascii="Arial" w:hAnsi="Arial" w:cs="Arial"/>
                <w:sz w:val="20"/>
                <w:szCs w:val="20"/>
              </w:rPr>
            </w:pPr>
            <w:r w:rsidRPr="000B5760">
              <w:rPr>
                <w:rFonts w:ascii="Arial" w:hAnsi="Arial" w:cs="Arial"/>
                <w:sz w:val="20"/>
                <w:szCs w:val="20"/>
              </w:rPr>
              <w:fldChar w:fldCharType="begin">
                <w:ffData>
                  <w:name w:val="Text10"/>
                  <w:enabled/>
                  <w:calcOnExit w:val="0"/>
                  <w:textInput/>
                </w:ffData>
              </w:fldChar>
            </w:r>
            <w:r w:rsidRPr="000B5760">
              <w:rPr>
                <w:rFonts w:ascii="Arial" w:hAnsi="Arial" w:cs="Arial"/>
                <w:sz w:val="20"/>
                <w:szCs w:val="20"/>
              </w:rPr>
              <w:instrText xml:space="preserve"> FORMTEXT </w:instrText>
            </w:r>
            <w:r w:rsidRPr="000B5760">
              <w:rPr>
                <w:rFonts w:ascii="Arial" w:hAnsi="Arial" w:cs="Arial"/>
                <w:sz w:val="20"/>
                <w:szCs w:val="20"/>
              </w:rPr>
            </w:r>
            <w:r w:rsidRPr="000B5760">
              <w:rPr>
                <w:rFonts w:ascii="Arial" w:hAnsi="Arial" w:cs="Arial"/>
                <w:sz w:val="20"/>
                <w:szCs w:val="20"/>
              </w:rPr>
              <w:fldChar w:fldCharType="separate"/>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sz w:val="20"/>
                <w:szCs w:val="20"/>
              </w:rPr>
              <w:fldChar w:fldCharType="end"/>
            </w:r>
          </w:p>
        </w:tc>
      </w:tr>
      <w:tr w:rsidR="00C8783F" w:rsidRPr="000B5760" w14:paraId="0B9E84E4" w14:textId="77777777" w:rsidTr="00F60057">
        <w:tc>
          <w:tcPr>
            <w:tcW w:w="3168" w:type="dxa"/>
            <w:tcBorders>
              <w:top w:val="single" w:sz="4" w:space="0" w:color="auto"/>
              <w:bottom w:val="single" w:sz="4" w:space="0" w:color="auto"/>
            </w:tcBorders>
            <w:shd w:val="clear" w:color="auto" w:fill="E0E0E0"/>
          </w:tcPr>
          <w:p w14:paraId="67BDB805" w14:textId="77777777" w:rsidR="00C8783F" w:rsidRPr="000B5760" w:rsidRDefault="00C8783F" w:rsidP="00C8783F">
            <w:pPr>
              <w:numPr>
                <w:ilvl w:val="0"/>
                <w:numId w:val="29"/>
              </w:numPr>
              <w:spacing w:before="60" w:after="60" w:line="240" w:lineRule="auto"/>
              <w:rPr>
                <w:rFonts w:ascii="Arial" w:hAnsi="Arial" w:cs="Arial"/>
                <w:sz w:val="20"/>
                <w:szCs w:val="20"/>
              </w:rPr>
            </w:pPr>
            <w:r w:rsidRPr="000B5760">
              <w:rPr>
                <w:rFonts w:ascii="Arial" w:hAnsi="Arial" w:cs="Arial"/>
                <w:sz w:val="20"/>
                <w:szCs w:val="20"/>
              </w:rPr>
              <w:t xml:space="preserve">What other factors seem to bear on the situation? </w:t>
            </w:r>
            <w:r w:rsidRPr="000B5760">
              <w:rPr>
                <w:rFonts w:ascii="Arial" w:hAnsi="Arial" w:cs="Arial"/>
                <w:i/>
                <w:sz w:val="20"/>
                <w:szCs w:val="20"/>
              </w:rPr>
              <w:t>For example, does the alleged or vulnerability to abuse relate to lack of staff cover? To lack of staff training?</w:t>
            </w:r>
          </w:p>
        </w:tc>
        <w:tc>
          <w:tcPr>
            <w:tcW w:w="3254" w:type="dxa"/>
            <w:tcBorders>
              <w:top w:val="single" w:sz="4" w:space="0" w:color="auto"/>
              <w:bottom w:val="single" w:sz="4" w:space="0" w:color="auto"/>
            </w:tcBorders>
            <w:shd w:val="clear" w:color="auto" w:fill="auto"/>
          </w:tcPr>
          <w:p w14:paraId="74498DAD" w14:textId="77777777" w:rsidR="00C8783F" w:rsidRPr="000B5760" w:rsidRDefault="00C8783F" w:rsidP="00F60057">
            <w:pPr>
              <w:spacing w:before="60" w:after="60"/>
              <w:rPr>
                <w:rFonts w:ascii="Arial" w:hAnsi="Arial" w:cs="Arial"/>
                <w:sz w:val="20"/>
                <w:szCs w:val="20"/>
              </w:rPr>
            </w:pPr>
            <w:r w:rsidRPr="000B5760">
              <w:rPr>
                <w:rFonts w:ascii="Arial" w:hAnsi="Arial" w:cs="Arial"/>
                <w:sz w:val="20"/>
                <w:szCs w:val="20"/>
              </w:rPr>
              <w:fldChar w:fldCharType="begin">
                <w:ffData>
                  <w:name w:val="Text9"/>
                  <w:enabled/>
                  <w:calcOnExit w:val="0"/>
                  <w:textInput/>
                </w:ffData>
              </w:fldChar>
            </w:r>
            <w:r w:rsidRPr="000B5760">
              <w:rPr>
                <w:rFonts w:ascii="Arial" w:hAnsi="Arial" w:cs="Arial"/>
                <w:sz w:val="20"/>
                <w:szCs w:val="20"/>
              </w:rPr>
              <w:instrText xml:space="preserve"> FORMTEXT </w:instrText>
            </w:r>
            <w:r w:rsidRPr="000B5760">
              <w:rPr>
                <w:rFonts w:ascii="Arial" w:hAnsi="Arial" w:cs="Arial"/>
                <w:sz w:val="20"/>
                <w:szCs w:val="20"/>
              </w:rPr>
            </w:r>
            <w:r w:rsidRPr="000B5760">
              <w:rPr>
                <w:rFonts w:ascii="Arial" w:hAnsi="Arial" w:cs="Arial"/>
                <w:sz w:val="20"/>
                <w:szCs w:val="20"/>
              </w:rPr>
              <w:fldChar w:fldCharType="separate"/>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sz w:val="20"/>
                <w:szCs w:val="20"/>
              </w:rPr>
              <w:fldChar w:fldCharType="end"/>
            </w:r>
          </w:p>
        </w:tc>
        <w:tc>
          <w:tcPr>
            <w:tcW w:w="3255" w:type="dxa"/>
            <w:gridSpan w:val="2"/>
            <w:tcBorders>
              <w:top w:val="single" w:sz="4" w:space="0" w:color="auto"/>
              <w:bottom w:val="single" w:sz="4" w:space="0" w:color="auto"/>
            </w:tcBorders>
            <w:shd w:val="clear" w:color="auto" w:fill="auto"/>
          </w:tcPr>
          <w:p w14:paraId="44CD1B56" w14:textId="77777777" w:rsidR="00C8783F" w:rsidRPr="000B5760" w:rsidRDefault="00C8783F" w:rsidP="00F60057">
            <w:pPr>
              <w:spacing w:before="60" w:after="60"/>
              <w:rPr>
                <w:rFonts w:ascii="Arial" w:hAnsi="Arial" w:cs="Arial"/>
                <w:sz w:val="20"/>
                <w:szCs w:val="20"/>
              </w:rPr>
            </w:pPr>
            <w:r w:rsidRPr="000B5760">
              <w:rPr>
                <w:rFonts w:ascii="Arial" w:hAnsi="Arial" w:cs="Arial"/>
                <w:sz w:val="20"/>
                <w:szCs w:val="20"/>
              </w:rPr>
              <w:fldChar w:fldCharType="begin">
                <w:ffData>
                  <w:name w:val="Text10"/>
                  <w:enabled/>
                  <w:calcOnExit w:val="0"/>
                  <w:textInput/>
                </w:ffData>
              </w:fldChar>
            </w:r>
            <w:r w:rsidRPr="000B5760">
              <w:rPr>
                <w:rFonts w:ascii="Arial" w:hAnsi="Arial" w:cs="Arial"/>
                <w:sz w:val="20"/>
                <w:szCs w:val="20"/>
              </w:rPr>
              <w:instrText xml:space="preserve"> FORMTEXT </w:instrText>
            </w:r>
            <w:r w:rsidRPr="000B5760">
              <w:rPr>
                <w:rFonts w:ascii="Arial" w:hAnsi="Arial" w:cs="Arial"/>
                <w:sz w:val="20"/>
                <w:szCs w:val="20"/>
              </w:rPr>
            </w:r>
            <w:r w:rsidRPr="000B5760">
              <w:rPr>
                <w:rFonts w:ascii="Arial" w:hAnsi="Arial" w:cs="Arial"/>
                <w:sz w:val="20"/>
                <w:szCs w:val="20"/>
              </w:rPr>
              <w:fldChar w:fldCharType="separate"/>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sz w:val="20"/>
                <w:szCs w:val="20"/>
              </w:rPr>
              <w:fldChar w:fldCharType="end"/>
            </w:r>
          </w:p>
        </w:tc>
      </w:tr>
      <w:tr w:rsidR="00C8783F" w:rsidRPr="000B5760" w14:paraId="6FF05B6B" w14:textId="77777777" w:rsidTr="00F60057">
        <w:tc>
          <w:tcPr>
            <w:tcW w:w="3168" w:type="dxa"/>
            <w:tcBorders>
              <w:top w:val="single" w:sz="4" w:space="0" w:color="auto"/>
              <w:bottom w:val="single" w:sz="4" w:space="0" w:color="auto"/>
            </w:tcBorders>
            <w:shd w:val="clear" w:color="auto" w:fill="E0E0E0"/>
          </w:tcPr>
          <w:p w14:paraId="5B5CDFB7" w14:textId="77777777" w:rsidR="00C8783F" w:rsidRPr="000B5760" w:rsidRDefault="00C8783F" w:rsidP="00C8783F">
            <w:pPr>
              <w:numPr>
                <w:ilvl w:val="0"/>
                <w:numId w:val="29"/>
              </w:numPr>
              <w:spacing w:before="60" w:after="60" w:line="240" w:lineRule="auto"/>
              <w:rPr>
                <w:rFonts w:ascii="Arial" w:hAnsi="Arial" w:cs="Arial"/>
                <w:sz w:val="20"/>
                <w:szCs w:val="20"/>
              </w:rPr>
            </w:pPr>
            <w:r w:rsidRPr="000B5760">
              <w:rPr>
                <w:rFonts w:ascii="Arial" w:hAnsi="Arial" w:cs="Arial"/>
                <w:sz w:val="20"/>
                <w:szCs w:val="20"/>
              </w:rPr>
              <w:t xml:space="preserve">How serious and severe is the abuse? </w:t>
            </w:r>
            <w:r w:rsidRPr="000B5760">
              <w:rPr>
                <w:rFonts w:ascii="Arial" w:hAnsi="Arial" w:cs="Arial"/>
                <w:i/>
                <w:sz w:val="20"/>
                <w:szCs w:val="20"/>
              </w:rPr>
              <w:t>For example, how distressed is the victim? Has it caused or is likely to cause long-term physical or emotional damage?</w:t>
            </w:r>
          </w:p>
        </w:tc>
        <w:tc>
          <w:tcPr>
            <w:tcW w:w="3254" w:type="dxa"/>
            <w:tcBorders>
              <w:top w:val="single" w:sz="4" w:space="0" w:color="auto"/>
              <w:bottom w:val="single" w:sz="4" w:space="0" w:color="auto"/>
            </w:tcBorders>
            <w:shd w:val="clear" w:color="auto" w:fill="auto"/>
          </w:tcPr>
          <w:p w14:paraId="14FF54DD" w14:textId="77777777" w:rsidR="00C8783F" w:rsidRPr="000B5760" w:rsidRDefault="00C8783F" w:rsidP="00F60057">
            <w:pPr>
              <w:spacing w:before="60" w:after="60"/>
              <w:rPr>
                <w:rFonts w:ascii="Arial" w:hAnsi="Arial" w:cs="Arial"/>
                <w:sz w:val="20"/>
                <w:szCs w:val="20"/>
              </w:rPr>
            </w:pPr>
            <w:r w:rsidRPr="000B5760">
              <w:rPr>
                <w:rFonts w:ascii="Arial" w:hAnsi="Arial" w:cs="Arial"/>
                <w:sz w:val="20"/>
                <w:szCs w:val="20"/>
              </w:rPr>
              <w:fldChar w:fldCharType="begin">
                <w:ffData>
                  <w:name w:val="Text9"/>
                  <w:enabled/>
                  <w:calcOnExit w:val="0"/>
                  <w:textInput/>
                </w:ffData>
              </w:fldChar>
            </w:r>
            <w:r w:rsidRPr="000B5760">
              <w:rPr>
                <w:rFonts w:ascii="Arial" w:hAnsi="Arial" w:cs="Arial"/>
                <w:sz w:val="20"/>
                <w:szCs w:val="20"/>
              </w:rPr>
              <w:instrText xml:space="preserve"> FORMTEXT </w:instrText>
            </w:r>
            <w:r w:rsidRPr="000B5760">
              <w:rPr>
                <w:rFonts w:ascii="Arial" w:hAnsi="Arial" w:cs="Arial"/>
                <w:sz w:val="20"/>
                <w:szCs w:val="20"/>
              </w:rPr>
            </w:r>
            <w:r w:rsidRPr="000B5760">
              <w:rPr>
                <w:rFonts w:ascii="Arial" w:hAnsi="Arial" w:cs="Arial"/>
                <w:sz w:val="20"/>
                <w:szCs w:val="20"/>
              </w:rPr>
              <w:fldChar w:fldCharType="separate"/>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sz w:val="20"/>
                <w:szCs w:val="20"/>
              </w:rPr>
              <w:fldChar w:fldCharType="end"/>
            </w:r>
          </w:p>
        </w:tc>
        <w:tc>
          <w:tcPr>
            <w:tcW w:w="3255" w:type="dxa"/>
            <w:gridSpan w:val="2"/>
            <w:tcBorders>
              <w:top w:val="single" w:sz="4" w:space="0" w:color="auto"/>
              <w:bottom w:val="single" w:sz="4" w:space="0" w:color="auto"/>
            </w:tcBorders>
            <w:shd w:val="clear" w:color="auto" w:fill="auto"/>
          </w:tcPr>
          <w:p w14:paraId="22674C8C" w14:textId="77777777" w:rsidR="00C8783F" w:rsidRPr="000B5760" w:rsidRDefault="00C8783F" w:rsidP="00F60057">
            <w:pPr>
              <w:spacing w:before="60" w:after="60"/>
              <w:rPr>
                <w:rFonts w:ascii="Arial" w:hAnsi="Arial" w:cs="Arial"/>
                <w:sz w:val="20"/>
                <w:szCs w:val="20"/>
              </w:rPr>
            </w:pPr>
            <w:r w:rsidRPr="000B5760">
              <w:rPr>
                <w:rFonts w:ascii="Arial" w:hAnsi="Arial" w:cs="Arial"/>
                <w:sz w:val="20"/>
                <w:szCs w:val="20"/>
              </w:rPr>
              <w:fldChar w:fldCharType="begin">
                <w:ffData>
                  <w:name w:val="Text10"/>
                  <w:enabled/>
                  <w:calcOnExit w:val="0"/>
                  <w:textInput/>
                </w:ffData>
              </w:fldChar>
            </w:r>
            <w:r w:rsidRPr="000B5760">
              <w:rPr>
                <w:rFonts w:ascii="Arial" w:hAnsi="Arial" w:cs="Arial"/>
                <w:sz w:val="20"/>
                <w:szCs w:val="20"/>
              </w:rPr>
              <w:instrText xml:space="preserve"> FORMTEXT </w:instrText>
            </w:r>
            <w:r w:rsidRPr="000B5760">
              <w:rPr>
                <w:rFonts w:ascii="Arial" w:hAnsi="Arial" w:cs="Arial"/>
                <w:sz w:val="20"/>
                <w:szCs w:val="20"/>
              </w:rPr>
            </w:r>
            <w:r w:rsidRPr="000B5760">
              <w:rPr>
                <w:rFonts w:ascii="Arial" w:hAnsi="Arial" w:cs="Arial"/>
                <w:sz w:val="20"/>
                <w:szCs w:val="20"/>
              </w:rPr>
              <w:fldChar w:fldCharType="separate"/>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sz w:val="20"/>
                <w:szCs w:val="20"/>
              </w:rPr>
              <w:fldChar w:fldCharType="end"/>
            </w:r>
          </w:p>
        </w:tc>
      </w:tr>
      <w:tr w:rsidR="00C8783F" w:rsidRPr="000B5760" w14:paraId="7AF91CC3" w14:textId="77777777" w:rsidTr="00F60057">
        <w:tc>
          <w:tcPr>
            <w:tcW w:w="3168" w:type="dxa"/>
            <w:tcBorders>
              <w:top w:val="single" w:sz="4" w:space="0" w:color="auto"/>
              <w:bottom w:val="single" w:sz="4" w:space="0" w:color="auto"/>
            </w:tcBorders>
            <w:shd w:val="clear" w:color="auto" w:fill="E0E0E0"/>
          </w:tcPr>
          <w:p w14:paraId="72EFF96D" w14:textId="77777777" w:rsidR="00C8783F" w:rsidRPr="000B5760" w:rsidRDefault="00C8783F" w:rsidP="00C8783F">
            <w:pPr>
              <w:numPr>
                <w:ilvl w:val="0"/>
                <w:numId w:val="29"/>
              </w:numPr>
              <w:spacing w:before="60" w:after="60" w:line="240" w:lineRule="auto"/>
              <w:rPr>
                <w:rFonts w:ascii="Arial" w:hAnsi="Arial" w:cs="Arial"/>
                <w:sz w:val="20"/>
                <w:szCs w:val="20"/>
              </w:rPr>
            </w:pPr>
            <w:r w:rsidRPr="000B5760">
              <w:rPr>
                <w:rFonts w:ascii="Arial" w:hAnsi="Arial" w:cs="Arial"/>
                <w:sz w:val="20"/>
                <w:szCs w:val="20"/>
              </w:rPr>
              <w:t xml:space="preserve">What are the risks to the victim of the abuse continuing? </w:t>
            </w:r>
            <w:r w:rsidRPr="000B5760">
              <w:rPr>
                <w:rFonts w:ascii="Arial" w:hAnsi="Arial" w:cs="Arial"/>
                <w:i/>
                <w:sz w:val="20"/>
                <w:szCs w:val="20"/>
              </w:rPr>
              <w:t>For example, does the alleged perpetrator live near to the victim?</w:t>
            </w:r>
          </w:p>
        </w:tc>
        <w:tc>
          <w:tcPr>
            <w:tcW w:w="3254" w:type="dxa"/>
            <w:tcBorders>
              <w:top w:val="single" w:sz="4" w:space="0" w:color="auto"/>
              <w:bottom w:val="single" w:sz="4" w:space="0" w:color="auto"/>
            </w:tcBorders>
            <w:shd w:val="clear" w:color="auto" w:fill="auto"/>
          </w:tcPr>
          <w:p w14:paraId="7B40B79D" w14:textId="77777777" w:rsidR="00C8783F" w:rsidRPr="000B5760" w:rsidRDefault="00C8783F" w:rsidP="00F60057">
            <w:pPr>
              <w:spacing w:before="60" w:after="60"/>
              <w:rPr>
                <w:rFonts w:ascii="Arial" w:hAnsi="Arial" w:cs="Arial"/>
                <w:sz w:val="20"/>
                <w:szCs w:val="20"/>
              </w:rPr>
            </w:pPr>
            <w:r w:rsidRPr="000B5760">
              <w:rPr>
                <w:rFonts w:ascii="Arial" w:hAnsi="Arial" w:cs="Arial"/>
                <w:sz w:val="20"/>
                <w:szCs w:val="20"/>
              </w:rPr>
              <w:fldChar w:fldCharType="begin">
                <w:ffData>
                  <w:name w:val="Text9"/>
                  <w:enabled/>
                  <w:calcOnExit w:val="0"/>
                  <w:textInput/>
                </w:ffData>
              </w:fldChar>
            </w:r>
            <w:r w:rsidRPr="000B5760">
              <w:rPr>
                <w:rFonts w:ascii="Arial" w:hAnsi="Arial" w:cs="Arial"/>
                <w:sz w:val="20"/>
                <w:szCs w:val="20"/>
              </w:rPr>
              <w:instrText xml:space="preserve"> FORMTEXT </w:instrText>
            </w:r>
            <w:r w:rsidRPr="000B5760">
              <w:rPr>
                <w:rFonts w:ascii="Arial" w:hAnsi="Arial" w:cs="Arial"/>
                <w:sz w:val="20"/>
                <w:szCs w:val="20"/>
              </w:rPr>
            </w:r>
            <w:r w:rsidRPr="000B5760">
              <w:rPr>
                <w:rFonts w:ascii="Arial" w:hAnsi="Arial" w:cs="Arial"/>
                <w:sz w:val="20"/>
                <w:szCs w:val="20"/>
              </w:rPr>
              <w:fldChar w:fldCharType="separate"/>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sz w:val="20"/>
                <w:szCs w:val="20"/>
              </w:rPr>
              <w:fldChar w:fldCharType="end"/>
            </w:r>
          </w:p>
        </w:tc>
        <w:tc>
          <w:tcPr>
            <w:tcW w:w="3255" w:type="dxa"/>
            <w:gridSpan w:val="2"/>
            <w:tcBorders>
              <w:top w:val="single" w:sz="4" w:space="0" w:color="auto"/>
              <w:bottom w:val="single" w:sz="4" w:space="0" w:color="auto"/>
            </w:tcBorders>
            <w:shd w:val="clear" w:color="auto" w:fill="auto"/>
          </w:tcPr>
          <w:p w14:paraId="7CD10D53" w14:textId="77777777" w:rsidR="00C8783F" w:rsidRPr="000B5760" w:rsidRDefault="00C8783F" w:rsidP="00F60057">
            <w:pPr>
              <w:spacing w:before="60" w:after="60"/>
              <w:rPr>
                <w:rFonts w:ascii="Arial" w:hAnsi="Arial" w:cs="Arial"/>
                <w:sz w:val="20"/>
                <w:szCs w:val="20"/>
              </w:rPr>
            </w:pPr>
            <w:r w:rsidRPr="000B5760">
              <w:rPr>
                <w:rFonts w:ascii="Arial" w:hAnsi="Arial" w:cs="Arial"/>
                <w:sz w:val="20"/>
                <w:szCs w:val="20"/>
              </w:rPr>
              <w:fldChar w:fldCharType="begin">
                <w:ffData>
                  <w:name w:val="Text10"/>
                  <w:enabled/>
                  <w:calcOnExit w:val="0"/>
                  <w:textInput/>
                </w:ffData>
              </w:fldChar>
            </w:r>
            <w:r w:rsidRPr="000B5760">
              <w:rPr>
                <w:rFonts w:ascii="Arial" w:hAnsi="Arial" w:cs="Arial"/>
                <w:sz w:val="20"/>
                <w:szCs w:val="20"/>
              </w:rPr>
              <w:instrText xml:space="preserve"> FORMTEXT </w:instrText>
            </w:r>
            <w:r w:rsidRPr="000B5760">
              <w:rPr>
                <w:rFonts w:ascii="Arial" w:hAnsi="Arial" w:cs="Arial"/>
                <w:sz w:val="20"/>
                <w:szCs w:val="20"/>
              </w:rPr>
            </w:r>
            <w:r w:rsidRPr="000B5760">
              <w:rPr>
                <w:rFonts w:ascii="Arial" w:hAnsi="Arial" w:cs="Arial"/>
                <w:sz w:val="20"/>
                <w:szCs w:val="20"/>
              </w:rPr>
              <w:fldChar w:fldCharType="separate"/>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sz w:val="20"/>
                <w:szCs w:val="20"/>
              </w:rPr>
              <w:fldChar w:fldCharType="end"/>
            </w:r>
          </w:p>
        </w:tc>
      </w:tr>
      <w:tr w:rsidR="00C8783F" w:rsidRPr="000B5760" w14:paraId="3E481318" w14:textId="77777777" w:rsidTr="00F60057">
        <w:tc>
          <w:tcPr>
            <w:tcW w:w="3168" w:type="dxa"/>
            <w:tcBorders>
              <w:top w:val="single" w:sz="4" w:space="0" w:color="auto"/>
              <w:bottom w:val="single" w:sz="4" w:space="0" w:color="auto"/>
            </w:tcBorders>
            <w:shd w:val="clear" w:color="auto" w:fill="E0E0E0"/>
          </w:tcPr>
          <w:p w14:paraId="41D16F88" w14:textId="77777777" w:rsidR="00C8783F" w:rsidRPr="000B5760" w:rsidRDefault="00C8783F" w:rsidP="00C8783F">
            <w:pPr>
              <w:numPr>
                <w:ilvl w:val="0"/>
                <w:numId w:val="29"/>
              </w:numPr>
              <w:spacing w:before="60" w:after="60" w:line="240" w:lineRule="auto"/>
              <w:rPr>
                <w:rFonts w:ascii="Arial" w:hAnsi="Arial" w:cs="Arial"/>
                <w:sz w:val="20"/>
                <w:szCs w:val="20"/>
              </w:rPr>
            </w:pPr>
            <w:r w:rsidRPr="000B5760">
              <w:rPr>
                <w:rFonts w:ascii="Arial" w:hAnsi="Arial" w:cs="Arial"/>
                <w:sz w:val="20"/>
                <w:szCs w:val="20"/>
              </w:rPr>
              <w:t xml:space="preserve">What is the relationship between perpetrator and victim? </w:t>
            </w:r>
            <w:r w:rsidRPr="000B5760">
              <w:rPr>
                <w:rFonts w:ascii="Arial" w:hAnsi="Arial" w:cs="Arial"/>
                <w:i/>
                <w:sz w:val="20"/>
                <w:szCs w:val="20"/>
              </w:rPr>
              <w:t>For example, are</w:t>
            </w:r>
            <w:r w:rsidRPr="000B5760">
              <w:rPr>
                <w:rFonts w:ascii="Arial" w:hAnsi="Arial" w:cs="Arial"/>
                <w:sz w:val="20"/>
                <w:szCs w:val="20"/>
              </w:rPr>
              <w:t xml:space="preserve"> </w:t>
            </w:r>
            <w:r w:rsidRPr="000B5760">
              <w:rPr>
                <w:rFonts w:ascii="Arial" w:hAnsi="Arial" w:cs="Arial"/>
                <w:i/>
                <w:sz w:val="20"/>
                <w:szCs w:val="20"/>
              </w:rPr>
              <w:t>they in a long-term relationship?</w:t>
            </w:r>
          </w:p>
        </w:tc>
        <w:tc>
          <w:tcPr>
            <w:tcW w:w="3254" w:type="dxa"/>
            <w:tcBorders>
              <w:top w:val="single" w:sz="4" w:space="0" w:color="auto"/>
              <w:bottom w:val="single" w:sz="4" w:space="0" w:color="auto"/>
            </w:tcBorders>
            <w:shd w:val="clear" w:color="auto" w:fill="auto"/>
          </w:tcPr>
          <w:p w14:paraId="1AB096A4" w14:textId="77777777" w:rsidR="00C8783F" w:rsidRPr="000B5760" w:rsidRDefault="00C8783F" w:rsidP="00F60057">
            <w:pPr>
              <w:spacing w:before="60" w:after="60"/>
              <w:rPr>
                <w:rFonts w:ascii="Arial" w:hAnsi="Arial" w:cs="Arial"/>
                <w:sz w:val="20"/>
                <w:szCs w:val="20"/>
              </w:rPr>
            </w:pPr>
            <w:r w:rsidRPr="000B5760">
              <w:rPr>
                <w:rFonts w:ascii="Arial" w:hAnsi="Arial" w:cs="Arial"/>
                <w:sz w:val="20"/>
                <w:szCs w:val="20"/>
              </w:rPr>
              <w:fldChar w:fldCharType="begin">
                <w:ffData>
                  <w:name w:val="Text9"/>
                  <w:enabled/>
                  <w:calcOnExit w:val="0"/>
                  <w:textInput/>
                </w:ffData>
              </w:fldChar>
            </w:r>
            <w:r w:rsidRPr="000B5760">
              <w:rPr>
                <w:rFonts w:ascii="Arial" w:hAnsi="Arial" w:cs="Arial"/>
                <w:sz w:val="20"/>
                <w:szCs w:val="20"/>
              </w:rPr>
              <w:instrText xml:space="preserve"> FORMTEXT </w:instrText>
            </w:r>
            <w:r w:rsidRPr="000B5760">
              <w:rPr>
                <w:rFonts w:ascii="Arial" w:hAnsi="Arial" w:cs="Arial"/>
                <w:sz w:val="20"/>
                <w:szCs w:val="20"/>
              </w:rPr>
            </w:r>
            <w:r w:rsidRPr="000B5760">
              <w:rPr>
                <w:rFonts w:ascii="Arial" w:hAnsi="Arial" w:cs="Arial"/>
                <w:sz w:val="20"/>
                <w:szCs w:val="20"/>
              </w:rPr>
              <w:fldChar w:fldCharType="separate"/>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sz w:val="20"/>
                <w:szCs w:val="20"/>
              </w:rPr>
              <w:fldChar w:fldCharType="end"/>
            </w:r>
          </w:p>
        </w:tc>
        <w:tc>
          <w:tcPr>
            <w:tcW w:w="3255" w:type="dxa"/>
            <w:gridSpan w:val="2"/>
            <w:tcBorders>
              <w:top w:val="single" w:sz="4" w:space="0" w:color="auto"/>
              <w:bottom w:val="single" w:sz="4" w:space="0" w:color="auto"/>
            </w:tcBorders>
            <w:shd w:val="clear" w:color="auto" w:fill="auto"/>
          </w:tcPr>
          <w:p w14:paraId="038FCA14" w14:textId="77777777" w:rsidR="00C8783F" w:rsidRPr="000B5760" w:rsidRDefault="00C8783F" w:rsidP="00F60057">
            <w:pPr>
              <w:spacing w:before="60" w:after="60"/>
              <w:rPr>
                <w:rFonts w:ascii="Arial" w:hAnsi="Arial" w:cs="Arial"/>
                <w:sz w:val="20"/>
                <w:szCs w:val="20"/>
              </w:rPr>
            </w:pPr>
            <w:r w:rsidRPr="000B5760">
              <w:rPr>
                <w:rFonts w:ascii="Arial" w:hAnsi="Arial" w:cs="Arial"/>
                <w:sz w:val="20"/>
                <w:szCs w:val="20"/>
              </w:rPr>
              <w:fldChar w:fldCharType="begin">
                <w:ffData>
                  <w:name w:val="Text10"/>
                  <w:enabled/>
                  <w:calcOnExit w:val="0"/>
                  <w:textInput/>
                </w:ffData>
              </w:fldChar>
            </w:r>
            <w:r w:rsidRPr="000B5760">
              <w:rPr>
                <w:rFonts w:ascii="Arial" w:hAnsi="Arial" w:cs="Arial"/>
                <w:sz w:val="20"/>
                <w:szCs w:val="20"/>
              </w:rPr>
              <w:instrText xml:space="preserve"> FORMTEXT </w:instrText>
            </w:r>
            <w:r w:rsidRPr="000B5760">
              <w:rPr>
                <w:rFonts w:ascii="Arial" w:hAnsi="Arial" w:cs="Arial"/>
                <w:sz w:val="20"/>
                <w:szCs w:val="20"/>
              </w:rPr>
            </w:r>
            <w:r w:rsidRPr="000B5760">
              <w:rPr>
                <w:rFonts w:ascii="Arial" w:hAnsi="Arial" w:cs="Arial"/>
                <w:sz w:val="20"/>
                <w:szCs w:val="20"/>
              </w:rPr>
              <w:fldChar w:fldCharType="separate"/>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sz w:val="20"/>
                <w:szCs w:val="20"/>
              </w:rPr>
              <w:fldChar w:fldCharType="end"/>
            </w:r>
          </w:p>
        </w:tc>
      </w:tr>
      <w:tr w:rsidR="00C8783F" w:rsidRPr="000B5760" w14:paraId="2E760D92" w14:textId="77777777" w:rsidTr="00F60057">
        <w:tc>
          <w:tcPr>
            <w:tcW w:w="3168" w:type="dxa"/>
            <w:tcBorders>
              <w:top w:val="single" w:sz="4" w:space="0" w:color="auto"/>
              <w:bottom w:val="single" w:sz="4" w:space="0" w:color="auto"/>
            </w:tcBorders>
            <w:shd w:val="clear" w:color="auto" w:fill="E0E0E0"/>
          </w:tcPr>
          <w:p w14:paraId="6E11518A" w14:textId="77777777" w:rsidR="00C8783F" w:rsidRPr="000B5760" w:rsidRDefault="00C8783F" w:rsidP="00C8783F">
            <w:pPr>
              <w:numPr>
                <w:ilvl w:val="0"/>
                <w:numId w:val="29"/>
              </w:numPr>
              <w:spacing w:before="60" w:after="60" w:line="240" w:lineRule="auto"/>
              <w:rPr>
                <w:rFonts w:ascii="Arial" w:hAnsi="Arial" w:cs="Arial"/>
                <w:sz w:val="20"/>
                <w:szCs w:val="20"/>
              </w:rPr>
            </w:pPr>
            <w:r w:rsidRPr="000B5760">
              <w:rPr>
                <w:rFonts w:ascii="Arial" w:hAnsi="Arial" w:cs="Arial"/>
                <w:sz w:val="20"/>
                <w:szCs w:val="20"/>
              </w:rPr>
              <w:t xml:space="preserve">What are the physical and emotional effects on the victim? </w:t>
            </w:r>
            <w:r w:rsidRPr="000B5760">
              <w:rPr>
                <w:rFonts w:ascii="Arial" w:hAnsi="Arial" w:cs="Arial"/>
                <w:i/>
                <w:sz w:val="20"/>
                <w:szCs w:val="20"/>
              </w:rPr>
              <w:t xml:space="preserve">For example, are there signs of bruising? Is </w:t>
            </w:r>
            <w:r w:rsidRPr="000B5760">
              <w:rPr>
                <w:rFonts w:ascii="Arial" w:hAnsi="Arial" w:cs="Arial"/>
                <w:i/>
                <w:sz w:val="20"/>
                <w:szCs w:val="20"/>
              </w:rPr>
              <w:lastRenderedPageBreak/>
              <w:t>the person in a distressed state?</w:t>
            </w:r>
          </w:p>
        </w:tc>
        <w:tc>
          <w:tcPr>
            <w:tcW w:w="3254" w:type="dxa"/>
            <w:tcBorders>
              <w:top w:val="single" w:sz="4" w:space="0" w:color="auto"/>
              <w:bottom w:val="single" w:sz="4" w:space="0" w:color="auto"/>
            </w:tcBorders>
            <w:shd w:val="clear" w:color="auto" w:fill="auto"/>
          </w:tcPr>
          <w:p w14:paraId="29720276" w14:textId="77777777" w:rsidR="00C8783F" w:rsidRPr="000B5760" w:rsidRDefault="00C8783F" w:rsidP="00F60057">
            <w:pPr>
              <w:spacing w:before="60" w:after="60"/>
              <w:rPr>
                <w:rFonts w:ascii="Arial" w:hAnsi="Arial" w:cs="Arial"/>
                <w:sz w:val="20"/>
                <w:szCs w:val="20"/>
              </w:rPr>
            </w:pPr>
            <w:r w:rsidRPr="000B5760">
              <w:rPr>
                <w:rFonts w:ascii="Arial" w:hAnsi="Arial" w:cs="Arial"/>
                <w:sz w:val="20"/>
                <w:szCs w:val="20"/>
              </w:rPr>
              <w:lastRenderedPageBreak/>
              <w:fldChar w:fldCharType="begin">
                <w:ffData>
                  <w:name w:val="Text9"/>
                  <w:enabled/>
                  <w:calcOnExit w:val="0"/>
                  <w:textInput/>
                </w:ffData>
              </w:fldChar>
            </w:r>
            <w:r w:rsidRPr="000B5760">
              <w:rPr>
                <w:rFonts w:ascii="Arial" w:hAnsi="Arial" w:cs="Arial"/>
                <w:sz w:val="20"/>
                <w:szCs w:val="20"/>
              </w:rPr>
              <w:instrText xml:space="preserve"> FORMTEXT </w:instrText>
            </w:r>
            <w:r w:rsidRPr="000B5760">
              <w:rPr>
                <w:rFonts w:ascii="Arial" w:hAnsi="Arial" w:cs="Arial"/>
                <w:sz w:val="20"/>
                <w:szCs w:val="20"/>
              </w:rPr>
            </w:r>
            <w:r w:rsidRPr="000B5760">
              <w:rPr>
                <w:rFonts w:ascii="Arial" w:hAnsi="Arial" w:cs="Arial"/>
                <w:sz w:val="20"/>
                <w:szCs w:val="20"/>
              </w:rPr>
              <w:fldChar w:fldCharType="separate"/>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sz w:val="20"/>
                <w:szCs w:val="20"/>
              </w:rPr>
              <w:fldChar w:fldCharType="end"/>
            </w:r>
          </w:p>
        </w:tc>
        <w:tc>
          <w:tcPr>
            <w:tcW w:w="3255" w:type="dxa"/>
            <w:gridSpan w:val="2"/>
            <w:tcBorders>
              <w:top w:val="single" w:sz="4" w:space="0" w:color="auto"/>
              <w:bottom w:val="single" w:sz="4" w:space="0" w:color="auto"/>
            </w:tcBorders>
            <w:shd w:val="clear" w:color="auto" w:fill="auto"/>
          </w:tcPr>
          <w:p w14:paraId="15D52EEE" w14:textId="77777777" w:rsidR="00C8783F" w:rsidRPr="000B5760" w:rsidRDefault="00C8783F" w:rsidP="00F60057">
            <w:pPr>
              <w:spacing w:before="60" w:after="60"/>
              <w:rPr>
                <w:rFonts w:ascii="Arial" w:hAnsi="Arial" w:cs="Arial"/>
                <w:sz w:val="20"/>
                <w:szCs w:val="20"/>
              </w:rPr>
            </w:pPr>
            <w:r w:rsidRPr="000B5760">
              <w:rPr>
                <w:rFonts w:ascii="Arial" w:hAnsi="Arial" w:cs="Arial"/>
                <w:sz w:val="20"/>
                <w:szCs w:val="20"/>
              </w:rPr>
              <w:fldChar w:fldCharType="begin">
                <w:ffData>
                  <w:name w:val="Text10"/>
                  <w:enabled/>
                  <w:calcOnExit w:val="0"/>
                  <w:textInput/>
                </w:ffData>
              </w:fldChar>
            </w:r>
            <w:r w:rsidRPr="000B5760">
              <w:rPr>
                <w:rFonts w:ascii="Arial" w:hAnsi="Arial" w:cs="Arial"/>
                <w:sz w:val="20"/>
                <w:szCs w:val="20"/>
              </w:rPr>
              <w:instrText xml:space="preserve"> FORMTEXT </w:instrText>
            </w:r>
            <w:r w:rsidRPr="000B5760">
              <w:rPr>
                <w:rFonts w:ascii="Arial" w:hAnsi="Arial" w:cs="Arial"/>
                <w:sz w:val="20"/>
                <w:szCs w:val="20"/>
              </w:rPr>
            </w:r>
            <w:r w:rsidRPr="000B5760">
              <w:rPr>
                <w:rFonts w:ascii="Arial" w:hAnsi="Arial" w:cs="Arial"/>
                <w:sz w:val="20"/>
                <w:szCs w:val="20"/>
              </w:rPr>
              <w:fldChar w:fldCharType="separate"/>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sz w:val="20"/>
                <w:szCs w:val="20"/>
              </w:rPr>
              <w:fldChar w:fldCharType="end"/>
            </w:r>
          </w:p>
        </w:tc>
      </w:tr>
      <w:tr w:rsidR="00C8783F" w:rsidRPr="000B5760" w14:paraId="5358BA46" w14:textId="77777777" w:rsidTr="00F60057">
        <w:tc>
          <w:tcPr>
            <w:tcW w:w="3168" w:type="dxa"/>
            <w:tcBorders>
              <w:top w:val="single" w:sz="4" w:space="0" w:color="auto"/>
              <w:bottom w:val="single" w:sz="4" w:space="0" w:color="auto"/>
            </w:tcBorders>
            <w:shd w:val="clear" w:color="auto" w:fill="E0E0E0"/>
          </w:tcPr>
          <w:p w14:paraId="01F35ADB" w14:textId="77777777" w:rsidR="00C8783F" w:rsidRPr="000B5760" w:rsidRDefault="00C8783F" w:rsidP="00C8783F">
            <w:pPr>
              <w:numPr>
                <w:ilvl w:val="0"/>
                <w:numId w:val="29"/>
              </w:numPr>
              <w:spacing w:before="60" w:after="60" w:line="240" w:lineRule="auto"/>
              <w:rPr>
                <w:rFonts w:ascii="Arial" w:hAnsi="Arial" w:cs="Arial"/>
                <w:sz w:val="20"/>
                <w:szCs w:val="20"/>
              </w:rPr>
            </w:pPr>
            <w:r w:rsidRPr="000B5760">
              <w:rPr>
                <w:rFonts w:ascii="Arial" w:hAnsi="Arial" w:cs="Arial"/>
                <w:sz w:val="20"/>
                <w:szCs w:val="20"/>
              </w:rPr>
              <w:t xml:space="preserve">How vulnerable is the alleged victim? </w:t>
            </w:r>
            <w:r w:rsidRPr="000B5760">
              <w:rPr>
                <w:rFonts w:ascii="Arial" w:hAnsi="Arial" w:cs="Arial"/>
                <w:i/>
                <w:sz w:val="20"/>
                <w:szCs w:val="20"/>
              </w:rPr>
              <w:t>For example, is the victim easily influenced by more powerful others?</w:t>
            </w:r>
          </w:p>
        </w:tc>
        <w:tc>
          <w:tcPr>
            <w:tcW w:w="3254" w:type="dxa"/>
            <w:tcBorders>
              <w:top w:val="single" w:sz="4" w:space="0" w:color="auto"/>
              <w:bottom w:val="single" w:sz="4" w:space="0" w:color="auto"/>
            </w:tcBorders>
            <w:shd w:val="clear" w:color="auto" w:fill="auto"/>
          </w:tcPr>
          <w:p w14:paraId="6FF13B9A" w14:textId="77777777" w:rsidR="00C8783F" w:rsidRPr="000B5760" w:rsidRDefault="00C8783F" w:rsidP="00F60057">
            <w:pPr>
              <w:spacing w:before="60" w:after="60"/>
              <w:rPr>
                <w:rFonts w:ascii="Arial" w:hAnsi="Arial" w:cs="Arial"/>
                <w:sz w:val="20"/>
                <w:szCs w:val="20"/>
              </w:rPr>
            </w:pPr>
            <w:r w:rsidRPr="000B5760">
              <w:rPr>
                <w:rFonts w:ascii="Arial" w:hAnsi="Arial" w:cs="Arial"/>
                <w:sz w:val="20"/>
                <w:szCs w:val="20"/>
              </w:rPr>
              <w:fldChar w:fldCharType="begin">
                <w:ffData>
                  <w:name w:val="Text9"/>
                  <w:enabled/>
                  <w:calcOnExit w:val="0"/>
                  <w:textInput/>
                </w:ffData>
              </w:fldChar>
            </w:r>
            <w:r w:rsidRPr="000B5760">
              <w:rPr>
                <w:rFonts w:ascii="Arial" w:hAnsi="Arial" w:cs="Arial"/>
                <w:sz w:val="20"/>
                <w:szCs w:val="20"/>
              </w:rPr>
              <w:instrText xml:space="preserve"> FORMTEXT </w:instrText>
            </w:r>
            <w:r w:rsidRPr="000B5760">
              <w:rPr>
                <w:rFonts w:ascii="Arial" w:hAnsi="Arial" w:cs="Arial"/>
                <w:sz w:val="20"/>
                <w:szCs w:val="20"/>
              </w:rPr>
            </w:r>
            <w:r w:rsidRPr="000B5760">
              <w:rPr>
                <w:rFonts w:ascii="Arial" w:hAnsi="Arial" w:cs="Arial"/>
                <w:sz w:val="20"/>
                <w:szCs w:val="20"/>
              </w:rPr>
              <w:fldChar w:fldCharType="separate"/>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sz w:val="20"/>
                <w:szCs w:val="20"/>
              </w:rPr>
              <w:fldChar w:fldCharType="end"/>
            </w:r>
          </w:p>
        </w:tc>
        <w:tc>
          <w:tcPr>
            <w:tcW w:w="3255" w:type="dxa"/>
            <w:gridSpan w:val="2"/>
            <w:tcBorders>
              <w:top w:val="single" w:sz="4" w:space="0" w:color="auto"/>
              <w:bottom w:val="single" w:sz="4" w:space="0" w:color="auto"/>
            </w:tcBorders>
            <w:shd w:val="clear" w:color="auto" w:fill="auto"/>
          </w:tcPr>
          <w:p w14:paraId="14887E0F" w14:textId="77777777" w:rsidR="00C8783F" w:rsidRPr="000B5760" w:rsidRDefault="00C8783F" w:rsidP="00F60057">
            <w:pPr>
              <w:spacing w:before="60" w:after="60"/>
              <w:rPr>
                <w:rFonts w:ascii="Arial" w:hAnsi="Arial" w:cs="Arial"/>
                <w:sz w:val="20"/>
                <w:szCs w:val="20"/>
              </w:rPr>
            </w:pPr>
            <w:r w:rsidRPr="000B5760">
              <w:rPr>
                <w:rFonts w:ascii="Arial" w:hAnsi="Arial" w:cs="Arial"/>
                <w:sz w:val="20"/>
                <w:szCs w:val="20"/>
              </w:rPr>
              <w:fldChar w:fldCharType="begin">
                <w:ffData>
                  <w:name w:val="Text10"/>
                  <w:enabled/>
                  <w:calcOnExit w:val="0"/>
                  <w:textInput/>
                </w:ffData>
              </w:fldChar>
            </w:r>
            <w:r w:rsidRPr="000B5760">
              <w:rPr>
                <w:rFonts w:ascii="Arial" w:hAnsi="Arial" w:cs="Arial"/>
                <w:sz w:val="20"/>
                <w:szCs w:val="20"/>
              </w:rPr>
              <w:instrText xml:space="preserve"> FORMTEXT </w:instrText>
            </w:r>
            <w:r w:rsidRPr="000B5760">
              <w:rPr>
                <w:rFonts w:ascii="Arial" w:hAnsi="Arial" w:cs="Arial"/>
                <w:sz w:val="20"/>
                <w:szCs w:val="20"/>
              </w:rPr>
            </w:r>
            <w:r w:rsidRPr="000B5760">
              <w:rPr>
                <w:rFonts w:ascii="Arial" w:hAnsi="Arial" w:cs="Arial"/>
                <w:sz w:val="20"/>
                <w:szCs w:val="20"/>
              </w:rPr>
              <w:fldChar w:fldCharType="separate"/>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sz w:val="20"/>
                <w:szCs w:val="20"/>
              </w:rPr>
              <w:fldChar w:fldCharType="end"/>
            </w:r>
          </w:p>
        </w:tc>
      </w:tr>
      <w:tr w:rsidR="00C8783F" w:rsidRPr="000B5760" w14:paraId="2199C7D5" w14:textId="77777777" w:rsidTr="00F60057">
        <w:tc>
          <w:tcPr>
            <w:tcW w:w="3168" w:type="dxa"/>
            <w:tcBorders>
              <w:top w:val="single" w:sz="4" w:space="0" w:color="auto"/>
              <w:bottom w:val="single" w:sz="4" w:space="0" w:color="auto"/>
            </w:tcBorders>
            <w:shd w:val="clear" w:color="auto" w:fill="E0E0E0"/>
          </w:tcPr>
          <w:p w14:paraId="0DEEEB72" w14:textId="77777777" w:rsidR="00C8783F" w:rsidRPr="000B5760" w:rsidRDefault="00C8783F" w:rsidP="00C8783F">
            <w:pPr>
              <w:numPr>
                <w:ilvl w:val="0"/>
                <w:numId w:val="29"/>
              </w:numPr>
              <w:spacing w:before="60" w:after="60" w:line="240" w:lineRule="auto"/>
              <w:rPr>
                <w:rFonts w:ascii="Arial" w:hAnsi="Arial" w:cs="Arial"/>
                <w:sz w:val="20"/>
                <w:szCs w:val="20"/>
              </w:rPr>
            </w:pPr>
            <w:r w:rsidRPr="000B5760">
              <w:rPr>
                <w:rFonts w:ascii="Arial" w:hAnsi="Arial" w:cs="Arial"/>
                <w:sz w:val="20"/>
                <w:szCs w:val="20"/>
              </w:rPr>
              <w:t>Has either victim or perpetrator any known history of being or perpetrating abuse?</w:t>
            </w:r>
          </w:p>
        </w:tc>
        <w:tc>
          <w:tcPr>
            <w:tcW w:w="3254" w:type="dxa"/>
            <w:tcBorders>
              <w:top w:val="single" w:sz="4" w:space="0" w:color="auto"/>
              <w:bottom w:val="single" w:sz="4" w:space="0" w:color="auto"/>
            </w:tcBorders>
            <w:shd w:val="clear" w:color="auto" w:fill="auto"/>
          </w:tcPr>
          <w:p w14:paraId="21CB29FD" w14:textId="77777777" w:rsidR="00C8783F" w:rsidRPr="000B5760" w:rsidRDefault="00C8783F" w:rsidP="00F60057">
            <w:pPr>
              <w:spacing w:before="60" w:after="60"/>
              <w:rPr>
                <w:rFonts w:ascii="Arial" w:hAnsi="Arial" w:cs="Arial"/>
                <w:sz w:val="20"/>
                <w:szCs w:val="20"/>
              </w:rPr>
            </w:pPr>
            <w:r w:rsidRPr="000B5760">
              <w:rPr>
                <w:rFonts w:ascii="Arial" w:hAnsi="Arial" w:cs="Arial"/>
                <w:sz w:val="20"/>
                <w:szCs w:val="20"/>
              </w:rPr>
              <w:fldChar w:fldCharType="begin">
                <w:ffData>
                  <w:name w:val="Text9"/>
                  <w:enabled/>
                  <w:calcOnExit w:val="0"/>
                  <w:textInput/>
                </w:ffData>
              </w:fldChar>
            </w:r>
            <w:r w:rsidRPr="000B5760">
              <w:rPr>
                <w:rFonts w:ascii="Arial" w:hAnsi="Arial" w:cs="Arial"/>
                <w:sz w:val="20"/>
                <w:szCs w:val="20"/>
              </w:rPr>
              <w:instrText xml:space="preserve"> FORMTEXT </w:instrText>
            </w:r>
            <w:r w:rsidRPr="000B5760">
              <w:rPr>
                <w:rFonts w:ascii="Arial" w:hAnsi="Arial" w:cs="Arial"/>
                <w:sz w:val="20"/>
                <w:szCs w:val="20"/>
              </w:rPr>
            </w:r>
            <w:r w:rsidRPr="000B5760">
              <w:rPr>
                <w:rFonts w:ascii="Arial" w:hAnsi="Arial" w:cs="Arial"/>
                <w:sz w:val="20"/>
                <w:szCs w:val="20"/>
              </w:rPr>
              <w:fldChar w:fldCharType="separate"/>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sz w:val="20"/>
                <w:szCs w:val="20"/>
              </w:rPr>
              <w:fldChar w:fldCharType="end"/>
            </w:r>
          </w:p>
        </w:tc>
        <w:tc>
          <w:tcPr>
            <w:tcW w:w="3255" w:type="dxa"/>
            <w:gridSpan w:val="2"/>
            <w:tcBorders>
              <w:top w:val="single" w:sz="4" w:space="0" w:color="auto"/>
              <w:bottom w:val="single" w:sz="4" w:space="0" w:color="auto"/>
            </w:tcBorders>
            <w:shd w:val="clear" w:color="auto" w:fill="auto"/>
          </w:tcPr>
          <w:p w14:paraId="0A16A3E2" w14:textId="77777777" w:rsidR="00C8783F" w:rsidRPr="000B5760" w:rsidRDefault="00C8783F" w:rsidP="00F60057">
            <w:pPr>
              <w:spacing w:before="60" w:after="60"/>
              <w:rPr>
                <w:rFonts w:ascii="Arial" w:hAnsi="Arial" w:cs="Arial"/>
                <w:sz w:val="20"/>
                <w:szCs w:val="20"/>
              </w:rPr>
            </w:pPr>
            <w:r w:rsidRPr="000B5760">
              <w:rPr>
                <w:rFonts w:ascii="Arial" w:hAnsi="Arial" w:cs="Arial"/>
                <w:sz w:val="20"/>
                <w:szCs w:val="20"/>
              </w:rPr>
              <w:fldChar w:fldCharType="begin">
                <w:ffData>
                  <w:name w:val="Text10"/>
                  <w:enabled/>
                  <w:calcOnExit w:val="0"/>
                  <w:textInput/>
                </w:ffData>
              </w:fldChar>
            </w:r>
            <w:r w:rsidRPr="000B5760">
              <w:rPr>
                <w:rFonts w:ascii="Arial" w:hAnsi="Arial" w:cs="Arial"/>
                <w:sz w:val="20"/>
                <w:szCs w:val="20"/>
              </w:rPr>
              <w:instrText xml:space="preserve"> FORMTEXT </w:instrText>
            </w:r>
            <w:r w:rsidRPr="000B5760">
              <w:rPr>
                <w:rFonts w:ascii="Arial" w:hAnsi="Arial" w:cs="Arial"/>
                <w:sz w:val="20"/>
                <w:szCs w:val="20"/>
              </w:rPr>
            </w:r>
            <w:r w:rsidRPr="000B5760">
              <w:rPr>
                <w:rFonts w:ascii="Arial" w:hAnsi="Arial" w:cs="Arial"/>
                <w:sz w:val="20"/>
                <w:szCs w:val="20"/>
              </w:rPr>
              <w:fldChar w:fldCharType="separate"/>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sz w:val="20"/>
                <w:szCs w:val="20"/>
              </w:rPr>
              <w:fldChar w:fldCharType="end"/>
            </w:r>
          </w:p>
        </w:tc>
      </w:tr>
      <w:tr w:rsidR="00C8783F" w:rsidRPr="000B5760" w14:paraId="68CC31FC" w14:textId="77777777" w:rsidTr="00F60057">
        <w:tc>
          <w:tcPr>
            <w:tcW w:w="3168" w:type="dxa"/>
            <w:tcBorders>
              <w:top w:val="single" w:sz="4" w:space="0" w:color="auto"/>
              <w:bottom w:val="single" w:sz="4" w:space="0" w:color="auto"/>
            </w:tcBorders>
            <w:shd w:val="clear" w:color="auto" w:fill="E0E0E0"/>
          </w:tcPr>
          <w:p w14:paraId="2393E8BC" w14:textId="77777777" w:rsidR="00C8783F" w:rsidRPr="000B5760" w:rsidRDefault="00C8783F" w:rsidP="00C8783F">
            <w:pPr>
              <w:numPr>
                <w:ilvl w:val="0"/>
                <w:numId w:val="29"/>
              </w:numPr>
              <w:spacing w:before="60" w:after="60" w:line="240" w:lineRule="auto"/>
              <w:rPr>
                <w:rFonts w:ascii="Arial" w:hAnsi="Arial" w:cs="Arial"/>
                <w:sz w:val="20"/>
                <w:szCs w:val="20"/>
              </w:rPr>
            </w:pPr>
            <w:r w:rsidRPr="000B5760">
              <w:rPr>
                <w:rFonts w:ascii="Arial" w:hAnsi="Arial" w:cs="Arial"/>
                <w:sz w:val="20"/>
                <w:szCs w:val="20"/>
              </w:rPr>
              <w:t xml:space="preserve">Which statutory agencies should be notified? </w:t>
            </w:r>
            <w:r w:rsidRPr="000B5760">
              <w:rPr>
                <w:rFonts w:ascii="Arial" w:hAnsi="Arial" w:cs="Arial"/>
                <w:i/>
                <w:sz w:val="20"/>
                <w:szCs w:val="20"/>
              </w:rPr>
              <w:t>For example, police? Social Services Safeguarding Unit? CQC?</w:t>
            </w:r>
          </w:p>
        </w:tc>
        <w:tc>
          <w:tcPr>
            <w:tcW w:w="3254" w:type="dxa"/>
            <w:tcBorders>
              <w:top w:val="single" w:sz="4" w:space="0" w:color="auto"/>
              <w:bottom w:val="single" w:sz="4" w:space="0" w:color="auto"/>
            </w:tcBorders>
            <w:shd w:val="clear" w:color="auto" w:fill="auto"/>
          </w:tcPr>
          <w:p w14:paraId="7C542A2B" w14:textId="77777777" w:rsidR="00C8783F" w:rsidRPr="000B5760" w:rsidRDefault="00C8783F" w:rsidP="00F60057">
            <w:pPr>
              <w:spacing w:before="60" w:after="60"/>
              <w:rPr>
                <w:rFonts w:ascii="Arial" w:hAnsi="Arial" w:cs="Arial"/>
                <w:sz w:val="20"/>
                <w:szCs w:val="20"/>
              </w:rPr>
            </w:pPr>
            <w:r w:rsidRPr="000B5760">
              <w:rPr>
                <w:rFonts w:ascii="Arial" w:hAnsi="Arial" w:cs="Arial"/>
                <w:sz w:val="20"/>
                <w:szCs w:val="20"/>
              </w:rPr>
              <w:fldChar w:fldCharType="begin">
                <w:ffData>
                  <w:name w:val="Text9"/>
                  <w:enabled/>
                  <w:calcOnExit w:val="0"/>
                  <w:textInput/>
                </w:ffData>
              </w:fldChar>
            </w:r>
            <w:r w:rsidRPr="000B5760">
              <w:rPr>
                <w:rFonts w:ascii="Arial" w:hAnsi="Arial" w:cs="Arial"/>
                <w:sz w:val="20"/>
                <w:szCs w:val="20"/>
              </w:rPr>
              <w:instrText xml:space="preserve"> FORMTEXT </w:instrText>
            </w:r>
            <w:r w:rsidRPr="000B5760">
              <w:rPr>
                <w:rFonts w:ascii="Arial" w:hAnsi="Arial" w:cs="Arial"/>
                <w:sz w:val="20"/>
                <w:szCs w:val="20"/>
              </w:rPr>
            </w:r>
            <w:r w:rsidRPr="000B5760">
              <w:rPr>
                <w:rFonts w:ascii="Arial" w:hAnsi="Arial" w:cs="Arial"/>
                <w:sz w:val="20"/>
                <w:szCs w:val="20"/>
              </w:rPr>
              <w:fldChar w:fldCharType="separate"/>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sz w:val="20"/>
                <w:szCs w:val="20"/>
              </w:rPr>
              <w:fldChar w:fldCharType="end"/>
            </w:r>
          </w:p>
        </w:tc>
        <w:tc>
          <w:tcPr>
            <w:tcW w:w="3255" w:type="dxa"/>
            <w:gridSpan w:val="2"/>
            <w:tcBorders>
              <w:top w:val="single" w:sz="4" w:space="0" w:color="auto"/>
              <w:bottom w:val="single" w:sz="4" w:space="0" w:color="auto"/>
            </w:tcBorders>
            <w:shd w:val="clear" w:color="auto" w:fill="auto"/>
          </w:tcPr>
          <w:p w14:paraId="43E2A477" w14:textId="77777777" w:rsidR="00C8783F" w:rsidRPr="000B5760" w:rsidRDefault="00C8783F" w:rsidP="00F60057">
            <w:pPr>
              <w:spacing w:before="60" w:after="60"/>
              <w:rPr>
                <w:rFonts w:ascii="Arial" w:hAnsi="Arial" w:cs="Arial"/>
                <w:sz w:val="20"/>
                <w:szCs w:val="20"/>
              </w:rPr>
            </w:pPr>
            <w:r w:rsidRPr="000B5760">
              <w:rPr>
                <w:rFonts w:ascii="Arial" w:hAnsi="Arial" w:cs="Arial"/>
                <w:sz w:val="20"/>
                <w:szCs w:val="20"/>
              </w:rPr>
              <w:fldChar w:fldCharType="begin">
                <w:ffData>
                  <w:name w:val="Text10"/>
                  <w:enabled/>
                  <w:calcOnExit w:val="0"/>
                  <w:textInput/>
                </w:ffData>
              </w:fldChar>
            </w:r>
            <w:r w:rsidRPr="000B5760">
              <w:rPr>
                <w:rFonts w:ascii="Arial" w:hAnsi="Arial" w:cs="Arial"/>
                <w:sz w:val="20"/>
                <w:szCs w:val="20"/>
              </w:rPr>
              <w:instrText xml:space="preserve"> FORMTEXT </w:instrText>
            </w:r>
            <w:r w:rsidRPr="000B5760">
              <w:rPr>
                <w:rFonts w:ascii="Arial" w:hAnsi="Arial" w:cs="Arial"/>
                <w:sz w:val="20"/>
                <w:szCs w:val="20"/>
              </w:rPr>
            </w:r>
            <w:r w:rsidRPr="000B5760">
              <w:rPr>
                <w:rFonts w:ascii="Arial" w:hAnsi="Arial" w:cs="Arial"/>
                <w:sz w:val="20"/>
                <w:szCs w:val="20"/>
              </w:rPr>
              <w:fldChar w:fldCharType="separate"/>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sz w:val="20"/>
                <w:szCs w:val="20"/>
              </w:rPr>
              <w:fldChar w:fldCharType="end"/>
            </w:r>
          </w:p>
        </w:tc>
      </w:tr>
      <w:tr w:rsidR="00C8783F" w:rsidRPr="000B5760" w14:paraId="197130F0" w14:textId="77777777" w:rsidTr="00F60057">
        <w:trPr>
          <w:trHeight w:hRule="exact" w:val="85"/>
        </w:trPr>
        <w:tc>
          <w:tcPr>
            <w:tcW w:w="9677" w:type="dxa"/>
            <w:gridSpan w:val="4"/>
            <w:tcBorders>
              <w:top w:val="single" w:sz="4" w:space="0" w:color="auto"/>
              <w:bottom w:val="nil"/>
            </w:tcBorders>
            <w:shd w:val="clear" w:color="auto" w:fill="E0E0E0"/>
          </w:tcPr>
          <w:p w14:paraId="7CA678B2" w14:textId="77777777" w:rsidR="00C8783F" w:rsidRPr="000B5760" w:rsidRDefault="00C8783F" w:rsidP="00F60057">
            <w:pPr>
              <w:spacing w:before="60" w:after="60"/>
              <w:rPr>
                <w:rFonts w:ascii="Arial" w:hAnsi="Arial" w:cs="Arial"/>
                <w:sz w:val="20"/>
                <w:szCs w:val="20"/>
              </w:rPr>
            </w:pPr>
          </w:p>
        </w:tc>
      </w:tr>
      <w:tr w:rsidR="00C8783F" w:rsidRPr="000B5760" w14:paraId="736F61FD" w14:textId="77777777" w:rsidTr="00F60057">
        <w:tc>
          <w:tcPr>
            <w:tcW w:w="3168" w:type="dxa"/>
            <w:tcBorders>
              <w:top w:val="nil"/>
              <w:bottom w:val="nil"/>
            </w:tcBorders>
            <w:shd w:val="clear" w:color="auto" w:fill="E0E0E0"/>
          </w:tcPr>
          <w:p w14:paraId="266F2CCC" w14:textId="77777777" w:rsidR="00C8783F" w:rsidRPr="000B5760" w:rsidRDefault="00C8783F" w:rsidP="00F60057">
            <w:pPr>
              <w:spacing w:before="60" w:after="60"/>
              <w:rPr>
                <w:rFonts w:ascii="Arial" w:hAnsi="Arial" w:cs="Arial"/>
                <w:sz w:val="20"/>
                <w:szCs w:val="20"/>
              </w:rPr>
            </w:pPr>
            <w:r w:rsidRPr="000B5760">
              <w:rPr>
                <w:rFonts w:ascii="Arial" w:hAnsi="Arial" w:cs="Arial"/>
                <w:sz w:val="20"/>
                <w:szCs w:val="20"/>
              </w:rPr>
              <w:t>Assessment completed by</w:t>
            </w:r>
          </w:p>
        </w:tc>
        <w:tc>
          <w:tcPr>
            <w:tcW w:w="6270" w:type="dxa"/>
            <w:gridSpan w:val="2"/>
            <w:tcBorders>
              <w:top w:val="single" w:sz="4" w:space="0" w:color="auto"/>
              <w:bottom w:val="single" w:sz="4" w:space="0" w:color="auto"/>
            </w:tcBorders>
            <w:shd w:val="clear" w:color="auto" w:fill="auto"/>
          </w:tcPr>
          <w:p w14:paraId="12165E23" w14:textId="77777777" w:rsidR="00C8783F" w:rsidRPr="000B5760" w:rsidRDefault="00C8783F" w:rsidP="00F60057">
            <w:pPr>
              <w:spacing w:before="60" w:after="60"/>
              <w:rPr>
                <w:rFonts w:ascii="Arial" w:hAnsi="Arial" w:cs="Arial"/>
                <w:sz w:val="20"/>
                <w:szCs w:val="20"/>
              </w:rPr>
            </w:pPr>
            <w:r w:rsidRPr="000B5760">
              <w:rPr>
                <w:rFonts w:ascii="Arial" w:hAnsi="Arial" w:cs="Arial"/>
                <w:sz w:val="20"/>
                <w:szCs w:val="20"/>
              </w:rPr>
              <w:fldChar w:fldCharType="begin">
                <w:ffData>
                  <w:name w:val="Text5"/>
                  <w:enabled/>
                  <w:calcOnExit w:val="0"/>
                  <w:textInput/>
                </w:ffData>
              </w:fldChar>
            </w:r>
            <w:bookmarkStart w:id="2" w:name="Text5"/>
            <w:r w:rsidRPr="000B5760">
              <w:rPr>
                <w:rFonts w:ascii="Arial" w:hAnsi="Arial" w:cs="Arial"/>
                <w:sz w:val="20"/>
                <w:szCs w:val="20"/>
              </w:rPr>
              <w:instrText xml:space="preserve"> FORMTEXT </w:instrText>
            </w:r>
            <w:r w:rsidRPr="000B5760">
              <w:rPr>
                <w:rFonts w:ascii="Arial" w:hAnsi="Arial" w:cs="Arial"/>
                <w:sz w:val="20"/>
                <w:szCs w:val="20"/>
              </w:rPr>
            </w:r>
            <w:r w:rsidRPr="000B5760">
              <w:rPr>
                <w:rFonts w:ascii="Arial" w:hAnsi="Arial" w:cs="Arial"/>
                <w:sz w:val="20"/>
                <w:szCs w:val="20"/>
              </w:rPr>
              <w:fldChar w:fldCharType="separate"/>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sz w:val="20"/>
                <w:szCs w:val="20"/>
              </w:rPr>
              <w:fldChar w:fldCharType="end"/>
            </w:r>
            <w:bookmarkEnd w:id="2"/>
          </w:p>
        </w:tc>
        <w:tc>
          <w:tcPr>
            <w:tcW w:w="239" w:type="dxa"/>
            <w:tcBorders>
              <w:top w:val="nil"/>
              <w:bottom w:val="nil"/>
            </w:tcBorders>
            <w:shd w:val="clear" w:color="auto" w:fill="E0E0E0"/>
          </w:tcPr>
          <w:p w14:paraId="7F2617E3" w14:textId="77777777" w:rsidR="00C8783F" w:rsidRPr="000B5760" w:rsidRDefault="00C8783F" w:rsidP="00F60057">
            <w:pPr>
              <w:spacing w:before="60" w:after="60"/>
              <w:rPr>
                <w:rFonts w:ascii="Arial" w:hAnsi="Arial" w:cs="Arial"/>
                <w:sz w:val="20"/>
                <w:szCs w:val="20"/>
              </w:rPr>
            </w:pPr>
          </w:p>
        </w:tc>
      </w:tr>
      <w:tr w:rsidR="00C8783F" w:rsidRPr="000B5760" w14:paraId="44097B90" w14:textId="77777777" w:rsidTr="00F60057">
        <w:trPr>
          <w:trHeight w:hRule="exact" w:val="85"/>
        </w:trPr>
        <w:tc>
          <w:tcPr>
            <w:tcW w:w="9677" w:type="dxa"/>
            <w:gridSpan w:val="4"/>
            <w:tcBorders>
              <w:top w:val="nil"/>
              <w:bottom w:val="nil"/>
            </w:tcBorders>
            <w:shd w:val="clear" w:color="auto" w:fill="E0E0E0"/>
          </w:tcPr>
          <w:p w14:paraId="130F10F0" w14:textId="77777777" w:rsidR="00C8783F" w:rsidRPr="000B5760" w:rsidRDefault="00C8783F" w:rsidP="00F60057">
            <w:pPr>
              <w:spacing w:before="60" w:after="60"/>
              <w:rPr>
                <w:rFonts w:ascii="Arial" w:hAnsi="Arial" w:cs="Arial"/>
                <w:sz w:val="20"/>
                <w:szCs w:val="20"/>
              </w:rPr>
            </w:pPr>
          </w:p>
        </w:tc>
      </w:tr>
      <w:tr w:rsidR="00C8783F" w:rsidRPr="000B5760" w14:paraId="6635F1EA" w14:textId="77777777" w:rsidTr="00F60057">
        <w:tc>
          <w:tcPr>
            <w:tcW w:w="3168" w:type="dxa"/>
            <w:tcBorders>
              <w:top w:val="nil"/>
              <w:bottom w:val="nil"/>
            </w:tcBorders>
            <w:shd w:val="clear" w:color="auto" w:fill="E0E0E0"/>
          </w:tcPr>
          <w:p w14:paraId="3AD61BE1" w14:textId="77777777" w:rsidR="00C8783F" w:rsidRPr="000B5760" w:rsidRDefault="00C8783F" w:rsidP="00F60057">
            <w:pPr>
              <w:spacing w:before="60" w:after="60"/>
              <w:rPr>
                <w:rFonts w:ascii="Arial" w:hAnsi="Arial" w:cs="Arial"/>
                <w:sz w:val="20"/>
                <w:szCs w:val="20"/>
              </w:rPr>
            </w:pPr>
            <w:r w:rsidRPr="000B5760">
              <w:rPr>
                <w:rFonts w:ascii="Arial" w:hAnsi="Arial" w:cs="Arial"/>
                <w:sz w:val="20"/>
                <w:szCs w:val="20"/>
              </w:rPr>
              <w:t>Designation</w:t>
            </w:r>
          </w:p>
        </w:tc>
        <w:bookmarkStart w:id="3" w:name="Text6"/>
        <w:tc>
          <w:tcPr>
            <w:tcW w:w="6270" w:type="dxa"/>
            <w:gridSpan w:val="2"/>
            <w:tcBorders>
              <w:top w:val="single" w:sz="4" w:space="0" w:color="auto"/>
              <w:bottom w:val="single" w:sz="4" w:space="0" w:color="auto"/>
            </w:tcBorders>
            <w:shd w:val="clear" w:color="auto" w:fill="auto"/>
          </w:tcPr>
          <w:p w14:paraId="42F8550A" w14:textId="77777777" w:rsidR="00C8783F" w:rsidRPr="000B5760" w:rsidRDefault="00C8783F" w:rsidP="00F60057">
            <w:pPr>
              <w:spacing w:before="60" w:after="60"/>
              <w:rPr>
                <w:rFonts w:ascii="Arial" w:hAnsi="Arial" w:cs="Arial"/>
                <w:sz w:val="20"/>
                <w:szCs w:val="20"/>
              </w:rPr>
            </w:pPr>
            <w:r w:rsidRPr="000B5760">
              <w:rPr>
                <w:rFonts w:ascii="Arial" w:hAnsi="Arial" w:cs="Arial"/>
                <w:sz w:val="20"/>
                <w:szCs w:val="20"/>
              </w:rPr>
              <w:fldChar w:fldCharType="begin">
                <w:ffData>
                  <w:name w:val="Text6"/>
                  <w:enabled/>
                  <w:calcOnExit w:val="0"/>
                  <w:textInput/>
                </w:ffData>
              </w:fldChar>
            </w:r>
            <w:r w:rsidRPr="000B5760">
              <w:rPr>
                <w:rFonts w:ascii="Arial" w:hAnsi="Arial" w:cs="Arial"/>
                <w:sz w:val="20"/>
                <w:szCs w:val="20"/>
              </w:rPr>
              <w:instrText xml:space="preserve"> FORMTEXT </w:instrText>
            </w:r>
            <w:r w:rsidRPr="000B5760">
              <w:rPr>
                <w:rFonts w:ascii="Arial" w:hAnsi="Arial" w:cs="Arial"/>
                <w:sz w:val="20"/>
                <w:szCs w:val="20"/>
              </w:rPr>
            </w:r>
            <w:r w:rsidRPr="000B5760">
              <w:rPr>
                <w:rFonts w:ascii="Arial" w:hAnsi="Arial" w:cs="Arial"/>
                <w:sz w:val="20"/>
                <w:szCs w:val="20"/>
              </w:rPr>
              <w:fldChar w:fldCharType="separate"/>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sz w:val="20"/>
                <w:szCs w:val="20"/>
              </w:rPr>
              <w:fldChar w:fldCharType="end"/>
            </w:r>
            <w:bookmarkEnd w:id="3"/>
          </w:p>
        </w:tc>
        <w:tc>
          <w:tcPr>
            <w:tcW w:w="239" w:type="dxa"/>
            <w:tcBorders>
              <w:top w:val="nil"/>
              <w:bottom w:val="nil"/>
            </w:tcBorders>
            <w:shd w:val="clear" w:color="auto" w:fill="E0E0E0"/>
          </w:tcPr>
          <w:p w14:paraId="4BE3335A" w14:textId="77777777" w:rsidR="00C8783F" w:rsidRPr="000B5760" w:rsidRDefault="00C8783F" w:rsidP="00F60057">
            <w:pPr>
              <w:spacing w:before="60" w:after="60"/>
              <w:rPr>
                <w:rFonts w:ascii="Arial" w:hAnsi="Arial" w:cs="Arial"/>
                <w:sz w:val="20"/>
                <w:szCs w:val="20"/>
              </w:rPr>
            </w:pPr>
          </w:p>
        </w:tc>
      </w:tr>
      <w:tr w:rsidR="00C8783F" w:rsidRPr="000B5760" w14:paraId="7BB524B3" w14:textId="77777777" w:rsidTr="00F60057">
        <w:trPr>
          <w:trHeight w:hRule="exact" w:val="85"/>
        </w:trPr>
        <w:tc>
          <w:tcPr>
            <w:tcW w:w="9677" w:type="dxa"/>
            <w:gridSpan w:val="4"/>
            <w:tcBorders>
              <w:top w:val="nil"/>
              <w:bottom w:val="nil"/>
            </w:tcBorders>
            <w:shd w:val="clear" w:color="auto" w:fill="E0E0E0"/>
          </w:tcPr>
          <w:p w14:paraId="3E8E7F44" w14:textId="77777777" w:rsidR="00C8783F" w:rsidRPr="000B5760" w:rsidRDefault="00C8783F" w:rsidP="00F60057">
            <w:pPr>
              <w:spacing w:before="60" w:after="60"/>
              <w:rPr>
                <w:rFonts w:ascii="Arial" w:hAnsi="Arial" w:cs="Arial"/>
                <w:sz w:val="20"/>
                <w:szCs w:val="20"/>
              </w:rPr>
            </w:pPr>
          </w:p>
        </w:tc>
      </w:tr>
      <w:tr w:rsidR="00C8783F" w:rsidRPr="000B5760" w14:paraId="75510481" w14:textId="77777777" w:rsidTr="00F60057">
        <w:tc>
          <w:tcPr>
            <w:tcW w:w="3168" w:type="dxa"/>
            <w:tcBorders>
              <w:top w:val="nil"/>
              <w:bottom w:val="nil"/>
            </w:tcBorders>
            <w:shd w:val="clear" w:color="auto" w:fill="E0E0E0"/>
          </w:tcPr>
          <w:p w14:paraId="6F4DCE6D" w14:textId="77777777" w:rsidR="00C8783F" w:rsidRPr="000B5760" w:rsidRDefault="00C8783F" w:rsidP="00F60057">
            <w:pPr>
              <w:spacing w:before="60" w:after="60"/>
              <w:rPr>
                <w:rFonts w:ascii="Arial" w:hAnsi="Arial" w:cs="Arial"/>
                <w:sz w:val="20"/>
                <w:szCs w:val="20"/>
              </w:rPr>
            </w:pPr>
            <w:r w:rsidRPr="000B5760">
              <w:rPr>
                <w:rFonts w:ascii="Arial" w:hAnsi="Arial" w:cs="Arial"/>
                <w:sz w:val="20"/>
                <w:szCs w:val="20"/>
              </w:rPr>
              <w:t>Date of completion</w:t>
            </w:r>
          </w:p>
        </w:tc>
        <w:bookmarkStart w:id="4" w:name="Text7"/>
        <w:tc>
          <w:tcPr>
            <w:tcW w:w="6270" w:type="dxa"/>
            <w:gridSpan w:val="2"/>
            <w:tcBorders>
              <w:top w:val="single" w:sz="4" w:space="0" w:color="auto"/>
              <w:bottom w:val="single" w:sz="4" w:space="0" w:color="auto"/>
            </w:tcBorders>
            <w:shd w:val="clear" w:color="auto" w:fill="auto"/>
          </w:tcPr>
          <w:p w14:paraId="16F51EEA" w14:textId="77777777" w:rsidR="00C8783F" w:rsidRPr="000B5760" w:rsidRDefault="00C8783F" w:rsidP="00F60057">
            <w:pPr>
              <w:spacing w:before="60" w:after="60"/>
              <w:rPr>
                <w:rFonts w:ascii="Arial" w:hAnsi="Arial" w:cs="Arial"/>
                <w:sz w:val="20"/>
                <w:szCs w:val="20"/>
              </w:rPr>
            </w:pPr>
            <w:r w:rsidRPr="000B5760">
              <w:rPr>
                <w:rFonts w:ascii="Arial" w:hAnsi="Arial" w:cs="Arial"/>
                <w:sz w:val="20"/>
                <w:szCs w:val="20"/>
              </w:rPr>
              <w:fldChar w:fldCharType="begin">
                <w:ffData>
                  <w:name w:val="Text7"/>
                  <w:enabled/>
                  <w:calcOnExit w:val="0"/>
                  <w:textInput/>
                </w:ffData>
              </w:fldChar>
            </w:r>
            <w:r w:rsidRPr="000B5760">
              <w:rPr>
                <w:rFonts w:ascii="Arial" w:hAnsi="Arial" w:cs="Arial"/>
                <w:sz w:val="20"/>
                <w:szCs w:val="20"/>
              </w:rPr>
              <w:instrText xml:space="preserve"> FORMTEXT </w:instrText>
            </w:r>
            <w:r w:rsidRPr="000B5760">
              <w:rPr>
                <w:rFonts w:ascii="Arial" w:hAnsi="Arial" w:cs="Arial"/>
                <w:sz w:val="20"/>
                <w:szCs w:val="20"/>
              </w:rPr>
            </w:r>
            <w:r w:rsidRPr="000B5760">
              <w:rPr>
                <w:rFonts w:ascii="Arial" w:hAnsi="Arial" w:cs="Arial"/>
                <w:sz w:val="20"/>
                <w:szCs w:val="20"/>
              </w:rPr>
              <w:fldChar w:fldCharType="separate"/>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noProof/>
                <w:sz w:val="20"/>
                <w:szCs w:val="20"/>
              </w:rPr>
              <w:t> </w:t>
            </w:r>
            <w:r w:rsidRPr="000B5760">
              <w:rPr>
                <w:rFonts w:ascii="Arial" w:hAnsi="Arial" w:cs="Arial"/>
                <w:sz w:val="20"/>
                <w:szCs w:val="20"/>
              </w:rPr>
              <w:fldChar w:fldCharType="end"/>
            </w:r>
            <w:bookmarkEnd w:id="4"/>
          </w:p>
        </w:tc>
        <w:tc>
          <w:tcPr>
            <w:tcW w:w="239" w:type="dxa"/>
            <w:tcBorders>
              <w:top w:val="nil"/>
              <w:bottom w:val="nil"/>
            </w:tcBorders>
            <w:shd w:val="clear" w:color="auto" w:fill="E0E0E0"/>
          </w:tcPr>
          <w:p w14:paraId="54AFBF76" w14:textId="77777777" w:rsidR="00C8783F" w:rsidRPr="000B5760" w:rsidRDefault="00C8783F" w:rsidP="00F60057">
            <w:pPr>
              <w:spacing w:before="60" w:after="60"/>
              <w:rPr>
                <w:rFonts w:ascii="Arial" w:hAnsi="Arial" w:cs="Arial"/>
                <w:sz w:val="20"/>
                <w:szCs w:val="20"/>
              </w:rPr>
            </w:pPr>
          </w:p>
        </w:tc>
      </w:tr>
      <w:tr w:rsidR="00C8783F" w:rsidRPr="000B5760" w14:paraId="2A7828E0" w14:textId="77777777" w:rsidTr="00F60057">
        <w:trPr>
          <w:trHeight w:hRule="exact" w:val="85"/>
        </w:trPr>
        <w:tc>
          <w:tcPr>
            <w:tcW w:w="9677" w:type="dxa"/>
            <w:gridSpan w:val="4"/>
            <w:tcBorders>
              <w:top w:val="nil"/>
              <w:bottom w:val="nil"/>
            </w:tcBorders>
            <w:shd w:val="clear" w:color="auto" w:fill="E0E0E0"/>
          </w:tcPr>
          <w:p w14:paraId="4026C59F" w14:textId="77777777" w:rsidR="00C8783F" w:rsidRPr="000B5760" w:rsidRDefault="00C8783F" w:rsidP="00F60057">
            <w:pPr>
              <w:tabs>
                <w:tab w:val="left" w:pos="-720"/>
              </w:tabs>
              <w:suppressAutoHyphens/>
              <w:spacing w:before="60" w:after="60"/>
              <w:rPr>
                <w:rFonts w:ascii="Arial" w:hAnsi="Arial" w:cs="Arial"/>
                <w:spacing w:val="-2"/>
                <w:sz w:val="20"/>
              </w:rPr>
            </w:pPr>
            <w:r w:rsidRPr="000B5760">
              <w:rPr>
                <w:rFonts w:ascii="Arial" w:hAnsi="Arial" w:cs="Arial"/>
                <w:spacing w:val="-2"/>
                <w:sz w:val="20"/>
              </w:rPr>
              <w:t>(</w:t>
            </w:r>
            <w:proofErr w:type="spellStart"/>
            <w:r w:rsidRPr="000B5760">
              <w:rPr>
                <w:rFonts w:ascii="Arial" w:hAnsi="Arial" w:cs="Arial"/>
                <w:spacing w:val="-2"/>
                <w:sz w:val="20"/>
              </w:rPr>
              <w:t>i</w:t>
            </w:r>
            <w:proofErr w:type="spellEnd"/>
            <w:r w:rsidRPr="000B5760">
              <w:rPr>
                <w:rFonts w:ascii="Arial" w:hAnsi="Arial" w:cs="Arial"/>
                <w:spacing w:val="-2"/>
                <w:sz w:val="20"/>
              </w:rPr>
              <w:t>) Service user/Representative</w:t>
            </w:r>
          </w:p>
        </w:tc>
      </w:tr>
      <w:tr w:rsidR="00C8783F" w:rsidRPr="000B5760" w14:paraId="3BBB676B" w14:textId="77777777" w:rsidTr="00F60057">
        <w:tc>
          <w:tcPr>
            <w:tcW w:w="3168" w:type="dxa"/>
            <w:tcBorders>
              <w:top w:val="nil"/>
              <w:bottom w:val="nil"/>
            </w:tcBorders>
            <w:shd w:val="clear" w:color="auto" w:fill="E0E0E0"/>
          </w:tcPr>
          <w:p w14:paraId="5EC4D11F" w14:textId="77777777" w:rsidR="00C8783F" w:rsidRPr="000B5760" w:rsidRDefault="00C8783F" w:rsidP="00F60057">
            <w:pPr>
              <w:spacing w:before="60" w:after="60"/>
              <w:rPr>
                <w:rFonts w:ascii="Arial" w:hAnsi="Arial" w:cs="Arial"/>
                <w:sz w:val="20"/>
                <w:szCs w:val="20"/>
              </w:rPr>
            </w:pPr>
            <w:r w:rsidRPr="000B5760">
              <w:rPr>
                <w:rFonts w:ascii="Arial" w:hAnsi="Arial" w:cs="Arial"/>
                <w:sz w:val="20"/>
                <w:szCs w:val="20"/>
              </w:rPr>
              <w:t>Signature of manager</w:t>
            </w:r>
          </w:p>
        </w:tc>
        <w:tc>
          <w:tcPr>
            <w:tcW w:w="6270" w:type="dxa"/>
            <w:gridSpan w:val="2"/>
            <w:tcBorders>
              <w:top w:val="single" w:sz="4" w:space="0" w:color="auto"/>
              <w:bottom w:val="single" w:sz="4" w:space="0" w:color="auto"/>
            </w:tcBorders>
            <w:shd w:val="clear" w:color="auto" w:fill="auto"/>
          </w:tcPr>
          <w:p w14:paraId="3F97717F" w14:textId="77777777" w:rsidR="00C8783F" w:rsidRPr="000B5760" w:rsidRDefault="00C8783F" w:rsidP="00F60057">
            <w:pPr>
              <w:spacing w:before="60" w:after="60"/>
              <w:rPr>
                <w:rFonts w:ascii="Arial" w:hAnsi="Arial" w:cs="Arial"/>
                <w:sz w:val="20"/>
                <w:szCs w:val="20"/>
              </w:rPr>
            </w:pPr>
          </w:p>
        </w:tc>
        <w:tc>
          <w:tcPr>
            <w:tcW w:w="239" w:type="dxa"/>
            <w:tcBorders>
              <w:top w:val="nil"/>
              <w:bottom w:val="nil"/>
            </w:tcBorders>
            <w:shd w:val="clear" w:color="auto" w:fill="E0E0E0"/>
          </w:tcPr>
          <w:p w14:paraId="2FE9E9CF" w14:textId="77777777" w:rsidR="00C8783F" w:rsidRPr="000B5760" w:rsidRDefault="00C8783F" w:rsidP="00F60057">
            <w:pPr>
              <w:spacing w:before="60" w:after="60"/>
              <w:rPr>
                <w:rFonts w:ascii="Arial" w:hAnsi="Arial" w:cs="Arial"/>
                <w:sz w:val="20"/>
                <w:szCs w:val="20"/>
              </w:rPr>
            </w:pPr>
          </w:p>
        </w:tc>
      </w:tr>
      <w:tr w:rsidR="00C8783F" w:rsidRPr="000B5760" w14:paraId="54EE987E" w14:textId="77777777" w:rsidTr="00F60057">
        <w:trPr>
          <w:trHeight w:hRule="exact" w:val="85"/>
        </w:trPr>
        <w:tc>
          <w:tcPr>
            <w:tcW w:w="9677" w:type="dxa"/>
            <w:gridSpan w:val="4"/>
            <w:tcBorders>
              <w:top w:val="nil"/>
              <w:bottom w:val="single" w:sz="4" w:space="0" w:color="auto"/>
            </w:tcBorders>
            <w:shd w:val="clear" w:color="auto" w:fill="E0E0E0"/>
          </w:tcPr>
          <w:p w14:paraId="1F7B36B6" w14:textId="77777777" w:rsidR="00C8783F" w:rsidRPr="000B5760" w:rsidRDefault="00C8783F" w:rsidP="00F60057">
            <w:pPr>
              <w:spacing w:before="60" w:after="60"/>
              <w:rPr>
                <w:rFonts w:ascii="Arial" w:hAnsi="Arial" w:cs="Arial"/>
                <w:sz w:val="20"/>
                <w:szCs w:val="20"/>
              </w:rPr>
            </w:pPr>
          </w:p>
        </w:tc>
      </w:tr>
    </w:tbl>
    <w:p w14:paraId="605CF256" w14:textId="77777777" w:rsidR="00C8783F" w:rsidRPr="000B5760" w:rsidRDefault="00C8783F" w:rsidP="00C8783F">
      <w:pPr>
        <w:rPr>
          <w:rFonts w:ascii="Arial" w:hAnsi="Arial" w:cs="Arial"/>
          <w:sz w:val="12"/>
          <w:szCs w:val="12"/>
        </w:rPr>
      </w:pPr>
    </w:p>
    <w:p w14:paraId="68C9C1E7" w14:textId="77777777" w:rsidR="00C8783F" w:rsidRPr="000B5760" w:rsidRDefault="00C8783F" w:rsidP="00C8783F">
      <w:pPr>
        <w:spacing w:after="0"/>
        <w:jc w:val="both"/>
        <w:rPr>
          <w:rFonts w:ascii="Arial" w:hAnsi="Arial" w:cs="Arial"/>
        </w:rPr>
      </w:pPr>
    </w:p>
    <w:p w14:paraId="2FF0C154" w14:textId="77777777" w:rsidR="00FA53F0" w:rsidRDefault="00FA53F0" w:rsidP="006F5FF8">
      <w:pPr>
        <w:spacing w:after="0" w:line="240" w:lineRule="auto"/>
        <w:jc w:val="both"/>
        <w:rPr>
          <w:rFonts w:ascii="Arial" w:hAnsi="Arial" w:cs="Arial"/>
          <w:b/>
          <w:sz w:val="28"/>
          <w:szCs w:val="28"/>
        </w:rPr>
      </w:pPr>
    </w:p>
    <w:p w14:paraId="738EE5B3" w14:textId="77777777" w:rsidR="00C8783F" w:rsidRDefault="00C8783F" w:rsidP="006F5FF8">
      <w:pPr>
        <w:spacing w:after="0" w:line="240" w:lineRule="auto"/>
        <w:jc w:val="both"/>
        <w:rPr>
          <w:rFonts w:ascii="Arial" w:hAnsi="Arial" w:cs="Arial"/>
          <w:b/>
          <w:sz w:val="28"/>
          <w:szCs w:val="28"/>
        </w:rPr>
      </w:pPr>
    </w:p>
    <w:p w14:paraId="73174BBC" w14:textId="77777777" w:rsidR="00C8783F" w:rsidRDefault="00C8783F" w:rsidP="006F5FF8">
      <w:pPr>
        <w:spacing w:after="0" w:line="240" w:lineRule="auto"/>
        <w:jc w:val="both"/>
        <w:rPr>
          <w:rFonts w:ascii="Arial" w:hAnsi="Arial" w:cs="Arial"/>
          <w:b/>
          <w:sz w:val="28"/>
          <w:szCs w:val="28"/>
        </w:rPr>
      </w:pPr>
    </w:p>
    <w:p w14:paraId="195D09CD" w14:textId="77777777" w:rsidR="00C8783F" w:rsidRDefault="00C8783F" w:rsidP="006F5FF8">
      <w:pPr>
        <w:spacing w:after="0" w:line="240" w:lineRule="auto"/>
        <w:jc w:val="both"/>
        <w:rPr>
          <w:rFonts w:ascii="Arial" w:hAnsi="Arial" w:cs="Arial"/>
          <w:b/>
          <w:sz w:val="28"/>
          <w:szCs w:val="28"/>
        </w:rPr>
      </w:pPr>
    </w:p>
    <w:p w14:paraId="3CD7C875" w14:textId="77777777" w:rsidR="00C8783F" w:rsidRDefault="00C8783F" w:rsidP="006F5FF8">
      <w:pPr>
        <w:spacing w:after="0" w:line="240" w:lineRule="auto"/>
        <w:jc w:val="both"/>
        <w:rPr>
          <w:rFonts w:ascii="Arial" w:hAnsi="Arial" w:cs="Arial"/>
          <w:b/>
          <w:sz w:val="28"/>
          <w:szCs w:val="28"/>
        </w:rPr>
      </w:pPr>
    </w:p>
    <w:p w14:paraId="4444FDD2" w14:textId="77777777" w:rsidR="00C8783F" w:rsidRDefault="00C8783F" w:rsidP="006F5FF8">
      <w:pPr>
        <w:spacing w:after="0" w:line="240" w:lineRule="auto"/>
        <w:jc w:val="both"/>
        <w:rPr>
          <w:rFonts w:ascii="Arial" w:hAnsi="Arial" w:cs="Arial"/>
          <w:b/>
          <w:sz w:val="28"/>
          <w:szCs w:val="28"/>
        </w:rPr>
      </w:pPr>
    </w:p>
    <w:p w14:paraId="5B2E4871" w14:textId="77777777" w:rsidR="00C8783F" w:rsidRDefault="00C8783F" w:rsidP="006F5FF8">
      <w:pPr>
        <w:spacing w:after="0" w:line="240" w:lineRule="auto"/>
        <w:jc w:val="both"/>
        <w:rPr>
          <w:rFonts w:ascii="Arial" w:hAnsi="Arial" w:cs="Arial"/>
          <w:b/>
          <w:sz w:val="28"/>
          <w:szCs w:val="28"/>
        </w:rPr>
      </w:pPr>
    </w:p>
    <w:p w14:paraId="5E11EB43" w14:textId="77777777" w:rsidR="00C8783F" w:rsidRDefault="00C8783F" w:rsidP="006F5FF8">
      <w:pPr>
        <w:spacing w:after="0" w:line="240" w:lineRule="auto"/>
        <w:jc w:val="both"/>
        <w:rPr>
          <w:rFonts w:ascii="Arial" w:hAnsi="Arial" w:cs="Arial"/>
          <w:b/>
          <w:sz w:val="28"/>
          <w:szCs w:val="28"/>
        </w:rPr>
      </w:pPr>
    </w:p>
    <w:p w14:paraId="45FD942A" w14:textId="77777777" w:rsidR="00C8783F" w:rsidRDefault="00C8783F" w:rsidP="006F5FF8">
      <w:pPr>
        <w:spacing w:after="0" w:line="240" w:lineRule="auto"/>
        <w:jc w:val="both"/>
        <w:rPr>
          <w:rFonts w:ascii="Arial" w:hAnsi="Arial" w:cs="Arial"/>
          <w:b/>
          <w:sz w:val="28"/>
          <w:szCs w:val="28"/>
        </w:rPr>
      </w:pPr>
    </w:p>
    <w:p w14:paraId="5F1F72E8" w14:textId="77777777" w:rsidR="00C8783F" w:rsidRDefault="00C8783F" w:rsidP="006F5FF8">
      <w:pPr>
        <w:spacing w:after="0" w:line="240" w:lineRule="auto"/>
        <w:jc w:val="both"/>
        <w:rPr>
          <w:rFonts w:ascii="Arial" w:hAnsi="Arial" w:cs="Arial"/>
          <w:b/>
          <w:sz w:val="28"/>
          <w:szCs w:val="28"/>
        </w:rPr>
      </w:pPr>
    </w:p>
    <w:p w14:paraId="0544358E" w14:textId="77777777" w:rsidR="00C8783F" w:rsidRDefault="00C8783F" w:rsidP="006F5FF8">
      <w:pPr>
        <w:spacing w:after="0" w:line="240" w:lineRule="auto"/>
        <w:jc w:val="both"/>
        <w:rPr>
          <w:rFonts w:ascii="Arial" w:hAnsi="Arial" w:cs="Arial"/>
          <w:b/>
          <w:sz w:val="28"/>
          <w:szCs w:val="28"/>
        </w:rPr>
      </w:pPr>
    </w:p>
    <w:p w14:paraId="081EDD18" w14:textId="77777777" w:rsidR="00C8783F" w:rsidRDefault="00C8783F" w:rsidP="006F5FF8">
      <w:pPr>
        <w:spacing w:after="0" w:line="240" w:lineRule="auto"/>
        <w:jc w:val="both"/>
        <w:rPr>
          <w:rFonts w:ascii="Arial" w:hAnsi="Arial" w:cs="Arial"/>
          <w:b/>
          <w:sz w:val="28"/>
          <w:szCs w:val="28"/>
        </w:rPr>
      </w:pPr>
    </w:p>
    <w:p w14:paraId="6927DFC3" w14:textId="77777777" w:rsidR="00C8783F" w:rsidRDefault="00C8783F" w:rsidP="006F5FF8">
      <w:pPr>
        <w:spacing w:after="0" w:line="240" w:lineRule="auto"/>
        <w:jc w:val="both"/>
        <w:rPr>
          <w:rFonts w:ascii="Arial" w:hAnsi="Arial" w:cs="Arial"/>
          <w:b/>
          <w:sz w:val="28"/>
          <w:szCs w:val="28"/>
        </w:rPr>
      </w:pPr>
    </w:p>
    <w:p w14:paraId="1DB29058" w14:textId="77777777" w:rsidR="00C8783F" w:rsidRDefault="00C8783F" w:rsidP="006F5FF8">
      <w:pPr>
        <w:spacing w:after="0" w:line="240" w:lineRule="auto"/>
        <w:jc w:val="both"/>
        <w:rPr>
          <w:rFonts w:ascii="Arial" w:hAnsi="Arial" w:cs="Arial"/>
          <w:b/>
          <w:sz w:val="28"/>
          <w:szCs w:val="28"/>
        </w:rPr>
      </w:pPr>
    </w:p>
    <w:p w14:paraId="63B14BF1" w14:textId="77777777" w:rsidR="00C8783F" w:rsidRDefault="00C8783F" w:rsidP="006F5FF8">
      <w:pPr>
        <w:spacing w:after="0" w:line="240" w:lineRule="auto"/>
        <w:jc w:val="both"/>
        <w:rPr>
          <w:rFonts w:ascii="Arial" w:hAnsi="Arial" w:cs="Arial"/>
          <w:b/>
          <w:sz w:val="28"/>
          <w:szCs w:val="28"/>
        </w:rPr>
      </w:pPr>
    </w:p>
    <w:p w14:paraId="07F4DC8E" w14:textId="77777777" w:rsidR="00C8783F" w:rsidRDefault="00C8783F" w:rsidP="006F5FF8">
      <w:pPr>
        <w:spacing w:after="0" w:line="240" w:lineRule="auto"/>
        <w:jc w:val="both"/>
        <w:rPr>
          <w:rFonts w:ascii="Arial" w:hAnsi="Arial" w:cs="Arial"/>
          <w:b/>
          <w:sz w:val="28"/>
          <w:szCs w:val="28"/>
        </w:rPr>
      </w:pPr>
    </w:p>
    <w:p w14:paraId="1483D4E6" w14:textId="77777777" w:rsidR="00E66F93" w:rsidRDefault="00E66F93" w:rsidP="006F5FF8">
      <w:pPr>
        <w:spacing w:after="0" w:line="240" w:lineRule="auto"/>
        <w:jc w:val="both"/>
        <w:rPr>
          <w:rFonts w:ascii="Arial" w:hAnsi="Arial" w:cs="Arial"/>
          <w:b/>
          <w:sz w:val="28"/>
          <w:szCs w:val="28"/>
        </w:rPr>
      </w:pPr>
    </w:p>
    <w:p w14:paraId="19B453C2" w14:textId="77777777" w:rsidR="00E66F93" w:rsidRDefault="00E66F93" w:rsidP="006F5FF8">
      <w:pPr>
        <w:spacing w:after="0" w:line="240" w:lineRule="auto"/>
        <w:jc w:val="both"/>
        <w:rPr>
          <w:rFonts w:ascii="Arial" w:hAnsi="Arial" w:cs="Arial"/>
          <w:b/>
          <w:sz w:val="28"/>
          <w:szCs w:val="28"/>
        </w:rPr>
      </w:pPr>
    </w:p>
    <w:p w14:paraId="6ACE2EEC" w14:textId="77777777" w:rsidR="00E66F93" w:rsidRDefault="00E66F93" w:rsidP="006F5FF8">
      <w:pPr>
        <w:spacing w:after="0" w:line="240" w:lineRule="auto"/>
        <w:jc w:val="both"/>
        <w:rPr>
          <w:rFonts w:ascii="Arial" w:hAnsi="Arial" w:cs="Arial"/>
          <w:b/>
          <w:sz w:val="28"/>
          <w:szCs w:val="28"/>
        </w:rPr>
      </w:pPr>
    </w:p>
    <w:p w14:paraId="0AD6C480" w14:textId="77777777" w:rsidR="00E66F93" w:rsidRDefault="00E66F93" w:rsidP="006F5FF8">
      <w:pPr>
        <w:spacing w:after="0" w:line="240" w:lineRule="auto"/>
        <w:jc w:val="both"/>
        <w:rPr>
          <w:rFonts w:ascii="Arial" w:hAnsi="Arial" w:cs="Arial"/>
          <w:b/>
          <w:sz w:val="28"/>
          <w:szCs w:val="28"/>
        </w:rPr>
      </w:pPr>
    </w:p>
    <w:p w14:paraId="7CD4B3C0" w14:textId="77777777" w:rsidR="00E66F93" w:rsidRDefault="00E66F93" w:rsidP="006F5FF8">
      <w:pPr>
        <w:spacing w:after="0" w:line="240" w:lineRule="auto"/>
        <w:jc w:val="both"/>
        <w:rPr>
          <w:rFonts w:ascii="Arial" w:hAnsi="Arial" w:cs="Arial"/>
          <w:b/>
          <w:sz w:val="28"/>
          <w:szCs w:val="28"/>
        </w:rPr>
      </w:pPr>
    </w:p>
    <w:p w14:paraId="6CAAC08D" w14:textId="77777777" w:rsidR="001C79F4" w:rsidRDefault="001C79F4" w:rsidP="006F5FF8">
      <w:pPr>
        <w:spacing w:after="0" w:line="240" w:lineRule="auto"/>
        <w:jc w:val="both"/>
        <w:rPr>
          <w:rFonts w:ascii="Arial" w:hAnsi="Arial" w:cs="Arial"/>
          <w:b/>
          <w:sz w:val="28"/>
          <w:szCs w:val="28"/>
        </w:rPr>
      </w:pPr>
    </w:p>
    <w:p w14:paraId="2D4034C5" w14:textId="32867E5F" w:rsidR="006F5FF8" w:rsidRPr="00FD4D81" w:rsidRDefault="00866704" w:rsidP="006F5FF8">
      <w:pPr>
        <w:spacing w:after="0" w:line="240" w:lineRule="auto"/>
        <w:jc w:val="both"/>
        <w:rPr>
          <w:rFonts w:ascii="Arial" w:hAnsi="Arial" w:cs="Arial"/>
          <w:b/>
          <w:sz w:val="28"/>
          <w:szCs w:val="28"/>
        </w:rPr>
      </w:pPr>
      <w:r>
        <w:rPr>
          <w:rFonts w:ascii="Arial" w:hAnsi="Arial" w:cs="Arial"/>
          <w:b/>
          <w:sz w:val="28"/>
          <w:szCs w:val="28"/>
        </w:rPr>
        <w:t>Zenith Care Recruitment</w:t>
      </w:r>
      <w:r w:rsidR="00FD4D81">
        <w:rPr>
          <w:rFonts w:ascii="Arial" w:hAnsi="Arial" w:cs="Arial"/>
          <w:b/>
          <w:sz w:val="28"/>
          <w:szCs w:val="28"/>
        </w:rPr>
        <w:t xml:space="preserve"> </w:t>
      </w:r>
      <w:r w:rsidR="006F5FF8" w:rsidRPr="00FD4D81">
        <w:rPr>
          <w:rFonts w:ascii="Arial" w:hAnsi="Arial" w:cs="Arial"/>
          <w:b/>
          <w:sz w:val="28"/>
          <w:szCs w:val="28"/>
        </w:rPr>
        <w:t>Policy and Procedure</w:t>
      </w:r>
    </w:p>
    <w:p w14:paraId="2D4034C6" w14:textId="77777777" w:rsidR="006F5FF8" w:rsidRPr="00FD4D81" w:rsidRDefault="006F5FF8" w:rsidP="006F5FF8">
      <w:pPr>
        <w:spacing w:after="0" w:line="240" w:lineRule="auto"/>
        <w:jc w:val="both"/>
        <w:rPr>
          <w:rFonts w:ascii="Arial" w:hAnsi="Arial" w:cs="Arial"/>
          <w:b/>
          <w:sz w:val="28"/>
          <w:szCs w:val="28"/>
        </w:rPr>
      </w:pPr>
    </w:p>
    <w:p w14:paraId="2D4034C7" w14:textId="77777777" w:rsidR="006F5FF8" w:rsidRPr="00FD4D81" w:rsidRDefault="006F5FF8" w:rsidP="006F5FF8">
      <w:pPr>
        <w:spacing w:after="0" w:line="240" w:lineRule="auto"/>
        <w:jc w:val="both"/>
        <w:rPr>
          <w:rFonts w:ascii="Arial" w:hAnsi="Arial" w:cs="Arial"/>
          <w:b/>
        </w:rPr>
      </w:pPr>
      <w:r w:rsidRPr="00FD4D81">
        <w:rPr>
          <w:rFonts w:ascii="Arial" w:hAnsi="Arial" w:cs="Arial"/>
          <w:b/>
        </w:rPr>
        <w:t>Safeguarding Incident Log</w:t>
      </w:r>
    </w:p>
    <w:p w14:paraId="2D4034C8" w14:textId="77777777" w:rsidR="006F5FF8" w:rsidRPr="00FD4D81" w:rsidRDefault="006F5FF8" w:rsidP="006F5FF8">
      <w:pPr>
        <w:spacing w:after="0" w:line="240" w:lineRule="auto"/>
        <w:jc w:val="both"/>
        <w:rPr>
          <w:rFonts w:ascii="Arial" w:hAnsi="Arial" w:cs="Arial"/>
          <w:sz w:val="18"/>
          <w:szCs w:val="18"/>
        </w:rPr>
      </w:pPr>
    </w:p>
    <w:tbl>
      <w:tblPr>
        <w:tblW w:w="10156" w:type="dxa"/>
        <w:tblInd w:w="-552" w:type="dxa"/>
        <w:tblLayout w:type="fixed"/>
        <w:tblCellMar>
          <w:left w:w="0" w:type="dxa"/>
          <w:right w:w="0" w:type="dxa"/>
        </w:tblCellMar>
        <w:tblLook w:val="01E0" w:firstRow="1" w:lastRow="1" w:firstColumn="1" w:lastColumn="1" w:noHBand="0" w:noVBand="0"/>
      </w:tblPr>
      <w:tblGrid>
        <w:gridCol w:w="2427"/>
        <w:gridCol w:w="7631"/>
        <w:gridCol w:w="98"/>
      </w:tblGrid>
      <w:tr w:rsidR="006F5FF8" w:rsidRPr="00FD4D81" w14:paraId="2D4034CC" w14:textId="77777777" w:rsidTr="00524654">
        <w:trPr>
          <w:trHeight w:hRule="exact" w:val="338"/>
        </w:trPr>
        <w:tc>
          <w:tcPr>
            <w:tcW w:w="2427" w:type="dxa"/>
            <w:tcBorders>
              <w:top w:val="single" w:sz="5" w:space="0" w:color="000000"/>
              <w:left w:val="single" w:sz="5" w:space="0" w:color="000000"/>
              <w:bottom w:val="single" w:sz="5" w:space="0" w:color="000000"/>
              <w:right w:val="single" w:sz="5" w:space="0" w:color="000000"/>
            </w:tcBorders>
          </w:tcPr>
          <w:p w14:paraId="2D4034C9" w14:textId="77777777" w:rsidR="006F5FF8" w:rsidRPr="00FD4D81" w:rsidRDefault="006F5FF8" w:rsidP="00524654">
            <w:pPr>
              <w:spacing w:before="91" w:after="0" w:line="240" w:lineRule="auto"/>
              <w:ind w:left="61" w:right="-20"/>
              <w:rPr>
                <w:rFonts w:ascii="Arial" w:eastAsia="Arial" w:hAnsi="Arial" w:cs="Arial"/>
                <w:sz w:val="19"/>
                <w:szCs w:val="19"/>
              </w:rPr>
            </w:pPr>
            <w:r w:rsidRPr="00FD4D81">
              <w:rPr>
                <w:rFonts w:ascii="Arial" w:eastAsia="Arial" w:hAnsi="Arial" w:cs="Arial"/>
                <w:noProof/>
                <w:sz w:val="19"/>
                <w:szCs w:val="19"/>
                <w:lang w:eastAsia="en-GB"/>
              </w:rPr>
              <mc:AlternateContent>
                <mc:Choice Requires="wps">
                  <w:drawing>
                    <wp:anchor distT="0" distB="0" distL="114299" distR="114299" simplePos="0" relativeHeight="251659264" behindDoc="0" locked="0" layoutInCell="1" allowOverlap="1" wp14:anchorId="2D4035AB" wp14:editId="2D4035AC">
                      <wp:simplePos x="0" y="0"/>
                      <wp:positionH relativeFrom="column">
                        <wp:posOffset>-15241</wp:posOffset>
                      </wp:positionH>
                      <wp:positionV relativeFrom="paragraph">
                        <wp:posOffset>186055</wp:posOffset>
                      </wp:positionV>
                      <wp:extent cx="0" cy="763270"/>
                      <wp:effectExtent l="0" t="0" r="19050" b="177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632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5B75DE9" id="Straight Connector 2"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pt,14.65pt" to="-1.2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" strokecolor="#4579b8 [3044]">
                      <o:lock v:ext="edit" shapetype="f"/>
                    </v:line>
                  </w:pict>
                </mc:Fallback>
              </mc:AlternateContent>
            </w:r>
            <w:r w:rsidRPr="00FD4D81">
              <w:rPr>
                <w:rFonts w:ascii="Arial" w:eastAsia="Arial" w:hAnsi="Arial" w:cs="Arial"/>
                <w:sz w:val="19"/>
                <w:szCs w:val="19"/>
              </w:rPr>
              <w:t>Service User</w:t>
            </w:r>
            <w:r w:rsidRPr="00FD4D81">
              <w:rPr>
                <w:rFonts w:ascii="Arial" w:eastAsia="Arial" w:hAnsi="Arial" w:cs="Arial"/>
                <w:w w:val="108"/>
                <w:sz w:val="19"/>
                <w:szCs w:val="19"/>
              </w:rPr>
              <w:t>name:</w:t>
            </w:r>
          </w:p>
        </w:tc>
        <w:tc>
          <w:tcPr>
            <w:tcW w:w="7631" w:type="dxa"/>
            <w:tcBorders>
              <w:top w:val="single" w:sz="5" w:space="0" w:color="000000"/>
              <w:left w:val="single" w:sz="5" w:space="0" w:color="000000"/>
              <w:bottom w:val="single" w:sz="5" w:space="0" w:color="000000"/>
              <w:right w:val="single" w:sz="8" w:space="0" w:color="000000"/>
            </w:tcBorders>
          </w:tcPr>
          <w:p w14:paraId="2D4034CA" w14:textId="77777777" w:rsidR="006F5FF8" w:rsidRPr="00FD4D81" w:rsidRDefault="006F5FF8" w:rsidP="00524654">
            <w:pPr>
              <w:rPr>
                <w:rFonts w:ascii="Arial" w:hAnsi="Arial" w:cs="Arial"/>
              </w:rPr>
            </w:pPr>
          </w:p>
        </w:tc>
        <w:tc>
          <w:tcPr>
            <w:tcW w:w="98" w:type="dxa"/>
            <w:vMerge w:val="restart"/>
            <w:tcBorders>
              <w:top w:val="nil"/>
              <w:left w:val="nil"/>
              <w:right w:val="nil"/>
            </w:tcBorders>
          </w:tcPr>
          <w:p w14:paraId="2D4034CB" w14:textId="77777777" w:rsidR="006F5FF8" w:rsidRPr="00FD4D81" w:rsidRDefault="006F5FF8" w:rsidP="00524654">
            <w:pPr>
              <w:rPr>
                <w:rFonts w:ascii="Arial" w:hAnsi="Arial" w:cs="Arial"/>
              </w:rPr>
            </w:pPr>
          </w:p>
        </w:tc>
      </w:tr>
      <w:tr w:rsidR="006F5FF8" w:rsidRPr="00FD4D81" w14:paraId="2D4034D0" w14:textId="77777777" w:rsidTr="00524654">
        <w:trPr>
          <w:trHeight w:hRule="exact" w:val="1048"/>
        </w:trPr>
        <w:tc>
          <w:tcPr>
            <w:tcW w:w="2427" w:type="dxa"/>
            <w:tcBorders>
              <w:top w:val="single" w:sz="5" w:space="0" w:color="000000"/>
              <w:left w:val="nil"/>
              <w:bottom w:val="single" w:sz="5" w:space="0" w:color="000000"/>
              <w:right w:val="single" w:sz="5" w:space="0" w:color="000000"/>
            </w:tcBorders>
          </w:tcPr>
          <w:p w14:paraId="2D4034CD" w14:textId="77777777" w:rsidR="006F5FF8" w:rsidRPr="00FD4D81" w:rsidRDefault="006F5FF8" w:rsidP="00524654">
            <w:pPr>
              <w:spacing w:before="98" w:after="0" w:line="260" w:lineRule="auto"/>
              <w:ind w:left="75" w:right="488"/>
              <w:rPr>
                <w:rFonts w:ascii="Arial" w:eastAsia="Arial" w:hAnsi="Arial" w:cs="Arial"/>
                <w:sz w:val="19"/>
                <w:szCs w:val="19"/>
              </w:rPr>
            </w:pPr>
            <w:r w:rsidRPr="00FD4D81">
              <w:rPr>
                <w:rFonts w:ascii="Arial" w:eastAsia="Arial" w:hAnsi="Arial" w:cs="Arial"/>
                <w:sz w:val="19"/>
                <w:szCs w:val="19"/>
              </w:rPr>
              <w:t xml:space="preserve">Name of </w:t>
            </w:r>
            <w:r w:rsidRPr="00FD4D81">
              <w:rPr>
                <w:rFonts w:ascii="Arial" w:eastAsia="Arial" w:hAnsi="Arial" w:cs="Arial"/>
                <w:w w:val="111"/>
                <w:sz w:val="19"/>
                <w:szCs w:val="19"/>
              </w:rPr>
              <w:t xml:space="preserve">person investigating </w:t>
            </w:r>
            <w:r w:rsidRPr="00FD4D81">
              <w:rPr>
                <w:rFonts w:ascii="Arial" w:eastAsia="Arial" w:hAnsi="Arial" w:cs="Arial"/>
                <w:w w:val="110"/>
                <w:sz w:val="19"/>
                <w:szCs w:val="19"/>
              </w:rPr>
              <w:t xml:space="preserve">incident/completing </w:t>
            </w:r>
            <w:r w:rsidRPr="00FD4D81">
              <w:rPr>
                <w:rFonts w:ascii="Arial" w:eastAsia="Arial" w:hAnsi="Arial" w:cs="Arial"/>
                <w:sz w:val="19"/>
                <w:szCs w:val="19"/>
              </w:rPr>
              <w:t xml:space="preserve">this </w:t>
            </w:r>
            <w:r w:rsidRPr="00FD4D81">
              <w:rPr>
                <w:rFonts w:ascii="Arial" w:eastAsia="Arial" w:hAnsi="Arial" w:cs="Arial"/>
                <w:w w:val="110"/>
                <w:sz w:val="19"/>
                <w:szCs w:val="19"/>
              </w:rPr>
              <w:t>form:</w:t>
            </w:r>
          </w:p>
        </w:tc>
        <w:tc>
          <w:tcPr>
            <w:tcW w:w="7631" w:type="dxa"/>
            <w:tcBorders>
              <w:top w:val="single" w:sz="5" w:space="0" w:color="000000"/>
              <w:left w:val="single" w:sz="5" w:space="0" w:color="000000"/>
              <w:bottom w:val="single" w:sz="5" w:space="0" w:color="000000"/>
              <w:right w:val="single" w:sz="8" w:space="0" w:color="000000"/>
            </w:tcBorders>
          </w:tcPr>
          <w:p w14:paraId="2D4034CE" w14:textId="77777777" w:rsidR="006F5FF8" w:rsidRPr="00FD4D81" w:rsidRDefault="006F5FF8" w:rsidP="00524654">
            <w:pPr>
              <w:rPr>
                <w:rFonts w:ascii="Arial" w:hAnsi="Arial" w:cs="Arial"/>
              </w:rPr>
            </w:pPr>
          </w:p>
        </w:tc>
        <w:tc>
          <w:tcPr>
            <w:tcW w:w="98" w:type="dxa"/>
            <w:vMerge/>
            <w:tcBorders>
              <w:left w:val="nil"/>
              <w:right w:val="nil"/>
            </w:tcBorders>
          </w:tcPr>
          <w:p w14:paraId="2D4034CF" w14:textId="77777777" w:rsidR="006F5FF8" w:rsidRPr="00FD4D81" w:rsidRDefault="006F5FF8" w:rsidP="00524654">
            <w:pPr>
              <w:rPr>
                <w:rFonts w:ascii="Arial" w:hAnsi="Arial" w:cs="Arial"/>
              </w:rPr>
            </w:pPr>
          </w:p>
        </w:tc>
      </w:tr>
      <w:tr w:rsidR="006F5FF8" w:rsidRPr="00FD4D81" w14:paraId="2D4034D4" w14:textId="77777777" w:rsidTr="00524654">
        <w:trPr>
          <w:trHeight w:hRule="exact" w:val="804"/>
        </w:trPr>
        <w:tc>
          <w:tcPr>
            <w:tcW w:w="2427" w:type="dxa"/>
            <w:tcBorders>
              <w:top w:val="single" w:sz="5" w:space="0" w:color="000000"/>
              <w:left w:val="single" w:sz="5" w:space="0" w:color="000000"/>
              <w:bottom w:val="single" w:sz="5" w:space="0" w:color="000000"/>
              <w:right w:val="single" w:sz="5" w:space="0" w:color="000000"/>
            </w:tcBorders>
          </w:tcPr>
          <w:p w14:paraId="2D4034D1" w14:textId="77777777" w:rsidR="006F5FF8" w:rsidRPr="00FD4D81" w:rsidRDefault="006F5FF8" w:rsidP="00524654">
            <w:pPr>
              <w:spacing w:before="98" w:after="0" w:line="256" w:lineRule="auto"/>
              <w:ind w:left="82" w:right="405"/>
              <w:rPr>
                <w:rFonts w:ascii="Arial" w:eastAsia="Arial" w:hAnsi="Arial" w:cs="Arial"/>
                <w:sz w:val="19"/>
                <w:szCs w:val="19"/>
              </w:rPr>
            </w:pPr>
            <w:r w:rsidRPr="00FD4D81">
              <w:rPr>
                <w:rFonts w:ascii="Arial" w:eastAsia="Arial" w:hAnsi="Arial" w:cs="Arial"/>
                <w:sz w:val="19"/>
                <w:szCs w:val="19"/>
              </w:rPr>
              <w:t xml:space="preserve">Name of </w:t>
            </w:r>
            <w:r w:rsidRPr="00FD4D81">
              <w:rPr>
                <w:rFonts w:ascii="Arial" w:eastAsia="Arial" w:hAnsi="Arial" w:cs="Arial"/>
                <w:w w:val="111"/>
                <w:sz w:val="19"/>
                <w:szCs w:val="19"/>
              </w:rPr>
              <w:t xml:space="preserve">person </w:t>
            </w:r>
            <w:r w:rsidRPr="00FD4D81">
              <w:rPr>
                <w:rFonts w:ascii="Arial" w:eastAsia="Arial" w:hAnsi="Arial" w:cs="Arial"/>
                <w:w w:val="112"/>
                <w:sz w:val="19"/>
                <w:szCs w:val="19"/>
              </w:rPr>
              <w:t xml:space="preserve">reporting </w:t>
            </w:r>
            <w:proofErr w:type="gramStart"/>
            <w:r w:rsidRPr="00FD4D81">
              <w:rPr>
                <w:rFonts w:ascii="Arial" w:eastAsia="Arial" w:hAnsi="Arial" w:cs="Arial"/>
                <w:w w:val="112"/>
                <w:sz w:val="19"/>
                <w:szCs w:val="19"/>
              </w:rPr>
              <w:t>incident</w:t>
            </w:r>
            <w:r w:rsidRPr="00FD4D81">
              <w:rPr>
                <w:rFonts w:ascii="Arial" w:eastAsia="Arial" w:hAnsi="Arial" w:cs="Arial"/>
                <w:w w:val="117"/>
                <w:sz w:val="19"/>
                <w:szCs w:val="19"/>
              </w:rPr>
              <w:t>(</w:t>
            </w:r>
            <w:proofErr w:type="gramEnd"/>
            <w:r w:rsidRPr="00FD4D81">
              <w:rPr>
                <w:rFonts w:ascii="Arial" w:eastAsia="Arial" w:hAnsi="Arial" w:cs="Arial"/>
                <w:w w:val="116"/>
                <w:sz w:val="19"/>
                <w:szCs w:val="19"/>
              </w:rPr>
              <w:t xml:space="preserve">if </w:t>
            </w:r>
            <w:r w:rsidRPr="00FD4D81">
              <w:rPr>
                <w:rFonts w:ascii="Arial" w:eastAsia="Arial" w:hAnsi="Arial" w:cs="Arial"/>
                <w:sz w:val="19"/>
                <w:szCs w:val="19"/>
              </w:rPr>
              <w:t xml:space="preserve">not Service </w:t>
            </w:r>
            <w:r w:rsidRPr="00FD4D81">
              <w:rPr>
                <w:rFonts w:ascii="Arial" w:eastAsia="Arial" w:hAnsi="Arial" w:cs="Arial"/>
                <w:w w:val="112"/>
                <w:sz w:val="19"/>
                <w:szCs w:val="19"/>
              </w:rPr>
              <w:t>User)</w:t>
            </w:r>
            <w:r w:rsidRPr="00FD4D81">
              <w:rPr>
                <w:rFonts w:ascii="Arial" w:eastAsia="Arial" w:hAnsi="Arial" w:cs="Arial"/>
                <w:w w:val="111"/>
                <w:sz w:val="19"/>
                <w:szCs w:val="19"/>
              </w:rPr>
              <w:t>:</w:t>
            </w:r>
          </w:p>
        </w:tc>
        <w:tc>
          <w:tcPr>
            <w:tcW w:w="7631" w:type="dxa"/>
            <w:tcBorders>
              <w:top w:val="single" w:sz="5" w:space="0" w:color="000000"/>
              <w:left w:val="single" w:sz="5" w:space="0" w:color="000000"/>
              <w:bottom w:val="single" w:sz="5" w:space="0" w:color="000000"/>
              <w:right w:val="single" w:sz="8" w:space="0" w:color="000000"/>
            </w:tcBorders>
          </w:tcPr>
          <w:p w14:paraId="2D4034D2" w14:textId="77777777" w:rsidR="006F5FF8" w:rsidRPr="00FD4D81" w:rsidRDefault="006F5FF8" w:rsidP="00524654">
            <w:pPr>
              <w:rPr>
                <w:rFonts w:ascii="Arial" w:hAnsi="Arial" w:cs="Arial"/>
              </w:rPr>
            </w:pPr>
          </w:p>
        </w:tc>
        <w:tc>
          <w:tcPr>
            <w:tcW w:w="98" w:type="dxa"/>
            <w:vMerge/>
            <w:tcBorders>
              <w:left w:val="nil"/>
              <w:right w:val="nil"/>
            </w:tcBorders>
          </w:tcPr>
          <w:p w14:paraId="2D4034D3" w14:textId="77777777" w:rsidR="006F5FF8" w:rsidRPr="00FD4D81" w:rsidRDefault="006F5FF8" w:rsidP="00524654">
            <w:pPr>
              <w:rPr>
                <w:rFonts w:ascii="Arial" w:hAnsi="Arial" w:cs="Arial"/>
              </w:rPr>
            </w:pPr>
          </w:p>
        </w:tc>
      </w:tr>
      <w:tr w:rsidR="006F5FF8" w:rsidRPr="00FD4D81" w14:paraId="2D4034D8" w14:textId="77777777" w:rsidTr="00524654">
        <w:trPr>
          <w:trHeight w:hRule="exact" w:val="833"/>
        </w:trPr>
        <w:tc>
          <w:tcPr>
            <w:tcW w:w="2427" w:type="dxa"/>
            <w:tcBorders>
              <w:top w:val="single" w:sz="5" w:space="0" w:color="000000"/>
              <w:left w:val="single" w:sz="5" w:space="0" w:color="000000"/>
              <w:bottom w:val="single" w:sz="5" w:space="0" w:color="000000"/>
              <w:right w:val="single" w:sz="5" w:space="0" w:color="000000"/>
            </w:tcBorders>
          </w:tcPr>
          <w:p w14:paraId="2D4034D5" w14:textId="77777777" w:rsidR="006F5FF8" w:rsidRPr="00FD4D81" w:rsidRDefault="006F5FF8" w:rsidP="00524654">
            <w:pPr>
              <w:spacing w:before="98" w:after="0" w:line="256" w:lineRule="auto"/>
              <w:ind w:left="90" w:right="1039" w:hanging="7"/>
              <w:jc w:val="both"/>
              <w:rPr>
                <w:rFonts w:ascii="Arial" w:eastAsia="Arial" w:hAnsi="Arial" w:cs="Arial"/>
                <w:sz w:val="19"/>
                <w:szCs w:val="19"/>
              </w:rPr>
            </w:pPr>
            <w:r w:rsidRPr="00FD4D81">
              <w:rPr>
                <w:rFonts w:ascii="Arial" w:eastAsia="Arial" w:hAnsi="Arial" w:cs="Arial"/>
                <w:sz w:val="19"/>
                <w:szCs w:val="19"/>
              </w:rPr>
              <w:t xml:space="preserve">Service </w:t>
            </w:r>
            <w:r w:rsidRPr="00FD4D81">
              <w:rPr>
                <w:rFonts w:ascii="Arial" w:eastAsia="Arial" w:hAnsi="Arial" w:cs="Arial"/>
                <w:w w:val="111"/>
                <w:sz w:val="19"/>
                <w:szCs w:val="19"/>
              </w:rPr>
              <w:t xml:space="preserve">User </w:t>
            </w:r>
            <w:r w:rsidRPr="00FD4D81">
              <w:rPr>
                <w:rFonts w:ascii="Arial" w:eastAsia="Arial" w:hAnsi="Arial" w:cs="Arial"/>
                <w:w w:val="107"/>
                <w:sz w:val="19"/>
                <w:szCs w:val="19"/>
              </w:rPr>
              <w:t xml:space="preserve">location/room </w:t>
            </w:r>
            <w:r w:rsidRPr="00FD4D81">
              <w:rPr>
                <w:rFonts w:ascii="Arial" w:eastAsia="Arial" w:hAnsi="Arial" w:cs="Arial"/>
                <w:w w:val="110"/>
                <w:sz w:val="19"/>
                <w:szCs w:val="19"/>
              </w:rPr>
              <w:t>reference:</w:t>
            </w:r>
          </w:p>
        </w:tc>
        <w:tc>
          <w:tcPr>
            <w:tcW w:w="7631" w:type="dxa"/>
            <w:tcBorders>
              <w:top w:val="single" w:sz="5" w:space="0" w:color="000000"/>
              <w:left w:val="single" w:sz="5" w:space="0" w:color="000000"/>
              <w:bottom w:val="single" w:sz="5" w:space="0" w:color="000000"/>
              <w:right w:val="single" w:sz="8" w:space="0" w:color="000000"/>
            </w:tcBorders>
          </w:tcPr>
          <w:p w14:paraId="2D4034D6" w14:textId="77777777" w:rsidR="006F5FF8" w:rsidRPr="00FD4D81" w:rsidRDefault="006F5FF8" w:rsidP="00524654">
            <w:pPr>
              <w:rPr>
                <w:rFonts w:ascii="Arial" w:hAnsi="Arial" w:cs="Arial"/>
              </w:rPr>
            </w:pPr>
          </w:p>
        </w:tc>
        <w:tc>
          <w:tcPr>
            <w:tcW w:w="98" w:type="dxa"/>
            <w:vMerge/>
            <w:tcBorders>
              <w:left w:val="nil"/>
              <w:right w:val="nil"/>
            </w:tcBorders>
          </w:tcPr>
          <w:p w14:paraId="2D4034D7" w14:textId="77777777" w:rsidR="006F5FF8" w:rsidRPr="00FD4D81" w:rsidRDefault="006F5FF8" w:rsidP="00524654">
            <w:pPr>
              <w:rPr>
                <w:rFonts w:ascii="Arial" w:hAnsi="Arial" w:cs="Arial"/>
              </w:rPr>
            </w:pPr>
          </w:p>
        </w:tc>
      </w:tr>
      <w:tr w:rsidR="006F5FF8" w:rsidRPr="00FD4D81" w14:paraId="2D4034DC" w14:textId="77777777" w:rsidTr="00524654">
        <w:trPr>
          <w:trHeight w:hRule="exact" w:val="574"/>
        </w:trPr>
        <w:tc>
          <w:tcPr>
            <w:tcW w:w="2427" w:type="dxa"/>
            <w:tcBorders>
              <w:top w:val="single" w:sz="5" w:space="0" w:color="000000"/>
              <w:left w:val="single" w:sz="5" w:space="0" w:color="000000"/>
              <w:bottom w:val="single" w:sz="5" w:space="0" w:color="000000"/>
              <w:right w:val="single" w:sz="5" w:space="0" w:color="000000"/>
            </w:tcBorders>
          </w:tcPr>
          <w:p w14:paraId="2D4034D9" w14:textId="77777777" w:rsidR="006F5FF8" w:rsidRPr="00FD4D81" w:rsidRDefault="006F5FF8" w:rsidP="00524654">
            <w:pPr>
              <w:spacing w:before="98" w:after="0" w:line="260" w:lineRule="auto"/>
              <w:ind w:left="97" w:right="747" w:hanging="7"/>
              <w:rPr>
                <w:rFonts w:ascii="Arial" w:eastAsia="Arial" w:hAnsi="Arial" w:cs="Arial"/>
                <w:sz w:val="19"/>
                <w:szCs w:val="19"/>
              </w:rPr>
            </w:pPr>
            <w:r w:rsidRPr="00FD4D81">
              <w:rPr>
                <w:rFonts w:ascii="Arial" w:eastAsia="Arial" w:hAnsi="Arial" w:cs="Arial"/>
                <w:sz w:val="19"/>
                <w:szCs w:val="19"/>
              </w:rPr>
              <w:t xml:space="preserve">Time and date </w:t>
            </w:r>
            <w:r w:rsidRPr="00FD4D81">
              <w:rPr>
                <w:rFonts w:ascii="Arial" w:eastAsia="Arial" w:hAnsi="Arial" w:cs="Arial"/>
                <w:w w:val="116"/>
                <w:sz w:val="19"/>
                <w:szCs w:val="19"/>
              </w:rPr>
              <w:t xml:space="preserve">of </w:t>
            </w:r>
            <w:r w:rsidRPr="00FD4D81">
              <w:rPr>
                <w:rFonts w:ascii="Arial" w:eastAsia="Arial" w:hAnsi="Arial" w:cs="Arial"/>
                <w:w w:val="111"/>
                <w:sz w:val="19"/>
                <w:szCs w:val="19"/>
              </w:rPr>
              <w:t>incident:</w:t>
            </w:r>
          </w:p>
        </w:tc>
        <w:tc>
          <w:tcPr>
            <w:tcW w:w="7631" w:type="dxa"/>
            <w:tcBorders>
              <w:top w:val="single" w:sz="5" w:space="0" w:color="000000"/>
              <w:left w:val="single" w:sz="5" w:space="0" w:color="000000"/>
              <w:bottom w:val="single" w:sz="5" w:space="0" w:color="000000"/>
              <w:right w:val="single" w:sz="8" w:space="0" w:color="000000"/>
            </w:tcBorders>
          </w:tcPr>
          <w:p w14:paraId="2D4034DA" w14:textId="77777777" w:rsidR="006F5FF8" w:rsidRPr="00FD4D81" w:rsidRDefault="006F5FF8" w:rsidP="00524654">
            <w:pPr>
              <w:rPr>
                <w:rFonts w:ascii="Arial" w:hAnsi="Arial" w:cs="Arial"/>
              </w:rPr>
            </w:pPr>
          </w:p>
        </w:tc>
        <w:tc>
          <w:tcPr>
            <w:tcW w:w="98" w:type="dxa"/>
            <w:vMerge/>
            <w:tcBorders>
              <w:left w:val="nil"/>
              <w:right w:val="nil"/>
            </w:tcBorders>
          </w:tcPr>
          <w:p w14:paraId="2D4034DB" w14:textId="77777777" w:rsidR="006F5FF8" w:rsidRPr="00FD4D81" w:rsidRDefault="006F5FF8" w:rsidP="00524654">
            <w:pPr>
              <w:rPr>
                <w:rFonts w:ascii="Arial" w:hAnsi="Arial" w:cs="Arial"/>
              </w:rPr>
            </w:pPr>
          </w:p>
        </w:tc>
      </w:tr>
      <w:tr w:rsidR="006F5FF8" w:rsidRPr="00FD4D81" w14:paraId="2D4034E0" w14:textId="77777777" w:rsidTr="00524654">
        <w:trPr>
          <w:trHeight w:hRule="exact" w:val="1250"/>
        </w:trPr>
        <w:tc>
          <w:tcPr>
            <w:tcW w:w="2427" w:type="dxa"/>
            <w:tcBorders>
              <w:top w:val="single" w:sz="5" w:space="0" w:color="000000"/>
              <w:left w:val="single" w:sz="5" w:space="0" w:color="000000"/>
              <w:bottom w:val="single" w:sz="5" w:space="0" w:color="000000"/>
              <w:right w:val="single" w:sz="5" w:space="0" w:color="000000"/>
            </w:tcBorders>
          </w:tcPr>
          <w:p w14:paraId="2D4034DD" w14:textId="77777777" w:rsidR="006F5FF8" w:rsidRPr="00FD4D81" w:rsidRDefault="006F5FF8" w:rsidP="00524654">
            <w:pPr>
              <w:spacing w:before="98" w:after="0" w:line="252" w:lineRule="auto"/>
              <w:ind w:left="104" w:right="547"/>
              <w:rPr>
                <w:rFonts w:ascii="Arial" w:eastAsia="Arial" w:hAnsi="Arial" w:cs="Arial"/>
                <w:sz w:val="19"/>
                <w:szCs w:val="19"/>
              </w:rPr>
            </w:pPr>
            <w:r w:rsidRPr="00FD4D81">
              <w:rPr>
                <w:rFonts w:ascii="Arial" w:eastAsia="Arial" w:hAnsi="Arial" w:cs="Arial"/>
                <w:sz w:val="19"/>
                <w:szCs w:val="19"/>
              </w:rPr>
              <w:t xml:space="preserve">Precise </w:t>
            </w:r>
            <w:r w:rsidRPr="00FD4D81">
              <w:rPr>
                <w:rFonts w:ascii="Arial" w:eastAsia="Arial" w:hAnsi="Arial" w:cs="Arial"/>
                <w:w w:val="113"/>
                <w:sz w:val="19"/>
                <w:szCs w:val="19"/>
              </w:rPr>
              <w:t xml:space="preserve">location </w:t>
            </w:r>
            <w:r w:rsidRPr="00FD4D81">
              <w:rPr>
                <w:rFonts w:ascii="Arial" w:eastAsia="Arial" w:hAnsi="Arial" w:cs="Arial"/>
                <w:w w:val="116"/>
                <w:sz w:val="19"/>
                <w:szCs w:val="19"/>
              </w:rPr>
              <w:t xml:space="preserve">of </w:t>
            </w:r>
            <w:r w:rsidRPr="00FD4D81">
              <w:rPr>
                <w:rFonts w:ascii="Arial" w:eastAsia="Arial" w:hAnsi="Arial" w:cs="Arial"/>
                <w:w w:val="110"/>
                <w:sz w:val="19"/>
                <w:szCs w:val="19"/>
              </w:rPr>
              <w:t>incident:</w:t>
            </w:r>
          </w:p>
        </w:tc>
        <w:tc>
          <w:tcPr>
            <w:tcW w:w="7631" w:type="dxa"/>
            <w:tcBorders>
              <w:top w:val="single" w:sz="5" w:space="0" w:color="000000"/>
              <w:left w:val="single" w:sz="5" w:space="0" w:color="000000"/>
              <w:bottom w:val="single" w:sz="5" w:space="0" w:color="000000"/>
              <w:right w:val="single" w:sz="8" w:space="0" w:color="000000"/>
            </w:tcBorders>
          </w:tcPr>
          <w:p w14:paraId="2D4034DE" w14:textId="77777777" w:rsidR="006F5FF8" w:rsidRPr="00FD4D81" w:rsidRDefault="006F5FF8" w:rsidP="00524654">
            <w:pPr>
              <w:rPr>
                <w:rFonts w:ascii="Arial" w:hAnsi="Arial" w:cs="Arial"/>
              </w:rPr>
            </w:pPr>
          </w:p>
        </w:tc>
        <w:tc>
          <w:tcPr>
            <w:tcW w:w="98" w:type="dxa"/>
            <w:vMerge/>
            <w:tcBorders>
              <w:left w:val="nil"/>
              <w:right w:val="nil"/>
            </w:tcBorders>
          </w:tcPr>
          <w:p w14:paraId="2D4034DF" w14:textId="77777777" w:rsidR="006F5FF8" w:rsidRPr="00FD4D81" w:rsidRDefault="006F5FF8" w:rsidP="00524654">
            <w:pPr>
              <w:rPr>
                <w:rFonts w:ascii="Arial" w:hAnsi="Arial" w:cs="Arial"/>
              </w:rPr>
            </w:pPr>
          </w:p>
        </w:tc>
      </w:tr>
      <w:tr w:rsidR="006F5FF8" w:rsidRPr="00FD4D81" w14:paraId="2D4034E3" w14:textId="77777777" w:rsidTr="00524654">
        <w:trPr>
          <w:trHeight w:hRule="exact" w:val="2422"/>
        </w:trPr>
        <w:tc>
          <w:tcPr>
            <w:tcW w:w="10058" w:type="dxa"/>
            <w:gridSpan w:val="2"/>
            <w:tcBorders>
              <w:top w:val="single" w:sz="5" w:space="0" w:color="000000"/>
              <w:left w:val="single" w:sz="5" w:space="0" w:color="000000"/>
              <w:bottom w:val="single" w:sz="5" w:space="0" w:color="000000"/>
              <w:right w:val="single" w:sz="5" w:space="0" w:color="000000"/>
            </w:tcBorders>
          </w:tcPr>
          <w:p w14:paraId="2D4034E1" w14:textId="069DF80E" w:rsidR="006F5FF8" w:rsidRPr="00FD4D81" w:rsidRDefault="006F5FF8" w:rsidP="00524654">
            <w:pPr>
              <w:spacing w:before="91" w:after="0" w:line="260" w:lineRule="auto"/>
              <w:ind w:left="118" w:right="1345"/>
              <w:rPr>
                <w:rFonts w:ascii="Arial" w:eastAsia="Arial" w:hAnsi="Arial" w:cs="Arial"/>
                <w:sz w:val="19"/>
                <w:szCs w:val="19"/>
              </w:rPr>
            </w:pPr>
            <w:r w:rsidRPr="00FD4D81">
              <w:rPr>
                <w:rFonts w:ascii="Arial" w:eastAsia="Arial" w:hAnsi="Arial" w:cs="Arial"/>
                <w:sz w:val="19"/>
                <w:szCs w:val="19"/>
              </w:rPr>
              <w:t xml:space="preserve">Details of </w:t>
            </w:r>
            <w:r w:rsidRPr="00FD4D81">
              <w:rPr>
                <w:rFonts w:ascii="Arial" w:eastAsia="Arial" w:hAnsi="Arial" w:cs="Arial"/>
                <w:w w:val="110"/>
                <w:sz w:val="19"/>
                <w:szCs w:val="19"/>
              </w:rPr>
              <w:t>incident</w:t>
            </w:r>
            <w:r w:rsidR="00EC561B" w:rsidRPr="00FD4D81">
              <w:rPr>
                <w:rFonts w:ascii="Arial" w:eastAsia="Arial" w:hAnsi="Arial" w:cs="Arial"/>
                <w:w w:val="110"/>
                <w:sz w:val="19"/>
                <w:szCs w:val="19"/>
              </w:rPr>
              <w:t xml:space="preserve"> </w:t>
            </w:r>
            <w:r w:rsidRPr="00FD4D81">
              <w:rPr>
                <w:rFonts w:ascii="Arial" w:eastAsia="Arial" w:hAnsi="Arial" w:cs="Arial"/>
                <w:w w:val="110"/>
                <w:sz w:val="19"/>
                <w:szCs w:val="19"/>
              </w:rPr>
              <w:t xml:space="preserve">(include description </w:t>
            </w:r>
            <w:r w:rsidRPr="00FD4D81">
              <w:rPr>
                <w:rFonts w:ascii="Arial" w:eastAsia="Arial" w:hAnsi="Arial" w:cs="Arial"/>
                <w:sz w:val="19"/>
                <w:szCs w:val="19"/>
              </w:rPr>
              <w:t xml:space="preserve">of </w:t>
            </w:r>
            <w:r w:rsidRPr="00FD4D81">
              <w:rPr>
                <w:rFonts w:ascii="Arial" w:eastAsia="Arial" w:hAnsi="Arial" w:cs="Arial"/>
                <w:w w:val="110"/>
                <w:sz w:val="19"/>
                <w:szCs w:val="19"/>
              </w:rPr>
              <w:t xml:space="preserve">incident, </w:t>
            </w:r>
            <w:r w:rsidRPr="00FD4D81">
              <w:rPr>
                <w:rFonts w:ascii="Arial" w:eastAsia="Arial" w:hAnsi="Arial" w:cs="Arial"/>
                <w:sz w:val="19"/>
                <w:szCs w:val="19"/>
              </w:rPr>
              <w:t xml:space="preserve">as well as the names of any </w:t>
            </w:r>
            <w:r w:rsidRPr="00FD4D81">
              <w:rPr>
                <w:rFonts w:ascii="Arial" w:eastAsia="Arial" w:hAnsi="Arial" w:cs="Arial"/>
                <w:w w:val="111"/>
                <w:sz w:val="19"/>
                <w:szCs w:val="19"/>
              </w:rPr>
              <w:t xml:space="preserve">individuals who </w:t>
            </w:r>
            <w:r w:rsidRPr="00FD4D81">
              <w:rPr>
                <w:rFonts w:ascii="Arial" w:eastAsia="Arial" w:hAnsi="Arial" w:cs="Arial"/>
                <w:sz w:val="19"/>
                <w:szCs w:val="19"/>
              </w:rPr>
              <w:t xml:space="preserve">may have been </w:t>
            </w:r>
            <w:r w:rsidRPr="00FD4D81">
              <w:rPr>
                <w:rFonts w:ascii="Arial" w:eastAsia="Arial" w:hAnsi="Arial" w:cs="Arial"/>
                <w:w w:val="114"/>
                <w:sz w:val="19"/>
                <w:szCs w:val="19"/>
              </w:rPr>
              <w:t>involved</w:t>
            </w:r>
            <w:r w:rsidRPr="00FD4D81">
              <w:rPr>
                <w:rFonts w:ascii="Arial" w:eastAsia="Arial" w:hAnsi="Arial" w:cs="Arial"/>
                <w:w w:val="113"/>
                <w:sz w:val="19"/>
                <w:szCs w:val="19"/>
              </w:rPr>
              <w:t xml:space="preserve">, </w:t>
            </w:r>
            <w:r w:rsidRPr="00FD4D81">
              <w:rPr>
                <w:rFonts w:ascii="Arial" w:eastAsia="Arial" w:hAnsi="Arial" w:cs="Arial"/>
                <w:sz w:val="19"/>
                <w:szCs w:val="19"/>
              </w:rPr>
              <w:t xml:space="preserve">remember to take care not to lead the Service </w:t>
            </w:r>
            <w:r w:rsidRPr="00FD4D81">
              <w:rPr>
                <w:rFonts w:ascii="Arial" w:eastAsia="Arial" w:hAnsi="Arial" w:cs="Arial"/>
                <w:w w:val="109"/>
                <w:sz w:val="19"/>
                <w:szCs w:val="19"/>
              </w:rPr>
              <w:t>User)</w:t>
            </w:r>
            <w:r w:rsidRPr="00FD4D81">
              <w:rPr>
                <w:rFonts w:ascii="Arial" w:eastAsia="Arial" w:hAnsi="Arial" w:cs="Arial"/>
                <w:w w:val="108"/>
                <w:sz w:val="19"/>
                <w:szCs w:val="19"/>
              </w:rPr>
              <w:t>:</w:t>
            </w:r>
          </w:p>
        </w:tc>
        <w:tc>
          <w:tcPr>
            <w:tcW w:w="98" w:type="dxa"/>
            <w:vMerge/>
            <w:tcBorders>
              <w:left w:val="nil"/>
              <w:bottom w:val="single" w:sz="5" w:space="0" w:color="000000"/>
              <w:right w:val="nil"/>
            </w:tcBorders>
          </w:tcPr>
          <w:p w14:paraId="2D4034E2" w14:textId="77777777" w:rsidR="006F5FF8" w:rsidRPr="00FD4D81" w:rsidRDefault="006F5FF8" w:rsidP="00524654">
            <w:pPr>
              <w:rPr>
                <w:rFonts w:ascii="Arial" w:hAnsi="Arial" w:cs="Arial"/>
              </w:rPr>
            </w:pPr>
          </w:p>
        </w:tc>
      </w:tr>
    </w:tbl>
    <w:p w14:paraId="2D4034E4" w14:textId="77777777" w:rsidR="006F5FF8" w:rsidRPr="00FD4D81" w:rsidRDefault="006F5FF8" w:rsidP="006F5FF8">
      <w:pPr>
        <w:tabs>
          <w:tab w:val="left" w:pos="1027"/>
        </w:tabs>
        <w:rPr>
          <w:rFonts w:ascii="Arial" w:hAnsi="Arial" w:cs="Arial"/>
        </w:rPr>
      </w:pPr>
    </w:p>
    <w:p w14:paraId="2D4034E5" w14:textId="77777777" w:rsidR="006F5FF8" w:rsidRPr="00FD4D81" w:rsidRDefault="006F5FF8" w:rsidP="006F5FF8">
      <w:pPr>
        <w:tabs>
          <w:tab w:val="left" w:pos="1027"/>
        </w:tabs>
        <w:rPr>
          <w:rFonts w:ascii="Arial" w:hAnsi="Arial" w:cs="Arial"/>
        </w:rPr>
      </w:pPr>
    </w:p>
    <w:p w14:paraId="2D4034E6" w14:textId="77777777" w:rsidR="006F5FF8" w:rsidRPr="00FD4D81" w:rsidRDefault="006F5FF8" w:rsidP="006F5FF8">
      <w:pPr>
        <w:tabs>
          <w:tab w:val="left" w:pos="1027"/>
        </w:tabs>
        <w:rPr>
          <w:rFonts w:ascii="Arial" w:hAnsi="Arial" w:cs="Arial"/>
        </w:rPr>
      </w:pPr>
    </w:p>
    <w:p w14:paraId="2D4034E7" w14:textId="77777777" w:rsidR="008207B3" w:rsidRPr="00FD4D81" w:rsidRDefault="008207B3" w:rsidP="006F5FF8">
      <w:pPr>
        <w:tabs>
          <w:tab w:val="left" w:pos="1027"/>
        </w:tabs>
        <w:rPr>
          <w:rFonts w:ascii="Arial" w:hAnsi="Arial" w:cs="Arial"/>
        </w:rPr>
      </w:pPr>
    </w:p>
    <w:p w14:paraId="2D4034E8" w14:textId="77777777" w:rsidR="000D6C69" w:rsidRPr="00FD4D81" w:rsidRDefault="000D6C69" w:rsidP="006F5FF8">
      <w:pPr>
        <w:tabs>
          <w:tab w:val="left" w:pos="1027"/>
        </w:tabs>
        <w:rPr>
          <w:rFonts w:ascii="Arial" w:hAnsi="Arial" w:cs="Arial"/>
        </w:rPr>
      </w:pPr>
    </w:p>
    <w:p w14:paraId="2D4034E9" w14:textId="77777777" w:rsidR="000D6C69" w:rsidRPr="00FD4D81" w:rsidRDefault="000D6C69" w:rsidP="006F5FF8">
      <w:pPr>
        <w:tabs>
          <w:tab w:val="left" w:pos="1027"/>
        </w:tabs>
        <w:rPr>
          <w:rFonts w:ascii="Arial" w:hAnsi="Arial" w:cs="Arial"/>
        </w:rPr>
      </w:pPr>
    </w:p>
    <w:p w14:paraId="69840D7E" w14:textId="77777777" w:rsidR="00713A48" w:rsidRPr="00FD4D81" w:rsidRDefault="00713A48" w:rsidP="006F5FF8">
      <w:pPr>
        <w:tabs>
          <w:tab w:val="left" w:pos="1027"/>
        </w:tabs>
        <w:rPr>
          <w:rFonts w:ascii="Arial" w:hAnsi="Arial" w:cs="Arial"/>
        </w:rPr>
      </w:pPr>
    </w:p>
    <w:p w14:paraId="36E2239E" w14:textId="77777777" w:rsidR="00713A48" w:rsidRPr="00FD4D81" w:rsidRDefault="00713A48" w:rsidP="006F5FF8">
      <w:pPr>
        <w:tabs>
          <w:tab w:val="left" w:pos="1027"/>
        </w:tabs>
        <w:rPr>
          <w:rFonts w:ascii="Arial" w:hAnsi="Arial" w:cs="Arial"/>
        </w:rPr>
      </w:pPr>
    </w:p>
    <w:p w14:paraId="0CA3F202" w14:textId="77777777" w:rsidR="00713A48" w:rsidRPr="00FD4D81" w:rsidRDefault="00713A48" w:rsidP="006F5FF8">
      <w:pPr>
        <w:tabs>
          <w:tab w:val="left" w:pos="1027"/>
        </w:tabs>
        <w:rPr>
          <w:rFonts w:ascii="Arial" w:hAnsi="Arial" w:cs="Arial"/>
        </w:rPr>
      </w:pPr>
    </w:p>
    <w:p w14:paraId="602DEA33" w14:textId="77777777" w:rsidR="00713A48" w:rsidRPr="00FD4D81" w:rsidRDefault="00713A48" w:rsidP="006F5FF8">
      <w:pPr>
        <w:tabs>
          <w:tab w:val="left" w:pos="1027"/>
        </w:tabs>
        <w:rPr>
          <w:rFonts w:ascii="Arial" w:hAnsi="Arial" w:cs="Arial"/>
        </w:rPr>
      </w:pPr>
    </w:p>
    <w:p w14:paraId="2D4034EA" w14:textId="77777777" w:rsidR="008207B3" w:rsidRPr="00FD4D81" w:rsidRDefault="008207B3" w:rsidP="006F5FF8">
      <w:pPr>
        <w:tabs>
          <w:tab w:val="left" w:pos="1027"/>
        </w:tabs>
        <w:rPr>
          <w:rFonts w:ascii="Arial" w:hAnsi="Arial" w:cs="Arial"/>
        </w:rPr>
      </w:pPr>
    </w:p>
    <w:p w14:paraId="2D4034EB" w14:textId="79CB3F53" w:rsidR="006F5FF8" w:rsidRPr="00FD4D81" w:rsidRDefault="00866704" w:rsidP="006F5FF8">
      <w:pPr>
        <w:spacing w:after="0" w:line="240" w:lineRule="auto"/>
        <w:jc w:val="both"/>
        <w:rPr>
          <w:rFonts w:ascii="Arial" w:hAnsi="Arial" w:cs="Arial"/>
          <w:b/>
          <w:sz w:val="28"/>
          <w:szCs w:val="28"/>
        </w:rPr>
      </w:pPr>
      <w:r>
        <w:rPr>
          <w:rFonts w:ascii="Arial" w:hAnsi="Arial" w:cs="Arial"/>
          <w:b/>
          <w:sz w:val="28"/>
          <w:szCs w:val="28"/>
        </w:rPr>
        <w:t>Zenith Care Recruitment</w:t>
      </w:r>
      <w:r w:rsidR="00D86D96" w:rsidRPr="00FD4D81">
        <w:rPr>
          <w:rFonts w:ascii="Arial" w:hAnsi="Arial" w:cs="Arial"/>
          <w:b/>
          <w:sz w:val="28"/>
          <w:szCs w:val="28"/>
        </w:rPr>
        <w:t xml:space="preserve"> </w:t>
      </w:r>
      <w:r w:rsidR="006F5FF8" w:rsidRPr="00FD4D81">
        <w:rPr>
          <w:rFonts w:ascii="Arial" w:hAnsi="Arial" w:cs="Arial"/>
          <w:b/>
          <w:sz w:val="28"/>
          <w:szCs w:val="28"/>
        </w:rPr>
        <w:t>Safeguarding Policy and Procedure</w:t>
      </w:r>
    </w:p>
    <w:p w14:paraId="2D4034EC" w14:textId="77777777" w:rsidR="006F5FF8" w:rsidRPr="00FD4D81" w:rsidRDefault="006F5FF8" w:rsidP="006F5FF8">
      <w:pPr>
        <w:spacing w:after="0" w:line="240" w:lineRule="auto"/>
        <w:jc w:val="both"/>
        <w:rPr>
          <w:rFonts w:ascii="Arial" w:hAnsi="Arial" w:cs="Arial"/>
          <w:b/>
          <w:sz w:val="28"/>
          <w:szCs w:val="28"/>
        </w:rPr>
      </w:pPr>
    </w:p>
    <w:p w14:paraId="2D4034ED" w14:textId="77777777" w:rsidR="006F5FF8" w:rsidRPr="00FD4D81" w:rsidRDefault="006F5FF8" w:rsidP="006F5FF8">
      <w:pPr>
        <w:spacing w:after="0" w:line="240" w:lineRule="auto"/>
        <w:jc w:val="both"/>
        <w:rPr>
          <w:rFonts w:ascii="Arial" w:hAnsi="Arial" w:cs="Arial"/>
          <w:b/>
          <w:sz w:val="28"/>
          <w:szCs w:val="28"/>
        </w:rPr>
      </w:pPr>
    </w:p>
    <w:tbl>
      <w:tblPr>
        <w:tblStyle w:val="TableGrid"/>
        <w:tblW w:w="0" w:type="auto"/>
        <w:tblLook w:val="04A0" w:firstRow="1" w:lastRow="0" w:firstColumn="1" w:lastColumn="0" w:noHBand="0" w:noVBand="1"/>
      </w:tblPr>
      <w:tblGrid>
        <w:gridCol w:w="9242"/>
      </w:tblGrid>
      <w:tr w:rsidR="006F5FF8" w:rsidRPr="00FD4D81" w14:paraId="2D4034F1" w14:textId="77777777" w:rsidTr="00524654">
        <w:tc>
          <w:tcPr>
            <w:tcW w:w="9242" w:type="dxa"/>
          </w:tcPr>
          <w:p w14:paraId="2D4034EE" w14:textId="77777777" w:rsidR="006F5FF8" w:rsidRPr="00FD4D81" w:rsidRDefault="006F5FF8" w:rsidP="00524654">
            <w:pPr>
              <w:widowControl w:val="0"/>
              <w:spacing w:before="35"/>
              <w:ind w:right="-20"/>
              <w:rPr>
                <w:rFonts w:ascii="Arial" w:eastAsia="Arial" w:hAnsi="Arial" w:cs="Arial"/>
                <w:sz w:val="19"/>
                <w:szCs w:val="19"/>
                <w:lang w:val="en-US"/>
              </w:rPr>
            </w:pPr>
            <w:r w:rsidRPr="00FD4D81">
              <w:rPr>
                <w:rFonts w:ascii="Arial" w:eastAsia="Arial" w:hAnsi="Arial" w:cs="Arial"/>
                <w:sz w:val="19"/>
                <w:szCs w:val="19"/>
                <w:lang w:val="en-US"/>
              </w:rPr>
              <w:t xml:space="preserve">Name of </w:t>
            </w:r>
            <w:r w:rsidRPr="00FD4D81">
              <w:rPr>
                <w:rFonts w:ascii="Arial" w:eastAsia="Arial" w:hAnsi="Arial" w:cs="Arial"/>
                <w:w w:val="106"/>
                <w:sz w:val="19"/>
                <w:szCs w:val="19"/>
                <w:lang w:val="en-US"/>
              </w:rPr>
              <w:t>witness</w:t>
            </w:r>
            <w:r w:rsidRPr="00FD4D81">
              <w:rPr>
                <w:rFonts w:ascii="Arial" w:eastAsia="Arial" w:hAnsi="Arial" w:cs="Arial"/>
                <w:w w:val="107"/>
                <w:sz w:val="19"/>
                <w:szCs w:val="19"/>
                <w:lang w:val="en-US"/>
              </w:rPr>
              <w:t>(es)</w:t>
            </w:r>
            <w:r w:rsidRPr="00FD4D81">
              <w:rPr>
                <w:rFonts w:ascii="Arial" w:eastAsia="Arial" w:hAnsi="Arial" w:cs="Arial"/>
                <w:w w:val="106"/>
                <w:sz w:val="19"/>
                <w:szCs w:val="19"/>
                <w:lang w:val="en-US"/>
              </w:rPr>
              <w:t>:</w:t>
            </w:r>
          </w:p>
          <w:p w14:paraId="2D4034EF" w14:textId="77777777" w:rsidR="006F5FF8" w:rsidRPr="00FD4D81" w:rsidRDefault="006F5FF8" w:rsidP="00524654">
            <w:pPr>
              <w:jc w:val="both"/>
              <w:rPr>
                <w:rFonts w:ascii="Arial" w:hAnsi="Arial" w:cs="Arial"/>
                <w:b/>
                <w:sz w:val="28"/>
                <w:szCs w:val="28"/>
              </w:rPr>
            </w:pPr>
          </w:p>
          <w:p w14:paraId="2D4034F0" w14:textId="77777777" w:rsidR="006F5FF8" w:rsidRPr="00FD4D81" w:rsidRDefault="006F5FF8" w:rsidP="00524654">
            <w:pPr>
              <w:jc w:val="both"/>
              <w:rPr>
                <w:rFonts w:ascii="Arial" w:hAnsi="Arial" w:cs="Arial"/>
                <w:b/>
                <w:sz w:val="28"/>
                <w:szCs w:val="28"/>
              </w:rPr>
            </w:pPr>
          </w:p>
        </w:tc>
      </w:tr>
      <w:tr w:rsidR="006F5FF8" w:rsidRPr="00FD4D81" w14:paraId="2D4034F7" w14:textId="77777777" w:rsidTr="00524654">
        <w:tc>
          <w:tcPr>
            <w:tcW w:w="9242" w:type="dxa"/>
          </w:tcPr>
          <w:p w14:paraId="2D4034F2" w14:textId="77777777" w:rsidR="006F5FF8" w:rsidRPr="00FD4D81" w:rsidRDefault="006F5FF8" w:rsidP="00524654">
            <w:pPr>
              <w:widowControl w:val="0"/>
              <w:spacing w:line="214" w:lineRule="exact"/>
              <w:ind w:right="-20"/>
              <w:rPr>
                <w:rFonts w:ascii="Arial" w:eastAsia="Arial" w:hAnsi="Arial" w:cs="Arial"/>
                <w:sz w:val="19"/>
                <w:szCs w:val="19"/>
                <w:lang w:val="en-US"/>
              </w:rPr>
            </w:pPr>
            <w:r w:rsidRPr="00FD4D81">
              <w:rPr>
                <w:rFonts w:ascii="Arial" w:eastAsia="Arial" w:hAnsi="Arial" w:cs="Arial"/>
                <w:position w:val="-1"/>
                <w:sz w:val="19"/>
                <w:szCs w:val="19"/>
                <w:lang w:val="en-US"/>
              </w:rPr>
              <w:t xml:space="preserve">Details of any </w:t>
            </w:r>
            <w:r w:rsidRPr="00FD4D81">
              <w:rPr>
                <w:rFonts w:ascii="Arial" w:eastAsia="Arial" w:hAnsi="Arial" w:cs="Arial"/>
                <w:w w:val="107"/>
                <w:position w:val="-1"/>
                <w:sz w:val="19"/>
                <w:szCs w:val="19"/>
                <w:lang w:val="en-US"/>
              </w:rPr>
              <w:t xml:space="preserve">injuries/was </w:t>
            </w:r>
            <w:r w:rsidRPr="00FD4D81">
              <w:rPr>
                <w:rFonts w:ascii="Arial" w:eastAsia="Arial" w:hAnsi="Arial" w:cs="Arial"/>
                <w:w w:val="110"/>
                <w:position w:val="-1"/>
                <w:sz w:val="19"/>
                <w:szCs w:val="19"/>
                <w:lang w:val="en-US"/>
              </w:rPr>
              <w:t xml:space="preserve">medical </w:t>
            </w:r>
            <w:r w:rsidRPr="00FD4D81">
              <w:rPr>
                <w:rFonts w:ascii="Arial" w:eastAsia="Arial" w:hAnsi="Arial" w:cs="Arial"/>
                <w:w w:val="109"/>
                <w:position w:val="-1"/>
                <w:sz w:val="19"/>
                <w:szCs w:val="19"/>
                <w:lang w:val="en-US"/>
              </w:rPr>
              <w:t xml:space="preserve">attention </w:t>
            </w:r>
            <w:proofErr w:type="gramStart"/>
            <w:r w:rsidRPr="00FD4D81">
              <w:rPr>
                <w:rFonts w:ascii="Arial" w:eastAsia="Arial" w:hAnsi="Arial" w:cs="Arial"/>
                <w:w w:val="109"/>
                <w:position w:val="-1"/>
                <w:sz w:val="19"/>
                <w:szCs w:val="19"/>
                <w:lang w:val="en-US"/>
              </w:rPr>
              <w:t>required?:</w:t>
            </w:r>
            <w:proofErr w:type="gramEnd"/>
          </w:p>
          <w:p w14:paraId="2D4034F3" w14:textId="77777777" w:rsidR="006F5FF8" w:rsidRPr="00FD4D81" w:rsidRDefault="006F5FF8" w:rsidP="00524654">
            <w:pPr>
              <w:jc w:val="both"/>
              <w:rPr>
                <w:rFonts w:ascii="Arial" w:hAnsi="Arial" w:cs="Arial"/>
                <w:b/>
                <w:sz w:val="28"/>
                <w:szCs w:val="28"/>
              </w:rPr>
            </w:pPr>
          </w:p>
          <w:p w14:paraId="2D4034F4" w14:textId="77777777" w:rsidR="006F5FF8" w:rsidRPr="00FD4D81" w:rsidRDefault="006F5FF8" w:rsidP="00524654">
            <w:pPr>
              <w:jc w:val="both"/>
              <w:rPr>
                <w:rFonts w:ascii="Arial" w:hAnsi="Arial" w:cs="Arial"/>
                <w:b/>
                <w:sz w:val="28"/>
                <w:szCs w:val="28"/>
              </w:rPr>
            </w:pPr>
          </w:p>
          <w:p w14:paraId="2D4034F5" w14:textId="77777777" w:rsidR="006F5FF8" w:rsidRPr="00FD4D81" w:rsidRDefault="006F5FF8" w:rsidP="00524654">
            <w:pPr>
              <w:jc w:val="both"/>
              <w:rPr>
                <w:rFonts w:ascii="Arial" w:hAnsi="Arial" w:cs="Arial"/>
                <w:b/>
                <w:sz w:val="28"/>
                <w:szCs w:val="28"/>
              </w:rPr>
            </w:pPr>
          </w:p>
          <w:p w14:paraId="2D4034F6" w14:textId="77777777" w:rsidR="006F5FF8" w:rsidRPr="00FD4D81" w:rsidRDefault="006F5FF8" w:rsidP="00524654">
            <w:pPr>
              <w:jc w:val="both"/>
              <w:rPr>
                <w:rFonts w:ascii="Arial" w:hAnsi="Arial" w:cs="Arial"/>
                <w:b/>
                <w:sz w:val="28"/>
                <w:szCs w:val="28"/>
              </w:rPr>
            </w:pPr>
          </w:p>
        </w:tc>
      </w:tr>
      <w:tr w:rsidR="006F5FF8" w:rsidRPr="00FD4D81" w14:paraId="2D4034FD" w14:textId="77777777" w:rsidTr="00524654">
        <w:tc>
          <w:tcPr>
            <w:tcW w:w="9242" w:type="dxa"/>
          </w:tcPr>
          <w:p w14:paraId="2D4034F8" w14:textId="77777777" w:rsidR="006F5FF8" w:rsidRPr="00FD4D81" w:rsidRDefault="006F5FF8" w:rsidP="00524654">
            <w:pPr>
              <w:spacing w:before="35" w:line="214" w:lineRule="exact"/>
              <w:ind w:right="-20"/>
              <w:rPr>
                <w:rFonts w:ascii="Arial" w:eastAsia="Arial" w:hAnsi="Arial" w:cs="Arial"/>
                <w:sz w:val="19"/>
                <w:szCs w:val="19"/>
              </w:rPr>
            </w:pPr>
            <w:r w:rsidRPr="00FD4D81">
              <w:rPr>
                <w:rFonts w:ascii="Arial" w:eastAsia="Arial" w:hAnsi="Arial" w:cs="Arial"/>
                <w:position w:val="-1"/>
                <w:sz w:val="19"/>
                <w:szCs w:val="19"/>
              </w:rPr>
              <w:t xml:space="preserve">What </w:t>
            </w:r>
            <w:r w:rsidRPr="00FD4D81">
              <w:rPr>
                <w:rFonts w:ascii="Arial" w:eastAsia="Arial" w:hAnsi="Arial" w:cs="Arial"/>
                <w:w w:val="111"/>
                <w:position w:val="-1"/>
                <w:sz w:val="19"/>
                <w:szCs w:val="19"/>
              </w:rPr>
              <w:t xml:space="preserve">decision </w:t>
            </w:r>
            <w:r w:rsidRPr="00FD4D81">
              <w:rPr>
                <w:rFonts w:ascii="Arial" w:eastAsia="Arial" w:hAnsi="Arial" w:cs="Arial"/>
                <w:position w:val="-1"/>
                <w:sz w:val="19"/>
                <w:szCs w:val="19"/>
              </w:rPr>
              <w:t xml:space="preserve">has been reached as a </w:t>
            </w:r>
            <w:r w:rsidRPr="00FD4D81">
              <w:rPr>
                <w:rFonts w:ascii="Arial" w:eastAsia="Arial" w:hAnsi="Arial" w:cs="Arial"/>
                <w:w w:val="113"/>
                <w:position w:val="-1"/>
                <w:sz w:val="19"/>
                <w:szCs w:val="19"/>
              </w:rPr>
              <w:t xml:space="preserve">result </w:t>
            </w:r>
            <w:r w:rsidRPr="00FD4D81">
              <w:rPr>
                <w:rFonts w:ascii="Arial" w:eastAsia="Arial" w:hAnsi="Arial" w:cs="Arial"/>
                <w:position w:val="-1"/>
                <w:sz w:val="19"/>
                <w:szCs w:val="19"/>
              </w:rPr>
              <w:t xml:space="preserve">of </w:t>
            </w:r>
            <w:r w:rsidRPr="00FD4D81">
              <w:rPr>
                <w:rFonts w:ascii="Arial" w:eastAsia="Arial" w:hAnsi="Arial" w:cs="Arial"/>
                <w:w w:val="109"/>
                <w:position w:val="-1"/>
                <w:sz w:val="19"/>
                <w:szCs w:val="19"/>
              </w:rPr>
              <w:t xml:space="preserve">investigating </w:t>
            </w:r>
            <w:r w:rsidRPr="00FD4D81">
              <w:rPr>
                <w:rFonts w:ascii="Arial" w:eastAsia="Arial" w:hAnsi="Arial" w:cs="Arial"/>
                <w:position w:val="-1"/>
                <w:sz w:val="19"/>
                <w:szCs w:val="19"/>
              </w:rPr>
              <w:t xml:space="preserve">the </w:t>
            </w:r>
            <w:r w:rsidRPr="00FD4D81">
              <w:rPr>
                <w:rFonts w:ascii="Arial" w:eastAsia="Arial" w:hAnsi="Arial" w:cs="Arial"/>
                <w:w w:val="112"/>
                <w:position w:val="-1"/>
                <w:sz w:val="19"/>
                <w:szCs w:val="19"/>
              </w:rPr>
              <w:t>incident?</w:t>
            </w:r>
          </w:p>
          <w:p w14:paraId="2D4034F9" w14:textId="77777777" w:rsidR="006F5FF8" w:rsidRPr="00FD4D81" w:rsidRDefault="006F5FF8" w:rsidP="00524654">
            <w:pPr>
              <w:jc w:val="both"/>
              <w:rPr>
                <w:rFonts w:ascii="Arial" w:hAnsi="Arial" w:cs="Arial"/>
                <w:b/>
                <w:sz w:val="28"/>
                <w:szCs w:val="28"/>
              </w:rPr>
            </w:pPr>
          </w:p>
          <w:p w14:paraId="2D4034FA" w14:textId="77777777" w:rsidR="006F5FF8" w:rsidRPr="00FD4D81" w:rsidRDefault="006F5FF8" w:rsidP="00524654">
            <w:pPr>
              <w:jc w:val="both"/>
              <w:rPr>
                <w:rFonts w:ascii="Arial" w:hAnsi="Arial" w:cs="Arial"/>
                <w:b/>
                <w:sz w:val="28"/>
                <w:szCs w:val="28"/>
              </w:rPr>
            </w:pPr>
          </w:p>
          <w:p w14:paraId="2D4034FB" w14:textId="77777777" w:rsidR="006F5FF8" w:rsidRPr="00FD4D81" w:rsidRDefault="006F5FF8" w:rsidP="00524654">
            <w:pPr>
              <w:jc w:val="both"/>
              <w:rPr>
                <w:rFonts w:ascii="Arial" w:hAnsi="Arial" w:cs="Arial"/>
                <w:b/>
                <w:sz w:val="28"/>
                <w:szCs w:val="28"/>
              </w:rPr>
            </w:pPr>
          </w:p>
          <w:p w14:paraId="2D4034FC" w14:textId="77777777" w:rsidR="006F5FF8" w:rsidRPr="00FD4D81" w:rsidRDefault="006F5FF8" w:rsidP="00524654">
            <w:pPr>
              <w:jc w:val="both"/>
              <w:rPr>
                <w:rFonts w:ascii="Arial" w:hAnsi="Arial" w:cs="Arial"/>
                <w:b/>
                <w:sz w:val="28"/>
                <w:szCs w:val="28"/>
              </w:rPr>
            </w:pPr>
          </w:p>
        </w:tc>
      </w:tr>
      <w:tr w:rsidR="006F5FF8" w:rsidRPr="00FD4D81" w14:paraId="2D403503" w14:textId="77777777" w:rsidTr="00524654">
        <w:tc>
          <w:tcPr>
            <w:tcW w:w="9242" w:type="dxa"/>
          </w:tcPr>
          <w:p w14:paraId="2D4034FE" w14:textId="77777777" w:rsidR="006F5FF8" w:rsidRPr="00FD4D81" w:rsidRDefault="006F5FF8" w:rsidP="00524654">
            <w:pPr>
              <w:spacing w:before="35" w:line="268" w:lineRule="auto"/>
              <w:ind w:right="2229"/>
              <w:rPr>
                <w:rFonts w:ascii="Arial" w:eastAsia="Arial" w:hAnsi="Arial" w:cs="Arial"/>
                <w:sz w:val="19"/>
                <w:szCs w:val="19"/>
              </w:rPr>
            </w:pPr>
            <w:r w:rsidRPr="00FD4D81">
              <w:rPr>
                <w:rFonts w:ascii="Arial" w:eastAsia="Arial" w:hAnsi="Arial" w:cs="Arial"/>
                <w:sz w:val="19"/>
                <w:szCs w:val="19"/>
              </w:rPr>
              <w:t xml:space="preserve">Name and address of </w:t>
            </w:r>
            <w:r w:rsidRPr="00FD4D81">
              <w:rPr>
                <w:rFonts w:ascii="Arial" w:eastAsia="Arial" w:hAnsi="Arial" w:cs="Arial"/>
                <w:w w:val="110"/>
                <w:sz w:val="19"/>
                <w:szCs w:val="19"/>
              </w:rPr>
              <w:t xml:space="preserve">witness/advocate/support </w:t>
            </w:r>
            <w:proofErr w:type="gramStart"/>
            <w:r w:rsidRPr="00FD4D81">
              <w:rPr>
                <w:rFonts w:ascii="Arial" w:eastAsia="Arial" w:hAnsi="Arial" w:cs="Arial"/>
                <w:sz w:val="19"/>
                <w:szCs w:val="19"/>
              </w:rPr>
              <w:t>for  Service</w:t>
            </w:r>
            <w:proofErr w:type="gramEnd"/>
            <w:r w:rsidRPr="00FD4D81">
              <w:rPr>
                <w:rFonts w:ascii="Arial" w:eastAsia="Arial" w:hAnsi="Arial" w:cs="Arial"/>
                <w:sz w:val="19"/>
                <w:szCs w:val="19"/>
              </w:rPr>
              <w:t xml:space="preserve"> User </w:t>
            </w:r>
            <w:r w:rsidRPr="00FD4D81">
              <w:rPr>
                <w:rFonts w:ascii="Arial" w:eastAsia="Arial" w:hAnsi="Arial" w:cs="Arial"/>
                <w:w w:val="112"/>
                <w:sz w:val="19"/>
                <w:szCs w:val="19"/>
              </w:rPr>
              <w:t>during discussion/report t</w:t>
            </w:r>
            <w:r w:rsidRPr="00FD4D81">
              <w:rPr>
                <w:rFonts w:ascii="Arial" w:eastAsia="Arial" w:hAnsi="Arial" w:cs="Arial"/>
                <w:w w:val="110"/>
                <w:sz w:val="19"/>
                <w:szCs w:val="19"/>
              </w:rPr>
              <w:t>aking</w:t>
            </w:r>
          </w:p>
          <w:p w14:paraId="2D4034FF" w14:textId="77777777" w:rsidR="006F5FF8" w:rsidRPr="00FD4D81" w:rsidRDefault="006F5FF8" w:rsidP="00524654">
            <w:pPr>
              <w:jc w:val="both"/>
              <w:rPr>
                <w:rFonts w:ascii="Arial" w:hAnsi="Arial" w:cs="Arial"/>
                <w:b/>
                <w:sz w:val="28"/>
                <w:szCs w:val="28"/>
              </w:rPr>
            </w:pPr>
          </w:p>
          <w:p w14:paraId="2D403500" w14:textId="77777777" w:rsidR="006F5FF8" w:rsidRPr="00FD4D81" w:rsidRDefault="006F5FF8" w:rsidP="00524654">
            <w:pPr>
              <w:jc w:val="both"/>
              <w:rPr>
                <w:rFonts w:ascii="Arial" w:hAnsi="Arial" w:cs="Arial"/>
                <w:b/>
                <w:sz w:val="28"/>
                <w:szCs w:val="28"/>
              </w:rPr>
            </w:pPr>
          </w:p>
          <w:p w14:paraId="2D403501" w14:textId="77777777" w:rsidR="006F5FF8" w:rsidRPr="00FD4D81" w:rsidRDefault="006F5FF8" w:rsidP="00524654">
            <w:pPr>
              <w:jc w:val="both"/>
              <w:rPr>
                <w:rFonts w:ascii="Arial" w:hAnsi="Arial" w:cs="Arial"/>
                <w:b/>
                <w:sz w:val="28"/>
                <w:szCs w:val="28"/>
              </w:rPr>
            </w:pPr>
          </w:p>
          <w:p w14:paraId="2D403502" w14:textId="77777777" w:rsidR="006F5FF8" w:rsidRPr="00FD4D81" w:rsidRDefault="006F5FF8" w:rsidP="00524654">
            <w:pPr>
              <w:jc w:val="both"/>
              <w:rPr>
                <w:rFonts w:ascii="Arial" w:hAnsi="Arial" w:cs="Arial"/>
                <w:b/>
                <w:sz w:val="28"/>
                <w:szCs w:val="28"/>
              </w:rPr>
            </w:pPr>
          </w:p>
        </w:tc>
      </w:tr>
    </w:tbl>
    <w:p w14:paraId="2D403504" w14:textId="77777777" w:rsidR="006F5FF8" w:rsidRPr="00FD4D81" w:rsidRDefault="006F5FF8" w:rsidP="006F5FF8">
      <w:pPr>
        <w:spacing w:after="0" w:line="240" w:lineRule="auto"/>
        <w:jc w:val="both"/>
        <w:rPr>
          <w:rFonts w:ascii="Arial" w:hAnsi="Arial" w:cs="Arial"/>
          <w:b/>
          <w:sz w:val="28"/>
          <w:szCs w:val="28"/>
        </w:rPr>
      </w:pPr>
    </w:p>
    <w:p w14:paraId="2D403505" w14:textId="77777777" w:rsidR="006F5FF8" w:rsidRPr="00FD4D81" w:rsidRDefault="006F5FF8" w:rsidP="006F5FF8">
      <w:pPr>
        <w:spacing w:after="0" w:line="240" w:lineRule="auto"/>
        <w:jc w:val="both"/>
        <w:rPr>
          <w:rFonts w:ascii="Arial" w:hAnsi="Arial" w:cs="Arial"/>
          <w:b/>
          <w:sz w:val="28"/>
          <w:szCs w:val="28"/>
        </w:rPr>
      </w:pPr>
    </w:p>
    <w:p w14:paraId="2D403506" w14:textId="77777777" w:rsidR="006F5FF8" w:rsidRPr="00FD4D81" w:rsidRDefault="006F5FF8" w:rsidP="006F5FF8">
      <w:pPr>
        <w:spacing w:after="0" w:line="240" w:lineRule="auto"/>
        <w:jc w:val="both"/>
        <w:rPr>
          <w:rFonts w:ascii="Arial" w:hAnsi="Arial" w:cs="Arial"/>
          <w:b/>
          <w:sz w:val="28"/>
          <w:szCs w:val="28"/>
        </w:rPr>
      </w:pPr>
    </w:p>
    <w:p w14:paraId="2D403507" w14:textId="77777777" w:rsidR="006F5FF8" w:rsidRPr="00FD4D81" w:rsidRDefault="006F5FF8" w:rsidP="006F5FF8">
      <w:pPr>
        <w:tabs>
          <w:tab w:val="left" w:pos="3631"/>
        </w:tabs>
        <w:spacing w:after="0" w:line="240" w:lineRule="auto"/>
        <w:jc w:val="both"/>
        <w:rPr>
          <w:rFonts w:ascii="Arial" w:hAnsi="Arial" w:cs="Arial"/>
          <w:b/>
          <w:sz w:val="28"/>
          <w:szCs w:val="28"/>
        </w:rPr>
      </w:pPr>
      <w:r w:rsidRPr="00FD4D81">
        <w:rPr>
          <w:rFonts w:ascii="Arial" w:hAnsi="Arial" w:cs="Arial"/>
          <w:b/>
          <w:sz w:val="28"/>
          <w:szCs w:val="28"/>
        </w:rPr>
        <w:tab/>
      </w:r>
    </w:p>
    <w:p w14:paraId="2D403508" w14:textId="77777777" w:rsidR="006F5FF8" w:rsidRPr="00FD4D81" w:rsidRDefault="006F5FF8" w:rsidP="006F5FF8">
      <w:pPr>
        <w:tabs>
          <w:tab w:val="left" w:pos="3631"/>
        </w:tabs>
        <w:spacing w:after="0" w:line="240" w:lineRule="auto"/>
        <w:jc w:val="both"/>
        <w:rPr>
          <w:rFonts w:ascii="Arial" w:hAnsi="Arial" w:cs="Arial"/>
          <w:b/>
          <w:sz w:val="28"/>
          <w:szCs w:val="28"/>
        </w:rPr>
      </w:pPr>
    </w:p>
    <w:p w14:paraId="2D403509" w14:textId="77777777" w:rsidR="006F5FF8" w:rsidRPr="00FD4D81" w:rsidRDefault="006F5FF8" w:rsidP="006F5FF8">
      <w:pPr>
        <w:tabs>
          <w:tab w:val="left" w:pos="3631"/>
        </w:tabs>
        <w:spacing w:after="0" w:line="240" w:lineRule="auto"/>
        <w:jc w:val="both"/>
        <w:rPr>
          <w:rFonts w:ascii="Arial" w:hAnsi="Arial" w:cs="Arial"/>
          <w:b/>
          <w:sz w:val="28"/>
          <w:szCs w:val="28"/>
        </w:rPr>
      </w:pPr>
    </w:p>
    <w:p w14:paraId="2D40350A" w14:textId="77777777" w:rsidR="006F5FF8" w:rsidRPr="00FD4D81" w:rsidRDefault="006F5FF8" w:rsidP="006F5FF8">
      <w:pPr>
        <w:tabs>
          <w:tab w:val="left" w:pos="3631"/>
        </w:tabs>
        <w:spacing w:after="0" w:line="240" w:lineRule="auto"/>
        <w:jc w:val="both"/>
        <w:rPr>
          <w:rFonts w:ascii="Arial" w:hAnsi="Arial" w:cs="Arial"/>
          <w:b/>
          <w:sz w:val="28"/>
          <w:szCs w:val="28"/>
        </w:rPr>
      </w:pPr>
    </w:p>
    <w:p w14:paraId="2D40350B" w14:textId="77777777" w:rsidR="006F5FF8" w:rsidRPr="00FD4D81" w:rsidRDefault="006F5FF8" w:rsidP="006F5FF8">
      <w:pPr>
        <w:tabs>
          <w:tab w:val="left" w:pos="3631"/>
        </w:tabs>
        <w:spacing w:after="0" w:line="240" w:lineRule="auto"/>
        <w:jc w:val="both"/>
        <w:rPr>
          <w:rFonts w:ascii="Arial" w:hAnsi="Arial" w:cs="Arial"/>
          <w:b/>
          <w:sz w:val="28"/>
          <w:szCs w:val="28"/>
        </w:rPr>
      </w:pPr>
    </w:p>
    <w:p w14:paraId="2D40350C" w14:textId="77777777" w:rsidR="006F5FF8" w:rsidRPr="00FD4D81" w:rsidRDefault="006F5FF8" w:rsidP="006F5FF8">
      <w:pPr>
        <w:tabs>
          <w:tab w:val="left" w:pos="3631"/>
        </w:tabs>
        <w:spacing w:after="0" w:line="240" w:lineRule="auto"/>
        <w:jc w:val="both"/>
        <w:rPr>
          <w:rFonts w:ascii="Arial" w:hAnsi="Arial" w:cs="Arial"/>
          <w:b/>
          <w:sz w:val="28"/>
          <w:szCs w:val="28"/>
        </w:rPr>
      </w:pPr>
    </w:p>
    <w:p w14:paraId="2D40350D" w14:textId="77777777" w:rsidR="006F5FF8" w:rsidRPr="00FD4D81" w:rsidRDefault="006F5FF8" w:rsidP="006F5FF8">
      <w:pPr>
        <w:tabs>
          <w:tab w:val="left" w:pos="3631"/>
        </w:tabs>
        <w:spacing w:after="0" w:line="240" w:lineRule="auto"/>
        <w:jc w:val="both"/>
        <w:rPr>
          <w:rFonts w:ascii="Arial" w:hAnsi="Arial" w:cs="Arial"/>
          <w:b/>
          <w:sz w:val="28"/>
          <w:szCs w:val="28"/>
        </w:rPr>
      </w:pPr>
    </w:p>
    <w:p w14:paraId="2D40350E" w14:textId="77777777" w:rsidR="008207B3" w:rsidRPr="00FD4D81" w:rsidRDefault="008207B3" w:rsidP="006F5FF8">
      <w:pPr>
        <w:tabs>
          <w:tab w:val="left" w:pos="3631"/>
        </w:tabs>
        <w:spacing w:after="0" w:line="240" w:lineRule="auto"/>
        <w:jc w:val="both"/>
        <w:rPr>
          <w:rFonts w:ascii="Arial" w:hAnsi="Arial" w:cs="Arial"/>
          <w:b/>
          <w:sz w:val="28"/>
          <w:szCs w:val="28"/>
        </w:rPr>
      </w:pPr>
    </w:p>
    <w:p w14:paraId="2D40350F" w14:textId="77777777" w:rsidR="000D6C69" w:rsidRPr="00FD4D81" w:rsidRDefault="000D6C69" w:rsidP="006F5FF8">
      <w:pPr>
        <w:tabs>
          <w:tab w:val="left" w:pos="3631"/>
        </w:tabs>
        <w:spacing w:after="0" w:line="240" w:lineRule="auto"/>
        <w:jc w:val="both"/>
        <w:rPr>
          <w:rFonts w:ascii="Arial" w:hAnsi="Arial" w:cs="Arial"/>
          <w:b/>
          <w:sz w:val="28"/>
          <w:szCs w:val="28"/>
        </w:rPr>
      </w:pPr>
    </w:p>
    <w:p w14:paraId="2D403510" w14:textId="77777777" w:rsidR="000D6C69" w:rsidRPr="00FD4D81" w:rsidRDefault="000D6C69" w:rsidP="006F5FF8">
      <w:pPr>
        <w:tabs>
          <w:tab w:val="left" w:pos="3631"/>
        </w:tabs>
        <w:spacing w:after="0" w:line="240" w:lineRule="auto"/>
        <w:jc w:val="both"/>
        <w:rPr>
          <w:rFonts w:ascii="Arial" w:hAnsi="Arial" w:cs="Arial"/>
          <w:b/>
          <w:sz w:val="28"/>
          <w:szCs w:val="28"/>
        </w:rPr>
      </w:pPr>
    </w:p>
    <w:p w14:paraId="2D403511" w14:textId="77777777" w:rsidR="000D6C69" w:rsidRPr="00FD4D81" w:rsidRDefault="000D6C69" w:rsidP="006F5FF8">
      <w:pPr>
        <w:tabs>
          <w:tab w:val="left" w:pos="3631"/>
        </w:tabs>
        <w:spacing w:after="0" w:line="240" w:lineRule="auto"/>
        <w:jc w:val="both"/>
        <w:rPr>
          <w:rFonts w:ascii="Arial" w:hAnsi="Arial" w:cs="Arial"/>
          <w:b/>
          <w:sz w:val="28"/>
          <w:szCs w:val="28"/>
        </w:rPr>
      </w:pPr>
    </w:p>
    <w:p w14:paraId="2D403512" w14:textId="77777777" w:rsidR="000D6C69" w:rsidRPr="00FD4D81" w:rsidRDefault="000D6C69" w:rsidP="006F5FF8">
      <w:pPr>
        <w:tabs>
          <w:tab w:val="left" w:pos="3631"/>
        </w:tabs>
        <w:spacing w:after="0" w:line="240" w:lineRule="auto"/>
        <w:jc w:val="both"/>
        <w:rPr>
          <w:rFonts w:ascii="Arial" w:hAnsi="Arial" w:cs="Arial"/>
          <w:b/>
          <w:sz w:val="28"/>
          <w:szCs w:val="28"/>
        </w:rPr>
      </w:pPr>
    </w:p>
    <w:p w14:paraId="2D403513" w14:textId="77777777" w:rsidR="000D6C69" w:rsidRPr="00FD4D81" w:rsidRDefault="000D6C69" w:rsidP="006F5FF8">
      <w:pPr>
        <w:tabs>
          <w:tab w:val="left" w:pos="3631"/>
        </w:tabs>
        <w:spacing w:after="0" w:line="240" w:lineRule="auto"/>
        <w:jc w:val="both"/>
        <w:rPr>
          <w:rFonts w:ascii="Arial" w:hAnsi="Arial" w:cs="Arial"/>
          <w:b/>
          <w:sz w:val="28"/>
          <w:szCs w:val="28"/>
        </w:rPr>
      </w:pPr>
    </w:p>
    <w:p w14:paraId="2D403514" w14:textId="77777777" w:rsidR="000D6C69" w:rsidRPr="00FD4D81" w:rsidRDefault="000D6C69" w:rsidP="006F5FF8">
      <w:pPr>
        <w:tabs>
          <w:tab w:val="left" w:pos="3631"/>
        </w:tabs>
        <w:spacing w:after="0" w:line="240" w:lineRule="auto"/>
        <w:jc w:val="both"/>
        <w:rPr>
          <w:rFonts w:ascii="Arial" w:hAnsi="Arial" w:cs="Arial"/>
          <w:b/>
          <w:sz w:val="28"/>
          <w:szCs w:val="28"/>
        </w:rPr>
      </w:pPr>
    </w:p>
    <w:p w14:paraId="2D403515" w14:textId="77777777" w:rsidR="000D6C69" w:rsidRPr="00FD4D81" w:rsidRDefault="000D6C69" w:rsidP="006F5FF8">
      <w:pPr>
        <w:tabs>
          <w:tab w:val="left" w:pos="3631"/>
        </w:tabs>
        <w:spacing w:after="0" w:line="240" w:lineRule="auto"/>
        <w:jc w:val="both"/>
        <w:rPr>
          <w:rFonts w:ascii="Arial" w:hAnsi="Arial" w:cs="Arial"/>
          <w:b/>
          <w:sz w:val="28"/>
          <w:szCs w:val="28"/>
        </w:rPr>
      </w:pPr>
    </w:p>
    <w:p w14:paraId="2D403516" w14:textId="77777777" w:rsidR="000D6C69" w:rsidRPr="00FD4D81" w:rsidRDefault="000D6C69" w:rsidP="006F5FF8">
      <w:pPr>
        <w:tabs>
          <w:tab w:val="left" w:pos="3631"/>
        </w:tabs>
        <w:spacing w:after="0" w:line="240" w:lineRule="auto"/>
        <w:jc w:val="both"/>
        <w:rPr>
          <w:rFonts w:ascii="Arial" w:hAnsi="Arial" w:cs="Arial"/>
          <w:b/>
          <w:sz w:val="28"/>
          <w:szCs w:val="28"/>
        </w:rPr>
      </w:pPr>
    </w:p>
    <w:p w14:paraId="2D403517" w14:textId="77777777" w:rsidR="000D6C69" w:rsidRPr="00FD4D81" w:rsidRDefault="000D6C69" w:rsidP="006F5FF8">
      <w:pPr>
        <w:tabs>
          <w:tab w:val="left" w:pos="3631"/>
        </w:tabs>
        <w:spacing w:after="0" w:line="240" w:lineRule="auto"/>
        <w:jc w:val="both"/>
        <w:rPr>
          <w:rFonts w:ascii="Arial" w:hAnsi="Arial" w:cs="Arial"/>
          <w:b/>
          <w:sz w:val="28"/>
          <w:szCs w:val="28"/>
        </w:rPr>
      </w:pPr>
    </w:p>
    <w:p w14:paraId="2D403518" w14:textId="77777777" w:rsidR="000D6C69" w:rsidRPr="00FD4D81" w:rsidRDefault="000D6C69" w:rsidP="006F5FF8">
      <w:pPr>
        <w:tabs>
          <w:tab w:val="left" w:pos="3631"/>
        </w:tabs>
        <w:spacing w:after="0" w:line="240" w:lineRule="auto"/>
        <w:jc w:val="both"/>
        <w:rPr>
          <w:rFonts w:ascii="Arial" w:hAnsi="Arial" w:cs="Arial"/>
          <w:b/>
          <w:sz w:val="28"/>
          <w:szCs w:val="28"/>
        </w:rPr>
      </w:pPr>
    </w:p>
    <w:p w14:paraId="2D403519" w14:textId="77777777" w:rsidR="000D6C69" w:rsidRPr="00FD4D81" w:rsidRDefault="000D6C69" w:rsidP="006F5FF8">
      <w:pPr>
        <w:tabs>
          <w:tab w:val="left" w:pos="3631"/>
        </w:tabs>
        <w:spacing w:after="0" w:line="240" w:lineRule="auto"/>
        <w:jc w:val="both"/>
        <w:rPr>
          <w:rFonts w:ascii="Arial" w:hAnsi="Arial" w:cs="Arial"/>
          <w:b/>
          <w:sz w:val="28"/>
          <w:szCs w:val="28"/>
        </w:rPr>
      </w:pPr>
    </w:p>
    <w:p w14:paraId="25C48C2E" w14:textId="77777777" w:rsidR="001C79F4" w:rsidRDefault="001C79F4" w:rsidP="006F5FF8">
      <w:pPr>
        <w:spacing w:after="0" w:line="240" w:lineRule="auto"/>
        <w:jc w:val="both"/>
        <w:rPr>
          <w:rFonts w:ascii="Arial" w:hAnsi="Arial" w:cs="Arial"/>
          <w:b/>
          <w:sz w:val="28"/>
          <w:szCs w:val="28"/>
        </w:rPr>
      </w:pPr>
    </w:p>
    <w:p w14:paraId="2D40351A" w14:textId="6DA9CA58" w:rsidR="006F5FF8" w:rsidRPr="00FD4D81" w:rsidRDefault="00866704" w:rsidP="006F5FF8">
      <w:pPr>
        <w:spacing w:after="0" w:line="240" w:lineRule="auto"/>
        <w:jc w:val="both"/>
        <w:rPr>
          <w:rFonts w:ascii="Arial" w:hAnsi="Arial" w:cs="Arial"/>
          <w:b/>
          <w:sz w:val="28"/>
          <w:szCs w:val="28"/>
        </w:rPr>
      </w:pPr>
      <w:r>
        <w:rPr>
          <w:rFonts w:ascii="Arial" w:hAnsi="Arial" w:cs="Arial"/>
          <w:b/>
          <w:sz w:val="28"/>
          <w:szCs w:val="28"/>
        </w:rPr>
        <w:t>Zenith Care Recruitment</w:t>
      </w:r>
      <w:r w:rsidR="00FA53F0">
        <w:rPr>
          <w:rFonts w:ascii="Arial" w:hAnsi="Arial" w:cs="Arial"/>
          <w:b/>
          <w:sz w:val="28"/>
          <w:szCs w:val="28"/>
        </w:rPr>
        <w:t xml:space="preserve"> </w:t>
      </w:r>
      <w:r w:rsidR="006F5FF8" w:rsidRPr="00FD4D81">
        <w:rPr>
          <w:rFonts w:ascii="Arial" w:hAnsi="Arial" w:cs="Arial"/>
          <w:b/>
          <w:sz w:val="28"/>
          <w:szCs w:val="28"/>
        </w:rPr>
        <w:t>Safeguarding Policy and Procedure</w:t>
      </w:r>
    </w:p>
    <w:p w14:paraId="2D40351B" w14:textId="77777777" w:rsidR="006F5FF8" w:rsidRPr="00FD4D81" w:rsidRDefault="006F5FF8" w:rsidP="006F5FF8">
      <w:pPr>
        <w:spacing w:after="0" w:line="240" w:lineRule="auto"/>
        <w:jc w:val="both"/>
        <w:rPr>
          <w:rFonts w:ascii="Arial" w:hAnsi="Arial" w:cs="Arial"/>
          <w:b/>
          <w:sz w:val="28"/>
          <w:szCs w:val="28"/>
        </w:rPr>
      </w:pPr>
    </w:p>
    <w:p w14:paraId="2D40351C" w14:textId="77777777" w:rsidR="006F5FF8" w:rsidRPr="00FD4D81" w:rsidRDefault="006F5FF8" w:rsidP="006F5FF8">
      <w:pPr>
        <w:spacing w:after="0" w:line="240" w:lineRule="auto"/>
        <w:jc w:val="both"/>
        <w:rPr>
          <w:rFonts w:ascii="Arial" w:hAnsi="Arial" w:cs="Arial"/>
          <w:b/>
          <w:sz w:val="28"/>
          <w:szCs w:val="28"/>
        </w:rPr>
      </w:pPr>
    </w:p>
    <w:tbl>
      <w:tblPr>
        <w:tblStyle w:val="TableGrid"/>
        <w:tblW w:w="0" w:type="auto"/>
        <w:tblLook w:val="04A0" w:firstRow="1" w:lastRow="0" w:firstColumn="1" w:lastColumn="0" w:noHBand="0" w:noVBand="1"/>
      </w:tblPr>
      <w:tblGrid>
        <w:gridCol w:w="2310"/>
        <w:gridCol w:w="2311"/>
        <w:gridCol w:w="2310"/>
        <w:gridCol w:w="2311"/>
      </w:tblGrid>
      <w:tr w:rsidR="006F5FF8" w:rsidRPr="00FD4D81" w14:paraId="2D403521" w14:textId="77777777" w:rsidTr="00524654">
        <w:tc>
          <w:tcPr>
            <w:tcW w:w="9242" w:type="dxa"/>
            <w:gridSpan w:val="4"/>
          </w:tcPr>
          <w:p w14:paraId="2D40351D" w14:textId="77777777" w:rsidR="006F5FF8" w:rsidRPr="00FD4D81" w:rsidRDefault="006F5FF8" w:rsidP="00524654">
            <w:pPr>
              <w:spacing w:before="35"/>
              <w:ind w:right="-20"/>
              <w:rPr>
                <w:rFonts w:ascii="Arial" w:eastAsia="Arial" w:hAnsi="Arial" w:cs="Arial"/>
                <w:sz w:val="19"/>
                <w:szCs w:val="19"/>
              </w:rPr>
            </w:pPr>
            <w:r w:rsidRPr="00FD4D81">
              <w:rPr>
                <w:rFonts w:ascii="Arial" w:eastAsia="Arial" w:hAnsi="Arial" w:cs="Arial"/>
                <w:sz w:val="19"/>
                <w:szCs w:val="19"/>
              </w:rPr>
              <w:t xml:space="preserve">What immediate action was </w:t>
            </w:r>
            <w:r w:rsidRPr="00FD4D81">
              <w:rPr>
                <w:rFonts w:ascii="Arial" w:eastAsia="Arial" w:hAnsi="Arial" w:cs="Arial"/>
                <w:w w:val="108"/>
                <w:sz w:val="19"/>
                <w:szCs w:val="19"/>
              </w:rPr>
              <w:t>taken?</w:t>
            </w:r>
          </w:p>
          <w:p w14:paraId="2D40351E" w14:textId="77777777" w:rsidR="006F5FF8" w:rsidRPr="00FD4D81" w:rsidRDefault="006F5FF8" w:rsidP="00524654">
            <w:pPr>
              <w:jc w:val="both"/>
              <w:rPr>
                <w:rFonts w:ascii="Arial" w:hAnsi="Arial" w:cs="Arial"/>
                <w:b/>
                <w:sz w:val="28"/>
                <w:szCs w:val="28"/>
              </w:rPr>
            </w:pPr>
          </w:p>
          <w:p w14:paraId="2D40351F" w14:textId="77777777" w:rsidR="006F5FF8" w:rsidRPr="00FD4D81" w:rsidRDefault="006F5FF8" w:rsidP="00524654">
            <w:pPr>
              <w:jc w:val="both"/>
              <w:rPr>
                <w:rFonts w:ascii="Arial" w:hAnsi="Arial" w:cs="Arial"/>
                <w:b/>
                <w:sz w:val="28"/>
                <w:szCs w:val="28"/>
              </w:rPr>
            </w:pPr>
          </w:p>
          <w:p w14:paraId="2D403520" w14:textId="77777777" w:rsidR="006F5FF8" w:rsidRPr="00FD4D81" w:rsidRDefault="006F5FF8" w:rsidP="00524654">
            <w:pPr>
              <w:jc w:val="both"/>
              <w:rPr>
                <w:rFonts w:ascii="Arial" w:hAnsi="Arial" w:cs="Arial"/>
                <w:b/>
                <w:sz w:val="28"/>
                <w:szCs w:val="28"/>
              </w:rPr>
            </w:pPr>
          </w:p>
        </w:tc>
      </w:tr>
      <w:tr w:rsidR="006F5FF8" w:rsidRPr="00FD4D81" w14:paraId="2D403526" w14:textId="77777777" w:rsidTr="00524654">
        <w:tc>
          <w:tcPr>
            <w:tcW w:w="9242" w:type="dxa"/>
            <w:gridSpan w:val="4"/>
          </w:tcPr>
          <w:p w14:paraId="2D403522" w14:textId="77777777" w:rsidR="006F5FF8" w:rsidRPr="00FD4D81" w:rsidRDefault="006F5FF8" w:rsidP="00524654">
            <w:pPr>
              <w:spacing w:line="214" w:lineRule="exact"/>
              <w:ind w:right="-20"/>
              <w:rPr>
                <w:rFonts w:ascii="Arial" w:eastAsia="Arial" w:hAnsi="Arial" w:cs="Arial"/>
                <w:sz w:val="19"/>
                <w:szCs w:val="19"/>
              </w:rPr>
            </w:pPr>
            <w:r w:rsidRPr="00FD4D81">
              <w:rPr>
                <w:rFonts w:ascii="Arial" w:eastAsia="Arial" w:hAnsi="Arial" w:cs="Arial"/>
                <w:position w:val="-1"/>
                <w:sz w:val="19"/>
                <w:szCs w:val="19"/>
              </w:rPr>
              <w:t xml:space="preserve">What </w:t>
            </w:r>
            <w:r w:rsidRPr="00FD4D81">
              <w:rPr>
                <w:rFonts w:ascii="Arial" w:eastAsia="Arial" w:hAnsi="Arial" w:cs="Arial"/>
                <w:w w:val="110"/>
                <w:position w:val="-1"/>
                <w:sz w:val="19"/>
                <w:szCs w:val="19"/>
              </w:rPr>
              <w:t xml:space="preserve">lessons </w:t>
            </w:r>
            <w:r w:rsidRPr="00FD4D81">
              <w:rPr>
                <w:rFonts w:ascii="Arial" w:eastAsia="Arial" w:hAnsi="Arial" w:cs="Arial"/>
                <w:position w:val="-1"/>
                <w:sz w:val="19"/>
                <w:szCs w:val="19"/>
              </w:rPr>
              <w:t xml:space="preserve">have been learned </w:t>
            </w:r>
            <w:r w:rsidRPr="00FD4D81">
              <w:rPr>
                <w:rFonts w:ascii="Arial" w:eastAsia="Arial" w:hAnsi="Arial" w:cs="Arial"/>
                <w:spacing w:val="4"/>
                <w:position w:val="-1"/>
                <w:sz w:val="19"/>
                <w:szCs w:val="19"/>
              </w:rPr>
              <w:t xml:space="preserve">from </w:t>
            </w:r>
            <w:r w:rsidRPr="00FD4D81">
              <w:rPr>
                <w:rFonts w:ascii="Arial" w:eastAsia="Arial" w:hAnsi="Arial" w:cs="Arial"/>
                <w:position w:val="-1"/>
                <w:sz w:val="19"/>
                <w:szCs w:val="19"/>
              </w:rPr>
              <w:t xml:space="preserve">this </w:t>
            </w:r>
            <w:r w:rsidRPr="00FD4D81">
              <w:rPr>
                <w:rFonts w:ascii="Arial" w:eastAsia="Arial" w:hAnsi="Arial" w:cs="Arial"/>
                <w:w w:val="110"/>
                <w:position w:val="-1"/>
                <w:sz w:val="19"/>
                <w:szCs w:val="19"/>
              </w:rPr>
              <w:t xml:space="preserve">incident </w:t>
            </w:r>
            <w:r w:rsidRPr="00FD4D81">
              <w:rPr>
                <w:rFonts w:ascii="Arial" w:eastAsia="Arial" w:hAnsi="Arial" w:cs="Arial"/>
                <w:position w:val="-1"/>
                <w:sz w:val="19"/>
                <w:szCs w:val="19"/>
              </w:rPr>
              <w:t xml:space="preserve">and </w:t>
            </w:r>
            <w:r w:rsidRPr="00FD4D81">
              <w:rPr>
                <w:rFonts w:ascii="Arial" w:eastAsia="Arial" w:hAnsi="Arial" w:cs="Arial"/>
                <w:w w:val="112"/>
                <w:position w:val="-1"/>
                <w:sz w:val="19"/>
                <w:szCs w:val="19"/>
              </w:rPr>
              <w:t>investigation?</w:t>
            </w:r>
          </w:p>
          <w:p w14:paraId="2D403523" w14:textId="77777777" w:rsidR="006F5FF8" w:rsidRPr="00FD4D81" w:rsidRDefault="006F5FF8" w:rsidP="00524654">
            <w:pPr>
              <w:jc w:val="both"/>
              <w:rPr>
                <w:rFonts w:ascii="Arial" w:hAnsi="Arial" w:cs="Arial"/>
                <w:b/>
                <w:sz w:val="28"/>
                <w:szCs w:val="28"/>
              </w:rPr>
            </w:pPr>
          </w:p>
          <w:p w14:paraId="2D403524" w14:textId="77777777" w:rsidR="006F5FF8" w:rsidRPr="00FD4D81" w:rsidRDefault="006F5FF8" w:rsidP="00524654">
            <w:pPr>
              <w:jc w:val="both"/>
              <w:rPr>
                <w:rFonts w:ascii="Arial" w:hAnsi="Arial" w:cs="Arial"/>
                <w:b/>
                <w:sz w:val="28"/>
                <w:szCs w:val="28"/>
              </w:rPr>
            </w:pPr>
          </w:p>
          <w:p w14:paraId="2D403525" w14:textId="77777777" w:rsidR="006F5FF8" w:rsidRPr="00FD4D81" w:rsidRDefault="006F5FF8" w:rsidP="00524654">
            <w:pPr>
              <w:jc w:val="both"/>
              <w:rPr>
                <w:rFonts w:ascii="Arial" w:hAnsi="Arial" w:cs="Arial"/>
                <w:b/>
                <w:sz w:val="28"/>
                <w:szCs w:val="28"/>
              </w:rPr>
            </w:pPr>
          </w:p>
        </w:tc>
      </w:tr>
      <w:tr w:rsidR="006F5FF8" w:rsidRPr="00FD4D81" w14:paraId="2D40352C" w14:textId="77777777" w:rsidTr="00524654">
        <w:trPr>
          <w:trHeight w:val="699"/>
        </w:trPr>
        <w:tc>
          <w:tcPr>
            <w:tcW w:w="9242" w:type="dxa"/>
            <w:gridSpan w:val="4"/>
          </w:tcPr>
          <w:p w14:paraId="2D403527" w14:textId="77777777" w:rsidR="006F5FF8" w:rsidRPr="00FD4D81" w:rsidRDefault="006F5FF8" w:rsidP="00524654">
            <w:pPr>
              <w:spacing w:before="35" w:line="214" w:lineRule="exact"/>
              <w:ind w:right="-20"/>
              <w:rPr>
                <w:rFonts w:ascii="Arial" w:eastAsia="Arial" w:hAnsi="Arial" w:cs="Arial"/>
                <w:sz w:val="19"/>
                <w:szCs w:val="19"/>
              </w:rPr>
            </w:pPr>
            <w:r w:rsidRPr="00FD4D81">
              <w:rPr>
                <w:rFonts w:ascii="Arial" w:eastAsia="Arial" w:hAnsi="Arial" w:cs="Arial"/>
                <w:position w:val="-1"/>
                <w:sz w:val="19"/>
                <w:szCs w:val="19"/>
              </w:rPr>
              <w:t xml:space="preserve">Were any outside agencies </w:t>
            </w:r>
            <w:r w:rsidRPr="00FD4D81">
              <w:rPr>
                <w:rFonts w:ascii="Arial" w:eastAsia="Arial" w:hAnsi="Arial" w:cs="Arial"/>
                <w:spacing w:val="10"/>
                <w:position w:val="-1"/>
                <w:sz w:val="19"/>
                <w:szCs w:val="19"/>
              </w:rPr>
              <w:t>contacted</w:t>
            </w:r>
            <w:r w:rsidRPr="00FD4D81">
              <w:rPr>
                <w:rFonts w:ascii="Arial" w:eastAsia="Arial" w:hAnsi="Arial" w:cs="Arial"/>
                <w:w w:val="109"/>
                <w:position w:val="-1"/>
                <w:sz w:val="19"/>
                <w:szCs w:val="19"/>
              </w:rPr>
              <w:t xml:space="preserve">? </w:t>
            </w:r>
            <w:r w:rsidRPr="00FD4D81">
              <w:rPr>
                <w:rFonts w:ascii="Arial" w:eastAsia="Arial" w:hAnsi="Arial" w:cs="Arial"/>
                <w:position w:val="-1"/>
                <w:sz w:val="19"/>
                <w:szCs w:val="19"/>
              </w:rPr>
              <w:t xml:space="preserve">If </w:t>
            </w:r>
            <w:proofErr w:type="spellStart"/>
            <w:proofErr w:type="gramStart"/>
            <w:r w:rsidRPr="00FD4D81">
              <w:rPr>
                <w:rFonts w:ascii="Arial" w:eastAsia="Arial" w:hAnsi="Arial" w:cs="Arial"/>
                <w:position w:val="-1"/>
                <w:sz w:val="19"/>
                <w:szCs w:val="19"/>
              </w:rPr>
              <w:t>so,</w:t>
            </w:r>
            <w:r w:rsidRPr="00FD4D81">
              <w:rPr>
                <w:rFonts w:ascii="Arial" w:eastAsia="Arial" w:hAnsi="Arial" w:cs="Arial"/>
                <w:w w:val="105"/>
                <w:position w:val="-1"/>
                <w:sz w:val="19"/>
                <w:szCs w:val="19"/>
              </w:rPr>
              <w:t>who</w:t>
            </w:r>
            <w:proofErr w:type="spellEnd"/>
            <w:proofErr w:type="gramEnd"/>
            <w:r w:rsidRPr="00FD4D81">
              <w:rPr>
                <w:rFonts w:ascii="Arial" w:eastAsia="Arial" w:hAnsi="Arial" w:cs="Arial"/>
                <w:w w:val="105"/>
                <w:position w:val="-1"/>
                <w:sz w:val="19"/>
                <w:szCs w:val="19"/>
              </w:rPr>
              <w:t>?</w:t>
            </w:r>
          </w:p>
          <w:p w14:paraId="2D403528" w14:textId="77777777" w:rsidR="006F5FF8" w:rsidRPr="00FD4D81" w:rsidRDefault="006F5FF8" w:rsidP="00524654">
            <w:pPr>
              <w:jc w:val="both"/>
              <w:rPr>
                <w:rFonts w:ascii="Arial" w:hAnsi="Arial" w:cs="Arial"/>
                <w:b/>
                <w:sz w:val="28"/>
                <w:szCs w:val="28"/>
              </w:rPr>
            </w:pPr>
          </w:p>
          <w:p w14:paraId="2D403529" w14:textId="77777777" w:rsidR="006F5FF8" w:rsidRPr="00FD4D81" w:rsidRDefault="006F5FF8" w:rsidP="00524654">
            <w:pPr>
              <w:jc w:val="both"/>
              <w:rPr>
                <w:rFonts w:ascii="Arial" w:hAnsi="Arial" w:cs="Arial"/>
                <w:b/>
                <w:sz w:val="28"/>
                <w:szCs w:val="28"/>
              </w:rPr>
            </w:pPr>
          </w:p>
          <w:p w14:paraId="2D40352A" w14:textId="77777777" w:rsidR="006F5FF8" w:rsidRPr="00FD4D81" w:rsidRDefault="006F5FF8" w:rsidP="00524654">
            <w:pPr>
              <w:jc w:val="both"/>
              <w:rPr>
                <w:rFonts w:ascii="Arial" w:hAnsi="Arial" w:cs="Arial"/>
                <w:b/>
                <w:sz w:val="28"/>
                <w:szCs w:val="28"/>
              </w:rPr>
            </w:pPr>
          </w:p>
          <w:p w14:paraId="2D40352B" w14:textId="77777777" w:rsidR="006F5FF8" w:rsidRPr="00FD4D81" w:rsidRDefault="006F5FF8" w:rsidP="00524654">
            <w:pPr>
              <w:jc w:val="both"/>
              <w:rPr>
                <w:rFonts w:ascii="Arial" w:hAnsi="Arial" w:cs="Arial"/>
                <w:b/>
                <w:sz w:val="28"/>
                <w:szCs w:val="28"/>
              </w:rPr>
            </w:pPr>
          </w:p>
        </w:tc>
      </w:tr>
      <w:tr w:rsidR="006F5FF8" w:rsidRPr="00FD4D81" w14:paraId="2D403530" w14:textId="77777777" w:rsidTr="00524654">
        <w:tc>
          <w:tcPr>
            <w:tcW w:w="9242" w:type="dxa"/>
            <w:gridSpan w:val="4"/>
          </w:tcPr>
          <w:p w14:paraId="2D40352D" w14:textId="77777777" w:rsidR="006F5FF8" w:rsidRPr="00FD4D81" w:rsidRDefault="006F5FF8" w:rsidP="00524654">
            <w:pPr>
              <w:jc w:val="both"/>
              <w:rPr>
                <w:rFonts w:ascii="Arial" w:hAnsi="Arial" w:cs="Arial"/>
                <w:b/>
                <w:sz w:val="28"/>
                <w:szCs w:val="28"/>
              </w:rPr>
            </w:pPr>
            <w:r w:rsidRPr="00FD4D81">
              <w:rPr>
                <w:rFonts w:ascii="Arial" w:eastAsia="Arial" w:hAnsi="Arial" w:cs="Arial"/>
                <w:w w:val="107"/>
                <w:sz w:val="19"/>
                <w:szCs w:val="19"/>
              </w:rPr>
              <w:t xml:space="preserve">Registered </w:t>
            </w:r>
            <w:r w:rsidRPr="00FD4D81">
              <w:rPr>
                <w:rFonts w:ascii="Arial" w:eastAsia="Arial" w:hAnsi="Arial" w:cs="Arial"/>
                <w:sz w:val="19"/>
                <w:szCs w:val="19"/>
              </w:rPr>
              <w:t xml:space="preserve">Manager </w:t>
            </w:r>
            <w:r w:rsidRPr="00FD4D81">
              <w:rPr>
                <w:rFonts w:ascii="Arial" w:eastAsia="Arial" w:hAnsi="Arial" w:cs="Arial"/>
                <w:w w:val="108"/>
                <w:sz w:val="19"/>
                <w:szCs w:val="19"/>
              </w:rPr>
              <w:t xml:space="preserve">recommendations, </w:t>
            </w:r>
            <w:r w:rsidRPr="00FD4D81">
              <w:rPr>
                <w:rFonts w:ascii="Arial" w:eastAsia="Arial" w:hAnsi="Arial" w:cs="Arial"/>
                <w:w w:val="113"/>
                <w:sz w:val="19"/>
                <w:szCs w:val="19"/>
              </w:rPr>
              <w:t xml:space="preserve">including </w:t>
            </w:r>
            <w:r w:rsidRPr="00FD4D81">
              <w:rPr>
                <w:rFonts w:ascii="Arial" w:eastAsia="Arial" w:hAnsi="Arial" w:cs="Arial"/>
                <w:sz w:val="19"/>
                <w:szCs w:val="19"/>
              </w:rPr>
              <w:t xml:space="preserve">Care Plan </w:t>
            </w:r>
            <w:r w:rsidRPr="00FD4D81">
              <w:rPr>
                <w:rFonts w:ascii="Arial" w:eastAsia="Arial" w:hAnsi="Arial" w:cs="Arial"/>
                <w:w w:val="108"/>
                <w:sz w:val="19"/>
                <w:szCs w:val="19"/>
              </w:rPr>
              <w:t>changes:</w:t>
            </w:r>
          </w:p>
          <w:p w14:paraId="2D40352E" w14:textId="77777777" w:rsidR="006F5FF8" w:rsidRPr="00FD4D81" w:rsidRDefault="006F5FF8" w:rsidP="00524654">
            <w:pPr>
              <w:jc w:val="both"/>
              <w:rPr>
                <w:rFonts w:ascii="Arial" w:hAnsi="Arial" w:cs="Arial"/>
                <w:b/>
                <w:sz w:val="28"/>
                <w:szCs w:val="28"/>
              </w:rPr>
            </w:pPr>
          </w:p>
          <w:p w14:paraId="2D40352F" w14:textId="77777777" w:rsidR="006F5FF8" w:rsidRPr="00FD4D81" w:rsidRDefault="006F5FF8" w:rsidP="00524654">
            <w:pPr>
              <w:jc w:val="both"/>
              <w:rPr>
                <w:rFonts w:ascii="Arial" w:hAnsi="Arial" w:cs="Arial"/>
                <w:b/>
                <w:sz w:val="28"/>
                <w:szCs w:val="28"/>
              </w:rPr>
            </w:pPr>
          </w:p>
        </w:tc>
      </w:tr>
      <w:tr w:rsidR="006F5FF8" w:rsidRPr="00FD4D81" w14:paraId="2D403533" w14:textId="77777777" w:rsidTr="00524654">
        <w:tc>
          <w:tcPr>
            <w:tcW w:w="9242" w:type="dxa"/>
            <w:gridSpan w:val="4"/>
          </w:tcPr>
          <w:p w14:paraId="2D403531" w14:textId="77777777" w:rsidR="006F5FF8" w:rsidRPr="00FD4D81" w:rsidRDefault="006F5FF8" w:rsidP="00524654">
            <w:pPr>
              <w:jc w:val="both"/>
              <w:rPr>
                <w:rFonts w:ascii="Arial" w:eastAsia="Arial" w:hAnsi="Arial" w:cs="Arial"/>
                <w:w w:val="107"/>
                <w:sz w:val="19"/>
                <w:szCs w:val="19"/>
              </w:rPr>
            </w:pPr>
            <w:r w:rsidRPr="00FD4D81">
              <w:rPr>
                <w:rFonts w:ascii="Arial" w:eastAsia="Arial" w:hAnsi="Arial" w:cs="Arial"/>
                <w:sz w:val="19"/>
                <w:szCs w:val="19"/>
                <w:lang w:val="en-US"/>
              </w:rPr>
              <w:t xml:space="preserve">What </w:t>
            </w:r>
            <w:r w:rsidRPr="00FD4D81">
              <w:rPr>
                <w:rFonts w:ascii="Arial" w:eastAsia="Arial" w:hAnsi="Arial" w:cs="Arial"/>
                <w:w w:val="111"/>
                <w:sz w:val="19"/>
                <w:szCs w:val="19"/>
                <w:lang w:val="en-US"/>
              </w:rPr>
              <w:t xml:space="preserve">actions </w:t>
            </w:r>
            <w:r w:rsidRPr="00FD4D81">
              <w:rPr>
                <w:rFonts w:ascii="Arial" w:eastAsia="Arial" w:hAnsi="Arial" w:cs="Arial"/>
                <w:sz w:val="19"/>
                <w:szCs w:val="19"/>
                <w:lang w:val="en-US"/>
              </w:rPr>
              <w:t xml:space="preserve">will be taken to prevent </w:t>
            </w:r>
            <w:r w:rsidRPr="00FD4D81">
              <w:rPr>
                <w:rFonts w:ascii="Arial" w:eastAsia="Arial" w:hAnsi="Arial" w:cs="Arial"/>
                <w:spacing w:val="3"/>
                <w:sz w:val="19"/>
                <w:szCs w:val="19"/>
                <w:lang w:val="en-US"/>
              </w:rPr>
              <w:t xml:space="preserve">further </w:t>
            </w:r>
            <w:proofErr w:type="gramStart"/>
            <w:r w:rsidRPr="00FD4D81">
              <w:rPr>
                <w:rFonts w:ascii="Arial" w:eastAsia="Arial" w:hAnsi="Arial" w:cs="Arial"/>
                <w:w w:val="111"/>
                <w:sz w:val="19"/>
                <w:szCs w:val="19"/>
                <w:lang w:val="en-US"/>
              </w:rPr>
              <w:t>incidents?:</w:t>
            </w:r>
            <w:proofErr w:type="gramEnd"/>
          </w:p>
          <w:p w14:paraId="2D403532" w14:textId="77777777" w:rsidR="006F5FF8" w:rsidRPr="00FD4D81" w:rsidRDefault="006F5FF8" w:rsidP="00524654">
            <w:pPr>
              <w:jc w:val="both"/>
              <w:rPr>
                <w:rFonts w:ascii="Arial" w:eastAsia="Arial" w:hAnsi="Arial" w:cs="Arial"/>
                <w:w w:val="107"/>
                <w:sz w:val="19"/>
                <w:szCs w:val="19"/>
              </w:rPr>
            </w:pPr>
          </w:p>
        </w:tc>
      </w:tr>
      <w:tr w:rsidR="006F5FF8" w:rsidRPr="00FD4D81" w14:paraId="2D403536" w14:textId="77777777" w:rsidTr="00524654">
        <w:trPr>
          <w:trHeight w:val="140"/>
        </w:trPr>
        <w:tc>
          <w:tcPr>
            <w:tcW w:w="9242" w:type="dxa"/>
            <w:gridSpan w:val="4"/>
          </w:tcPr>
          <w:p w14:paraId="2D403534" w14:textId="77777777" w:rsidR="006F5FF8" w:rsidRPr="00FD4D81" w:rsidRDefault="006F5FF8" w:rsidP="00524654">
            <w:pPr>
              <w:jc w:val="both"/>
              <w:rPr>
                <w:rFonts w:ascii="Arial" w:eastAsia="Arial" w:hAnsi="Arial" w:cs="Arial"/>
                <w:w w:val="107"/>
                <w:sz w:val="19"/>
                <w:szCs w:val="19"/>
              </w:rPr>
            </w:pPr>
            <w:r w:rsidRPr="00FD4D81">
              <w:rPr>
                <w:rFonts w:ascii="Arial" w:eastAsia="Arial" w:hAnsi="Arial" w:cs="Arial"/>
                <w:w w:val="113"/>
                <w:sz w:val="19"/>
                <w:szCs w:val="19"/>
                <w:lang w:val="en-US"/>
              </w:rPr>
              <w:t>Signature:</w:t>
            </w:r>
          </w:p>
          <w:p w14:paraId="2D403535" w14:textId="77777777" w:rsidR="006F5FF8" w:rsidRPr="00FD4D81" w:rsidRDefault="006F5FF8" w:rsidP="00524654">
            <w:pPr>
              <w:jc w:val="both"/>
              <w:rPr>
                <w:rFonts w:ascii="Arial" w:eastAsia="Arial" w:hAnsi="Arial" w:cs="Arial"/>
                <w:w w:val="107"/>
                <w:sz w:val="19"/>
                <w:szCs w:val="19"/>
              </w:rPr>
            </w:pPr>
          </w:p>
        </w:tc>
      </w:tr>
      <w:tr w:rsidR="006F5FF8" w:rsidRPr="00FD4D81" w14:paraId="2D403539" w14:textId="77777777" w:rsidTr="00524654">
        <w:trPr>
          <w:trHeight w:val="137"/>
        </w:trPr>
        <w:tc>
          <w:tcPr>
            <w:tcW w:w="9242" w:type="dxa"/>
            <w:gridSpan w:val="4"/>
          </w:tcPr>
          <w:p w14:paraId="2D403537" w14:textId="77777777" w:rsidR="006F5FF8" w:rsidRPr="00FD4D81" w:rsidRDefault="006F5FF8" w:rsidP="00524654">
            <w:pPr>
              <w:jc w:val="both"/>
              <w:rPr>
                <w:rFonts w:ascii="Arial" w:eastAsia="Arial" w:hAnsi="Arial" w:cs="Arial"/>
                <w:w w:val="107"/>
                <w:sz w:val="19"/>
                <w:szCs w:val="19"/>
              </w:rPr>
            </w:pPr>
            <w:r w:rsidRPr="00FD4D81">
              <w:rPr>
                <w:rFonts w:ascii="Arial" w:eastAsia="Arial" w:hAnsi="Arial" w:cs="Arial"/>
                <w:w w:val="107"/>
                <w:sz w:val="19"/>
                <w:szCs w:val="19"/>
              </w:rPr>
              <w:t>Print Name:</w:t>
            </w:r>
          </w:p>
          <w:p w14:paraId="2D403538" w14:textId="77777777" w:rsidR="006F5FF8" w:rsidRPr="00FD4D81" w:rsidRDefault="006F5FF8" w:rsidP="00524654">
            <w:pPr>
              <w:jc w:val="both"/>
              <w:rPr>
                <w:rFonts w:ascii="Arial" w:eastAsia="Arial" w:hAnsi="Arial" w:cs="Arial"/>
                <w:w w:val="107"/>
                <w:sz w:val="19"/>
                <w:szCs w:val="19"/>
              </w:rPr>
            </w:pPr>
          </w:p>
        </w:tc>
      </w:tr>
      <w:tr w:rsidR="006F5FF8" w:rsidRPr="00FD4D81" w14:paraId="2D40353C" w14:textId="77777777" w:rsidTr="00524654">
        <w:trPr>
          <w:trHeight w:val="137"/>
        </w:trPr>
        <w:tc>
          <w:tcPr>
            <w:tcW w:w="9242" w:type="dxa"/>
            <w:gridSpan w:val="4"/>
          </w:tcPr>
          <w:p w14:paraId="2D40353A" w14:textId="77777777" w:rsidR="006F5FF8" w:rsidRPr="00FD4D81" w:rsidRDefault="006F5FF8" w:rsidP="00524654">
            <w:pPr>
              <w:jc w:val="both"/>
              <w:rPr>
                <w:rFonts w:ascii="Arial" w:eastAsia="Arial" w:hAnsi="Arial" w:cs="Arial"/>
                <w:w w:val="107"/>
                <w:sz w:val="19"/>
                <w:szCs w:val="19"/>
              </w:rPr>
            </w:pPr>
            <w:r w:rsidRPr="00FD4D81">
              <w:rPr>
                <w:rFonts w:ascii="Arial" w:eastAsia="Arial" w:hAnsi="Arial" w:cs="Arial"/>
                <w:w w:val="107"/>
                <w:sz w:val="19"/>
                <w:szCs w:val="19"/>
              </w:rPr>
              <w:t>Title:</w:t>
            </w:r>
          </w:p>
          <w:p w14:paraId="2D40353B" w14:textId="77777777" w:rsidR="006F5FF8" w:rsidRPr="00FD4D81" w:rsidRDefault="006F5FF8" w:rsidP="00524654">
            <w:pPr>
              <w:jc w:val="both"/>
              <w:rPr>
                <w:rFonts w:ascii="Arial" w:eastAsia="Arial" w:hAnsi="Arial" w:cs="Arial"/>
                <w:w w:val="107"/>
                <w:sz w:val="19"/>
                <w:szCs w:val="19"/>
              </w:rPr>
            </w:pPr>
          </w:p>
        </w:tc>
      </w:tr>
      <w:tr w:rsidR="006F5FF8" w:rsidRPr="00FD4D81" w14:paraId="2D40353F" w14:textId="77777777" w:rsidTr="00524654">
        <w:trPr>
          <w:trHeight w:val="137"/>
        </w:trPr>
        <w:tc>
          <w:tcPr>
            <w:tcW w:w="9242" w:type="dxa"/>
            <w:gridSpan w:val="4"/>
          </w:tcPr>
          <w:p w14:paraId="2D40353D" w14:textId="77777777" w:rsidR="006F5FF8" w:rsidRPr="00FD4D81" w:rsidRDefault="006F5FF8" w:rsidP="00524654">
            <w:pPr>
              <w:widowControl w:val="0"/>
              <w:spacing w:before="16"/>
              <w:ind w:right="-20"/>
              <w:rPr>
                <w:rFonts w:ascii="Arial" w:eastAsia="Arial" w:hAnsi="Arial" w:cs="Arial"/>
                <w:sz w:val="19"/>
                <w:szCs w:val="19"/>
                <w:lang w:val="en-US"/>
              </w:rPr>
            </w:pPr>
            <w:r w:rsidRPr="00FD4D81">
              <w:rPr>
                <w:rFonts w:ascii="Arial" w:eastAsia="Arial" w:hAnsi="Arial" w:cs="Arial"/>
                <w:w w:val="104"/>
                <w:sz w:val="19"/>
                <w:szCs w:val="19"/>
                <w:lang w:val="en-US"/>
              </w:rPr>
              <w:t>Date:</w:t>
            </w:r>
          </w:p>
          <w:p w14:paraId="2D40353E" w14:textId="77777777" w:rsidR="006F5FF8" w:rsidRPr="00FD4D81" w:rsidRDefault="006F5FF8" w:rsidP="00524654">
            <w:pPr>
              <w:jc w:val="both"/>
              <w:rPr>
                <w:rFonts w:ascii="Arial" w:eastAsia="Arial" w:hAnsi="Arial" w:cs="Arial"/>
                <w:w w:val="107"/>
                <w:sz w:val="19"/>
                <w:szCs w:val="19"/>
              </w:rPr>
            </w:pPr>
          </w:p>
        </w:tc>
      </w:tr>
      <w:tr w:rsidR="006F5FF8" w:rsidRPr="00FD4D81" w14:paraId="2D403546" w14:textId="77777777" w:rsidTr="00524654">
        <w:trPr>
          <w:trHeight w:val="137"/>
        </w:trPr>
        <w:tc>
          <w:tcPr>
            <w:tcW w:w="2310" w:type="dxa"/>
          </w:tcPr>
          <w:p w14:paraId="2D403540" w14:textId="77777777" w:rsidR="006F5FF8" w:rsidRPr="00FD4D81" w:rsidRDefault="006F5FF8" w:rsidP="00524654">
            <w:pPr>
              <w:widowControl w:val="0"/>
              <w:spacing w:before="16"/>
              <w:ind w:right="-20"/>
              <w:rPr>
                <w:rFonts w:ascii="Arial" w:eastAsia="Arial" w:hAnsi="Arial" w:cs="Arial"/>
                <w:b/>
                <w:w w:val="104"/>
                <w:sz w:val="19"/>
                <w:szCs w:val="19"/>
                <w:lang w:val="en-US"/>
              </w:rPr>
            </w:pPr>
            <w:r w:rsidRPr="00FD4D81">
              <w:rPr>
                <w:rFonts w:ascii="Arial" w:eastAsia="Arial" w:hAnsi="Arial" w:cs="Arial"/>
                <w:b/>
                <w:w w:val="104"/>
                <w:sz w:val="19"/>
                <w:szCs w:val="19"/>
                <w:lang w:val="en-US"/>
              </w:rPr>
              <w:t>Reported to Date: Management Meeting</w:t>
            </w:r>
          </w:p>
          <w:p w14:paraId="2D403541" w14:textId="77777777" w:rsidR="006F5FF8" w:rsidRPr="00FD4D81" w:rsidRDefault="006F5FF8" w:rsidP="00524654">
            <w:pPr>
              <w:widowControl w:val="0"/>
              <w:spacing w:before="16"/>
              <w:ind w:right="-20"/>
              <w:rPr>
                <w:rFonts w:ascii="Arial" w:eastAsia="Arial" w:hAnsi="Arial" w:cs="Arial"/>
                <w:b/>
                <w:w w:val="104"/>
                <w:sz w:val="19"/>
                <w:szCs w:val="19"/>
                <w:lang w:val="en-US"/>
              </w:rPr>
            </w:pPr>
            <w:r w:rsidRPr="00FD4D81">
              <w:rPr>
                <w:rFonts w:ascii="Arial" w:eastAsia="Arial" w:hAnsi="Arial" w:cs="Arial"/>
                <w:b/>
                <w:w w:val="104"/>
                <w:sz w:val="19"/>
                <w:szCs w:val="19"/>
                <w:lang w:val="en-US"/>
              </w:rPr>
              <w:t>by:</w:t>
            </w:r>
          </w:p>
          <w:p w14:paraId="2D403542" w14:textId="77777777" w:rsidR="006F5FF8" w:rsidRPr="00FD4D81" w:rsidRDefault="006F5FF8" w:rsidP="00524654">
            <w:pPr>
              <w:widowControl w:val="0"/>
              <w:spacing w:before="16"/>
              <w:ind w:right="-20"/>
              <w:jc w:val="center"/>
              <w:rPr>
                <w:rFonts w:ascii="Arial" w:eastAsia="Arial" w:hAnsi="Arial" w:cs="Arial"/>
                <w:w w:val="104"/>
                <w:sz w:val="19"/>
                <w:szCs w:val="19"/>
                <w:lang w:val="en-US"/>
              </w:rPr>
            </w:pPr>
          </w:p>
        </w:tc>
        <w:tc>
          <w:tcPr>
            <w:tcW w:w="2311" w:type="dxa"/>
          </w:tcPr>
          <w:p w14:paraId="2D403543" w14:textId="77777777" w:rsidR="006F5FF8" w:rsidRPr="00FD4D81" w:rsidRDefault="006F5FF8" w:rsidP="00524654">
            <w:pPr>
              <w:widowControl w:val="0"/>
              <w:spacing w:before="16"/>
              <w:ind w:right="-20"/>
              <w:rPr>
                <w:rFonts w:ascii="Arial" w:eastAsia="Arial" w:hAnsi="Arial" w:cs="Arial"/>
                <w:w w:val="104"/>
                <w:sz w:val="19"/>
                <w:szCs w:val="19"/>
                <w:lang w:val="en-US"/>
              </w:rPr>
            </w:pPr>
          </w:p>
        </w:tc>
        <w:tc>
          <w:tcPr>
            <w:tcW w:w="2310" w:type="dxa"/>
          </w:tcPr>
          <w:p w14:paraId="2D403544" w14:textId="77777777" w:rsidR="006F5FF8" w:rsidRPr="00FD4D81" w:rsidRDefault="006F5FF8" w:rsidP="00524654">
            <w:pPr>
              <w:widowControl w:val="0"/>
              <w:spacing w:before="16"/>
              <w:ind w:right="-20"/>
              <w:rPr>
                <w:rFonts w:ascii="Arial" w:eastAsia="Arial" w:hAnsi="Arial" w:cs="Arial"/>
                <w:w w:val="104"/>
                <w:sz w:val="19"/>
                <w:szCs w:val="19"/>
                <w:lang w:val="en-US"/>
              </w:rPr>
            </w:pPr>
            <w:r w:rsidRPr="00FD4D81">
              <w:rPr>
                <w:rFonts w:ascii="Arial" w:eastAsia="Arial" w:hAnsi="Arial" w:cs="Arial"/>
                <w:w w:val="104"/>
                <w:sz w:val="19"/>
                <w:szCs w:val="19"/>
                <w:lang w:val="en-US"/>
              </w:rPr>
              <w:t>Date:</w:t>
            </w:r>
          </w:p>
        </w:tc>
        <w:tc>
          <w:tcPr>
            <w:tcW w:w="2311" w:type="dxa"/>
          </w:tcPr>
          <w:p w14:paraId="2D403545" w14:textId="77777777" w:rsidR="006F5FF8" w:rsidRPr="00FD4D81" w:rsidRDefault="006F5FF8" w:rsidP="00524654">
            <w:pPr>
              <w:widowControl w:val="0"/>
              <w:spacing w:before="16"/>
              <w:ind w:right="-20"/>
              <w:rPr>
                <w:rFonts w:ascii="Arial" w:eastAsia="Arial" w:hAnsi="Arial" w:cs="Arial"/>
                <w:w w:val="104"/>
                <w:sz w:val="19"/>
                <w:szCs w:val="19"/>
                <w:lang w:val="en-US"/>
              </w:rPr>
            </w:pPr>
          </w:p>
        </w:tc>
      </w:tr>
    </w:tbl>
    <w:p w14:paraId="2D403547" w14:textId="77777777" w:rsidR="006F5FF8" w:rsidRPr="00FD4D81" w:rsidRDefault="006F5FF8" w:rsidP="006F5FF8">
      <w:pPr>
        <w:spacing w:after="0" w:line="240" w:lineRule="auto"/>
        <w:jc w:val="both"/>
        <w:rPr>
          <w:rFonts w:ascii="Arial" w:hAnsi="Arial" w:cs="Arial"/>
          <w:i/>
          <w:sz w:val="18"/>
          <w:szCs w:val="18"/>
        </w:rPr>
      </w:pPr>
      <w:r w:rsidRPr="00FD4D81">
        <w:rPr>
          <w:rFonts w:ascii="Arial" w:hAnsi="Arial" w:cs="Arial"/>
          <w:i/>
          <w:sz w:val="18"/>
          <w:szCs w:val="18"/>
        </w:rPr>
        <w:t>One copy of this form is to be held in the service user’s personal file and one copy in the safeguarding incident file.</w:t>
      </w:r>
    </w:p>
    <w:p w14:paraId="2D403548" w14:textId="77777777" w:rsidR="006F5FF8" w:rsidRPr="00FD4D81" w:rsidRDefault="006F5FF8" w:rsidP="006F5FF8">
      <w:pPr>
        <w:spacing w:after="0" w:line="240" w:lineRule="auto"/>
        <w:jc w:val="both"/>
        <w:rPr>
          <w:rFonts w:ascii="Arial" w:hAnsi="Arial" w:cs="Arial"/>
          <w:i/>
          <w:sz w:val="18"/>
          <w:szCs w:val="18"/>
        </w:rPr>
      </w:pPr>
    </w:p>
    <w:p w14:paraId="2D403549" w14:textId="77777777" w:rsidR="006F5FF8" w:rsidRPr="00FD4D81" w:rsidRDefault="006F5FF8" w:rsidP="006F5FF8">
      <w:pPr>
        <w:spacing w:after="0" w:line="240" w:lineRule="auto"/>
        <w:jc w:val="both"/>
        <w:rPr>
          <w:rFonts w:ascii="Arial" w:hAnsi="Arial" w:cs="Arial"/>
          <w:i/>
          <w:sz w:val="18"/>
          <w:szCs w:val="18"/>
        </w:rPr>
      </w:pPr>
    </w:p>
    <w:p w14:paraId="2D40354A" w14:textId="77777777" w:rsidR="006F5FF8" w:rsidRPr="00FD4D81" w:rsidRDefault="006F5FF8" w:rsidP="006F5FF8">
      <w:pPr>
        <w:spacing w:after="0" w:line="240" w:lineRule="auto"/>
        <w:jc w:val="both"/>
        <w:rPr>
          <w:rFonts w:ascii="Arial" w:hAnsi="Arial" w:cs="Arial"/>
          <w:i/>
          <w:sz w:val="18"/>
          <w:szCs w:val="18"/>
        </w:rPr>
      </w:pPr>
    </w:p>
    <w:p w14:paraId="2D40354B" w14:textId="77777777" w:rsidR="006F5FF8" w:rsidRPr="00FD4D81" w:rsidRDefault="006F5FF8" w:rsidP="006F5FF8">
      <w:pPr>
        <w:spacing w:after="0" w:line="240" w:lineRule="auto"/>
        <w:jc w:val="both"/>
        <w:rPr>
          <w:rFonts w:ascii="Arial" w:hAnsi="Arial" w:cs="Arial"/>
          <w:i/>
          <w:sz w:val="18"/>
          <w:szCs w:val="18"/>
        </w:rPr>
      </w:pPr>
    </w:p>
    <w:p w14:paraId="2D40354C" w14:textId="77777777" w:rsidR="006F5FF8" w:rsidRPr="00FD4D81" w:rsidRDefault="006F5FF8" w:rsidP="006F5FF8">
      <w:pPr>
        <w:spacing w:after="0" w:line="240" w:lineRule="auto"/>
        <w:jc w:val="both"/>
        <w:rPr>
          <w:rFonts w:ascii="Arial" w:hAnsi="Arial" w:cs="Arial"/>
          <w:i/>
          <w:sz w:val="18"/>
          <w:szCs w:val="18"/>
        </w:rPr>
      </w:pPr>
    </w:p>
    <w:p w14:paraId="2D40354D" w14:textId="77777777" w:rsidR="006F5FF8" w:rsidRPr="00FD4D81" w:rsidRDefault="006F5FF8" w:rsidP="006F5FF8">
      <w:pPr>
        <w:spacing w:after="0" w:line="240" w:lineRule="auto"/>
        <w:jc w:val="both"/>
        <w:rPr>
          <w:rFonts w:ascii="Arial" w:hAnsi="Arial" w:cs="Arial"/>
          <w:i/>
          <w:sz w:val="18"/>
          <w:szCs w:val="18"/>
        </w:rPr>
      </w:pPr>
    </w:p>
    <w:p w14:paraId="2D40354E" w14:textId="77777777" w:rsidR="006F5FF8" w:rsidRPr="00FD4D81" w:rsidRDefault="006F5FF8" w:rsidP="006F5FF8">
      <w:pPr>
        <w:spacing w:after="0" w:line="240" w:lineRule="auto"/>
        <w:jc w:val="both"/>
        <w:rPr>
          <w:rFonts w:ascii="Arial" w:hAnsi="Arial" w:cs="Arial"/>
          <w:i/>
          <w:sz w:val="18"/>
          <w:szCs w:val="18"/>
        </w:rPr>
      </w:pPr>
    </w:p>
    <w:p w14:paraId="2D40354F" w14:textId="77777777" w:rsidR="006F5FF8" w:rsidRPr="00FD4D81" w:rsidRDefault="006F5FF8" w:rsidP="006F5FF8">
      <w:pPr>
        <w:spacing w:after="0" w:line="240" w:lineRule="auto"/>
        <w:jc w:val="both"/>
        <w:rPr>
          <w:rFonts w:ascii="Arial" w:hAnsi="Arial" w:cs="Arial"/>
          <w:i/>
          <w:sz w:val="18"/>
          <w:szCs w:val="18"/>
        </w:rPr>
      </w:pPr>
    </w:p>
    <w:p w14:paraId="2D403550" w14:textId="77777777" w:rsidR="006F5FF8" w:rsidRPr="00FD4D81" w:rsidRDefault="006F5FF8" w:rsidP="006F5FF8">
      <w:pPr>
        <w:spacing w:after="0" w:line="240" w:lineRule="auto"/>
        <w:jc w:val="both"/>
        <w:rPr>
          <w:rFonts w:ascii="Arial" w:hAnsi="Arial" w:cs="Arial"/>
          <w:i/>
          <w:sz w:val="18"/>
          <w:szCs w:val="18"/>
        </w:rPr>
      </w:pPr>
    </w:p>
    <w:p w14:paraId="2D403551" w14:textId="77777777" w:rsidR="006F5FF8" w:rsidRPr="00FD4D81" w:rsidRDefault="006F5FF8" w:rsidP="006F5FF8">
      <w:pPr>
        <w:spacing w:after="0" w:line="240" w:lineRule="auto"/>
        <w:jc w:val="both"/>
        <w:rPr>
          <w:rFonts w:ascii="Arial" w:hAnsi="Arial" w:cs="Arial"/>
          <w:i/>
          <w:sz w:val="18"/>
          <w:szCs w:val="18"/>
        </w:rPr>
      </w:pPr>
    </w:p>
    <w:p w14:paraId="2D403552" w14:textId="77777777" w:rsidR="006F5FF8" w:rsidRPr="00FD4D81" w:rsidRDefault="006F5FF8" w:rsidP="006F5FF8">
      <w:pPr>
        <w:spacing w:after="0" w:line="240" w:lineRule="auto"/>
        <w:jc w:val="both"/>
        <w:rPr>
          <w:rFonts w:ascii="Arial" w:hAnsi="Arial" w:cs="Arial"/>
          <w:i/>
          <w:sz w:val="18"/>
          <w:szCs w:val="18"/>
        </w:rPr>
      </w:pPr>
    </w:p>
    <w:p w14:paraId="2D403553" w14:textId="77777777" w:rsidR="006F5FF8" w:rsidRPr="00FD4D81" w:rsidRDefault="006F5FF8" w:rsidP="006F5FF8">
      <w:pPr>
        <w:spacing w:after="0" w:line="240" w:lineRule="auto"/>
        <w:jc w:val="both"/>
        <w:rPr>
          <w:rFonts w:ascii="Arial" w:hAnsi="Arial" w:cs="Arial"/>
          <w:i/>
          <w:sz w:val="18"/>
          <w:szCs w:val="18"/>
        </w:rPr>
      </w:pPr>
    </w:p>
    <w:p w14:paraId="2D403554" w14:textId="77777777" w:rsidR="006F5FF8" w:rsidRPr="00FD4D81" w:rsidRDefault="006F5FF8" w:rsidP="006F5FF8">
      <w:pPr>
        <w:spacing w:after="0" w:line="240" w:lineRule="auto"/>
        <w:jc w:val="both"/>
        <w:rPr>
          <w:rFonts w:ascii="Arial" w:hAnsi="Arial" w:cs="Arial"/>
          <w:i/>
          <w:sz w:val="18"/>
          <w:szCs w:val="18"/>
        </w:rPr>
      </w:pPr>
    </w:p>
    <w:p w14:paraId="2D403555" w14:textId="77777777" w:rsidR="006F5FF8" w:rsidRPr="00FD4D81" w:rsidRDefault="006F5FF8" w:rsidP="006F5FF8">
      <w:pPr>
        <w:spacing w:after="0" w:line="240" w:lineRule="auto"/>
        <w:jc w:val="both"/>
        <w:rPr>
          <w:rFonts w:ascii="Arial" w:hAnsi="Arial" w:cs="Arial"/>
          <w:i/>
          <w:sz w:val="18"/>
          <w:szCs w:val="18"/>
        </w:rPr>
      </w:pPr>
    </w:p>
    <w:p w14:paraId="2D403556" w14:textId="77777777" w:rsidR="006F5FF8" w:rsidRPr="00FD4D81" w:rsidRDefault="006F5FF8" w:rsidP="006F5FF8">
      <w:pPr>
        <w:spacing w:after="0" w:line="240" w:lineRule="auto"/>
        <w:jc w:val="both"/>
        <w:rPr>
          <w:rFonts w:ascii="Arial" w:hAnsi="Arial" w:cs="Arial"/>
          <w:i/>
          <w:sz w:val="18"/>
          <w:szCs w:val="18"/>
        </w:rPr>
      </w:pPr>
    </w:p>
    <w:p w14:paraId="2D403557" w14:textId="77777777" w:rsidR="006F5FF8" w:rsidRPr="00FD4D81" w:rsidRDefault="006F5FF8" w:rsidP="006F5FF8">
      <w:pPr>
        <w:spacing w:after="0" w:line="240" w:lineRule="auto"/>
        <w:jc w:val="both"/>
        <w:rPr>
          <w:rFonts w:ascii="Arial" w:hAnsi="Arial" w:cs="Arial"/>
          <w:i/>
          <w:sz w:val="18"/>
          <w:szCs w:val="18"/>
        </w:rPr>
      </w:pPr>
    </w:p>
    <w:p w14:paraId="2D403558" w14:textId="77777777" w:rsidR="006F5FF8" w:rsidRPr="00FD4D81" w:rsidRDefault="006F5FF8" w:rsidP="006F5FF8">
      <w:pPr>
        <w:spacing w:after="0" w:line="240" w:lineRule="auto"/>
        <w:jc w:val="both"/>
        <w:rPr>
          <w:rFonts w:ascii="Arial" w:hAnsi="Arial" w:cs="Arial"/>
          <w:i/>
          <w:sz w:val="18"/>
          <w:szCs w:val="18"/>
        </w:rPr>
      </w:pPr>
    </w:p>
    <w:p w14:paraId="2D403559" w14:textId="77777777" w:rsidR="006F5FF8" w:rsidRPr="00FD4D81" w:rsidRDefault="006F5FF8" w:rsidP="006F5FF8">
      <w:pPr>
        <w:spacing w:after="0" w:line="240" w:lineRule="auto"/>
        <w:jc w:val="both"/>
        <w:rPr>
          <w:rFonts w:ascii="Arial" w:hAnsi="Arial" w:cs="Arial"/>
          <w:i/>
          <w:sz w:val="18"/>
          <w:szCs w:val="18"/>
        </w:rPr>
      </w:pPr>
    </w:p>
    <w:p w14:paraId="2D40355A" w14:textId="77777777" w:rsidR="006F5FF8" w:rsidRPr="00FD4D81" w:rsidRDefault="006F5FF8" w:rsidP="006F5FF8">
      <w:pPr>
        <w:spacing w:after="0" w:line="240" w:lineRule="auto"/>
        <w:jc w:val="both"/>
        <w:rPr>
          <w:rFonts w:ascii="Arial" w:hAnsi="Arial" w:cs="Arial"/>
          <w:i/>
          <w:sz w:val="18"/>
          <w:szCs w:val="18"/>
        </w:rPr>
      </w:pPr>
    </w:p>
    <w:p w14:paraId="2D40355B" w14:textId="77777777" w:rsidR="008207B3" w:rsidRPr="00FD4D81" w:rsidRDefault="008207B3" w:rsidP="006F5FF8">
      <w:pPr>
        <w:spacing w:after="0" w:line="240" w:lineRule="auto"/>
        <w:jc w:val="both"/>
        <w:rPr>
          <w:rFonts w:ascii="Arial" w:hAnsi="Arial" w:cs="Arial"/>
          <w:i/>
          <w:sz w:val="18"/>
          <w:szCs w:val="18"/>
        </w:rPr>
      </w:pPr>
    </w:p>
    <w:p w14:paraId="2D40355C" w14:textId="77777777" w:rsidR="008207B3" w:rsidRPr="00FD4D81" w:rsidRDefault="008207B3" w:rsidP="006F5FF8">
      <w:pPr>
        <w:spacing w:after="0" w:line="240" w:lineRule="auto"/>
        <w:jc w:val="both"/>
        <w:rPr>
          <w:rFonts w:ascii="Arial" w:hAnsi="Arial" w:cs="Arial"/>
          <w:i/>
          <w:sz w:val="18"/>
          <w:szCs w:val="18"/>
        </w:rPr>
      </w:pPr>
    </w:p>
    <w:p w14:paraId="2D40355D" w14:textId="77777777" w:rsidR="008207B3" w:rsidRPr="00FD4D81" w:rsidRDefault="008207B3" w:rsidP="006F5FF8">
      <w:pPr>
        <w:spacing w:after="0" w:line="240" w:lineRule="auto"/>
        <w:jc w:val="both"/>
        <w:rPr>
          <w:rFonts w:ascii="Arial" w:hAnsi="Arial" w:cs="Arial"/>
          <w:i/>
          <w:sz w:val="18"/>
          <w:szCs w:val="18"/>
        </w:rPr>
      </w:pPr>
    </w:p>
    <w:p w14:paraId="2D40355E" w14:textId="77777777" w:rsidR="006F5FF8" w:rsidRPr="00FD4D81" w:rsidRDefault="006F5FF8" w:rsidP="006F5FF8">
      <w:pPr>
        <w:spacing w:after="0" w:line="240" w:lineRule="auto"/>
        <w:jc w:val="both"/>
        <w:rPr>
          <w:rFonts w:ascii="Arial" w:hAnsi="Arial" w:cs="Arial"/>
          <w:i/>
          <w:sz w:val="18"/>
          <w:szCs w:val="18"/>
        </w:rPr>
      </w:pPr>
    </w:p>
    <w:p w14:paraId="2D40355F" w14:textId="77777777" w:rsidR="006F5FF8" w:rsidRPr="00FD4D81" w:rsidRDefault="006F5FF8" w:rsidP="006F5FF8">
      <w:pPr>
        <w:spacing w:after="0" w:line="240" w:lineRule="auto"/>
        <w:jc w:val="both"/>
        <w:rPr>
          <w:rFonts w:ascii="Arial" w:hAnsi="Arial" w:cs="Arial"/>
          <w:i/>
          <w:sz w:val="18"/>
          <w:szCs w:val="18"/>
        </w:rPr>
      </w:pPr>
    </w:p>
    <w:p w14:paraId="2D403560" w14:textId="2ECA8039" w:rsidR="006F5FF8" w:rsidRPr="00FD4D81" w:rsidRDefault="00866704" w:rsidP="006F5FF8">
      <w:pPr>
        <w:spacing w:after="0" w:line="240" w:lineRule="auto"/>
        <w:jc w:val="both"/>
        <w:rPr>
          <w:rFonts w:ascii="Arial" w:hAnsi="Arial" w:cs="Arial"/>
          <w:b/>
          <w:sz w:val="28"/>
          <w:szCs w:val="28"/>
        </w:rPr>
      </w:pPr>
      <w:r>
        <w:rPr>
          <w:rFonts w:ascii="Arial" w:hAnsi="Arial" w:cs="Arial"/>
          <w:b/>
          <w:sz w:val="28"/>
          <w:szCs w:val="28"/>
        </w:rPr>
        <w:lastRenderedPageBreak/>
        <w:t>Zenith Care Recruitment</w:t>
      </w:r>
      <w:r w:rsidR="00D86D96" w:rsidRPr="00FD4D81">
        <w:rPr>
          <w:rFonts w:ascii="Arial" w:hAnsi="Arial" w:cs="Arial"/>
          <w:b/>
          <w:sz w:val="28"/>
          <w:szCs w:val="28"/>
        </w:rPr>
        <w:t xml:space="preserve"> </w:t>
      </w:r>
      <w:r w:rsidR="006F5FF8" w:rsidRPr="00FD4D81">
        <w:rPr>
          <w:rFonts w:ascii="Arial" w:hAnsi="Arial" w:cs="Arial"/>
          <w:b/>
          <w:sz w:val="28"/>
          <w:szCs w:val="28"/>
        </w:rPr>
        <w:t>Safeguarding Policy and Procedure</w:t>
      </w:r>
    </w:p>
    <w:p w14:paraId="2D403561" w14:textId="77777777" w:rsidR="006F5FF8" w:rsidRPr="00FD4D81" w:rsidRDefault="006F5FF8" w:rsidP="006F5FF8">
      <w:pPr>
        <w:spacing w:after="0" w:line="240" w:lineRule="auto"/>
        <w:jc w:val="both"/>
        <w:rPr>
          <w:rFonts w:ascii="Arial" w:hAnsi="Arial" w:cs="Arial"/>
          <w:i/>
          <w:sz w:val="18"/>
          <w:szCs w:val="18"/>
        </w:rPr>
      </w:pPr>
    </w:p>
    <w:p w14:paraId="2D403562" w14:textId="77777777" w:rsidR="006F5FF8" w:rsidRPr="00FD4D81" w:rsidRDefault="006F5FF8" w:rsidP="006F5FF8">
      <w:pPr>
        <w:spacing w:after="0" w:line="240" w:lineRule="auto"/>
        <w:jc w:val="both"/>
        <w:rPr>
          <w:rFonts w:ascii="Arial" w:hAnsi="Arial" w:cs="Arial"/>
          <w:b/>
          <w:i/>
          <w:sz w:val="18"/>
          <w:szCs w:val="18"/>
        </w:rPr>
      </w:pPr>
      <w:r w:rsidRPr="00FD4D81">
        <w:rPr>
          <w:rFonts w:ascii="Arial" w:hAnsi="Arial" w:cs="Arial"/>
          <w:b/>
          <w:i/>
          <w:sz w:val="18"/>
          <w:szCs w:val="18"/>
        </w:rPr>
        <w:t xml:space="preserve">Skin Marks/Bruising Assessment Tool – To be completed where appropriate </w:t>
      </w:r>
    </w:p>
    <w:p w14:paraId="2D403563" w14:textId="77777777" w:rsidR="006F5FF8" w:rsidRPr="00FD4D81" w:rsidRDefault="006F5FF8" w:rsidP="006F5FF8">
      <w:pPr>
        <w:spacing w:after="0" w:line="240" w:lineRule="auto"/>
        <w:jc w:val="both"/>
        <w:rPr>
          <w:rFonts w:ascii="Arial" w:hAnsi="Arial" w:cs="Arial"/>
          <w:i/>
          <w:sz w:val="18"/>
          <w:szCs w:val="18"/>
        </w:rPr>
      </w:pPr>
    </w:p>
    <w:tbl>
      <w:tblPr>
        <w:tblStyle w:val="TableGrid"/>
        <w:tblW w:w="0" w:type="auto"/>
        <w:tblLook w:val="04A0" w:firstRow="1" w:lastRow="0" w:firstColumn="1" w:lastColumn="0" w:noHBand="0" w:noVBand="1"/>
      </w:tblPr>
      <w:tblGrid>
        <w:gridCol w:w="6345"/>
        <w:gridCol w:w="2897"/>
      </w:tblGrid>
      <w:tr w:rsidR="006F5FF8" w:rsidRPr="00FD4D81" w14:paraId="2D403567" w14:textId="77777777" w:rsidTr="00524654">
        <w:tc>
          <w:tcPr>
            <w:tcW w:w="6345" w:type="dxa"/>
          </w:tcPr>
          <w:p w14:paraId="2D403564" w14:textId="77777777" w:rsidR="006F5FF8" w:rsidRPr="00FD4D81" w:rsidRDefault="006F5FF8" w:rsidP="00524654">
            <w:pPr>
              <w:jc w:val="both"/>
              <w:rPr>
                <w:rFonts w:ascii="Arial" w:hAnsi="Arial" w:cs="Arial"/>
                <w:i/>
                <w:sz w:val="18"/>
                <w:szCs w:val="18"/>
              </w:rPr>
            </w:pPr>
            <w:r w:rsidRPr="00FD4D81">
              <w:rPr>
                <w:rFonts w:ascii="Arial" w:hAnsi="Arial" w:cs="Arial"/>
                <w:i/>
                <w:sz w:val="18"/>
                <w:szCs w:val="18"/>
              </w:rPr>
              <w:t>Service User's name:</w:t>
            </w:r>
          </w:p>
        </w:tc>
        <w:tc>
          <w:tcPr>
            <w:tcW w:w="2897" w:type="dxa"/>
          </w:tcPr>
          <w:p w14:paraId="2D403565" w14:textId="77777777" w:rsidR="006F5FF8" w:rsidRPr="00FD4D81" w:rsidRDefault="006F5FF8" w:rsidP="00524654">
            <w:pPr>
              <w:tabs>
                <w:tab w:val="left" w:pos="7740"/>
              </w:tabs>
              <w:ind w:left="1024" w:right="-20"/>
              <w:rPr>
                <w:rFonts w:ascii="Arial" w:eastAsia="Arial" w:hAnsi="Arial" w:cs="Arial"/>
                <w:sz w:val="18"/>
                <w:szCs w:val="18"/>
              </w:rPr>
            </w:pPr>
            <w:r w:rsidRPr="00FD4D81">
              <w:rPr>
                <w:rFonts w:ascii="Arial" w:eastAsia="Arial" w:hAnsi="Arial" w:cs="Arial"/>
                <w:w w:val="106"/>
                <w:sz w:val="18"/>
                <w:szCs w:val="18"/>
              </w:rPr>
              <w:t>Admission date:</w:t>
            </w:r>
          </w:p>
          <w:p w14:paraId="2D403566" w14:textId="77777777" w:rsidR="006F5FF8" w:rsidRPr="00FD4D81" w:rsidRDefault="006F5FF8" w:rsidP="00524654">
            <w:pPr>
              <w:jc w:val="both"/>
              <w:rPr>
                <w:rFonts w:ascii="Arial" w:hAnsi="Arial" w:cs="Arial"/>
                <w:i/>
                <w:sz w:val="18"/>
                <w:szCs w:val="18"/>
              </w:rPr>
            </w:pPr>
          </w:p>
        </w:tc>
      </w:tr>
      <w:tr w:rsidR="006F5FF8" w:rsidRPr="00FD4D81" w14:paraId="2D403569" w14:textId="77777777" w:rsidTr="00524654">
        <w:tc>
          <w:tcPr>
            <w:tcW w:w="9242" w:type="dxa"/>
            <w:gridSpan w:val="2"/>
          </w:tcPr>
          <w:p w14:paraId="2D403568" w14:textId="77777777" w:rsidR="006F5FF8" w:rsidRPr="00FD4D81" w:rsidRDefault="006F5FF8" w:rsidP="00524654">
            <w:pPr>
              <w:jc w:val="both"/>
              <w:rPr>
                <w:rFonts w:ascii="Arial" w:hAnsi="Arial" w:cs="Arial"/>
                <w:i/>
                <w:sz w:val="18"/>
                <w:szCs w:val="18"/>
              </w:rPr>
            </w:pPr>
            <w:r w:rsidRPr="00FD4D81">
              <w:rPr>
                <w:rFonts w:ascii="Arial" w:eastAsia="Arial" w:hAnsi="Arial" w:cs="Arial"/>
                <w:sz w:val="18"/>
                <w:szCs w:val="18"/>
              </w:rPr>
              <w:t xml:space="preserve">Examined in </w:t>
            </w:r>
            <w:proofErr w:type="gramStart"/>
            <w:r w:rsidRPr="00FD4D81">
              <w:rPr>
                <w:rFonts w:ascii="Arial" w:eastAsia="Arial" w:hAnsi="Arial" w:cs="Arial"/>
                <w:sz w:val="18"/>
                <w:szCs w:val="18"/>
              </w:rPr>
              <w:t>person?</w:t>
            </w:r>
            <w:r w:rsidRPr="00FD4D81">
              <w:rPr>
                <w:rFonts w:ascii="Arial" w:eastAsia="Arial" w:hAnsi="Arial" w:cs="Arial"/>
                <w:w w:val="118"/>
                <w:sz w:val="18"/>
                <w:szCs w:val="18"/>
              </w:rPr>
              <w:t>(</w:t>
            </w:r>
            <w:proofErr w:type="gramEnd"/>
            <w:r w:rsidRPr="00FD4D81">
              <w:rPr>
                <w:rFonts w:ascii="Arial" w:eastAsia="Arial" w:hAnsi="Arial" w:cs="Arial"/>
                <w:w w:val="117"/>
                <w:sz w:val="18"/>
                <w:szCs w:val="18"/>
              </w:rPr>
              <w:t>Y/N</w:t>
            </w:r>
            <w:r w:rsidRPr="00FD4D81">
              <w:rPr>
                <w:rFonts w:ascii="Arial" w:eastAsia="Arial" w:hAnsi="Arial" w:cs="Arial"/>
                <w:w w:val="118"/>
                <w:sz w:val="18"/>
                <w:szCs w:val="18"/>
              </w:rPr>
              <w:t>)</w:t>
            </w:r>
            <w:r w:rsidRPr="00FD4D81">
              <w:rPr>
                <w:rFonts w:ascii="Arial" w:eastAsia="Arial" w:hAnsi="Arial" w:cs="Arial"/>
                <w:w w:val="117"/>
                <w:sz w:val="18"/>
                <w:szCs w:val="18"/>
              </w:rPr>
              <w:t>.</w:t>
            </w:r>
            <w:r w:rsidRPr="00FD4D81">
              <w:rPr>
                <w:rFonts w:ascii="Arial" w:eastAsia="Arial" w:hAnsi="Arial" w:cs="Arial"/>
                <w:sz w:val="18"/>
                <w:szCs w:val="18"/>
              </w:rPr>
              <w:t xml:space="preserve">If </w:t>
            </w:r>
            <w:r w:rsidRPr="00FD4D81">
              <w:rPr>
                <w:rFonts w:ascii="Arial" w:eastAsia="Arial" w:hAnsi="Arial" w:cs="Arial"/>
                <w:w w:val="97"/>
                <w:sz w:val="18"/>
                <w:szCs w:val="18"/>
              </w:rPr>
              <w:t xml:space="preserve">No, </w:t>
            </w:r>
            <w:r w:rsidRPr="00FD4D81">
              <w:rPr>
                <w:rFonts w:ascii="Arial" w:eastAsia="Arial" w:hAnsi="Arial" w:cs="Arial"/>
                <w:sz w:val="18"/>
                <w:szCs w:val="18"/>
              </w:rPr>
              <w:t xml:space="preserve">record name and </w:t>
            </w:r>
            <w:r w:rsidRPr="00FD4D81">
              <w:rPr>
                <w:rFonts w:ascii="Arial" w:eastAsia="Arial" w:hAnsi="Arial" w:cs="Arial"/>
                <w:w w:val="107"/>
                <w:sz w:val="18"/>
                <w:szCs w:val="18"/>
              </w:rPr>
              <w:t xml:space="preserve">designation </w:t>
            </w:r>
            <w:r w:rsidRPr="00FD4D81">
              <w:rPr>
                <w:rFonts w:ascii="Arial" w:eastAsia="Arial" w:hAnsi="Arial" w:cs="Arial"/>
                <w:sz w:val="18"/>
                <w:szCs w:val="18"/>
              </w:rPr>
              <w:t xml:space="preserve">of person </w:t>
            </w:r>
            <w:r w:rsidRPr="00FD4D81">
              <w:rPr>
                <w:rFonts w:ascii="Arial" w:eastAsia="Arial" w:hAnsi="Arial" w:cs="Arial"/>
                <w:w w:val="110"/>
                <w:sz w:val="18"/>
                <w:szCs w:val="18"/>
              </w:rPr>
              <w:t>providing information:</w:t>
            </w:r>
          </w:p>
        </w:tc>
      </w:tr>
      <w:tr w:rsidR="006F5FF8" w:rsidRPr="00FD4D81" w14:paraId="2D40356D" w14:textId="77777777" w:rsidTr="00524654">
        <w:tc>
          <w:tcPr>
            <w:tcW w:w="6345" w:type="dxa"/>
          </w:tcPr>
          <w:p w14:paraId="2D40356A" w14:textId="77777777" w:rsidR="006F5FF8" w:rsidRPr="00FD4D81" w:rsidRDefault="006F5FF8" w:rsidP="00524654">
            <w:pPr>
              <w:jc w:val="both"/>
              <w:rPr>
                <w:rFonts w:ascii="Arial" w:hAnsi="Arial" w:cs="Arial"/>
                <w:i/>
                <w:sz w:val="18"/>
                <w:szCs w:val="18"/>
              </w:rPr>
            </w:pPr>
            <w:r w:rsidRPr="00FD4D81">
              <w:rPr>
                <w:rFonts w:ascii="Arial" w:hAnsi="Arial" w:cs="Arial"/>
                <w:i/>
                <w:sz w:val="18"/>
                <w:szCs w:val="18"/>
              </w:rPr>
              <w:t>Name</w:t>
            </w:r>
          </w:p>
        </w:tc>
        <w:tc>
          <w:tcPr>
            <w:tcW w:w="2897" w:type="dxa"/>
          </w:tcPr>
          <w:p w14:paraId="2D40356B" w14:textId="77777777" w:rsidR="006F5FF8" w:rsidRPr="00FD4D81" w:rsidRDefault="006F5FF8" w:rsidP="00524654">
            <w:pPr>
              <w:rPr>
                <w:rFonts w:ascii="Arial" w:hAnsi="Arial" w:cs="Arial"/>
                <w:i/>
                <w:sz w:val="18"/>
                <w:szCs w:val="18"/>
              </w:rPr>
            </w:pPr>
            <w:r w:rsidRPr="00FD4D81">
              <w:rPr>
                <w:rFonts w:ascii="Arial" w:hAnsi="Arial" w:cs="Arial"/>
                <w:i/>
                <w:sz w:val="18"/>
                <w:szCs w:val="18"/>
              </w:rPr>
              <w:t>Date of examination:</w:t>
            </w:r>
          </w:p>
          <w:p w14:paraId="2D40356C" w14:textId="77777777" w:rsidR="006F5FF8" w:rsidRPr="00FD4D81" w:rsidRDefault="006F5FF8" w:rsidP="00524654">
            <w:pPr>
              <w:rPr>
                <w:rFonts w:ascii="Arial" w:hAnsi="Arial" w:cs="Arial"/>
                <w:i/>
                <w:sz w:val="18"/>
                <w:szCs w:val="18"/>
              </w:rPr>
            </w:pPr>
          </w:p>
        </w:tc>
      </w:tr>
      <w:tr w:rsidR="006F5FF8" w:rsidRPr="00FD4D81" w14:paraId="2D403571" w14:textId="77777777" w:rsidTr="00524654">
        <w:tc>
          <w:tcPr>
            <w:tcW w:w="6345" w:type="dxa"/>
          </w:tcPr>
          <w:p w14:paraId="2D40356E" w14:textId="77777777" w:rsidR="006F5FF8" w:rsidRPr="00FD4D81" w:rsidRDefault="006F5FF8" w:rsidP="00524654">
            <w:pPr>
              <w:jc w:val="both"/>
              <w:rPr>
                <w:rFonts w:ascii="Arial" w:hAnsi="Arial" w:cs="Arial"/>
                <w:i/>
                <w:sz w:val="18"/>
                <w:szCs w:val="18"/>
              </w:rPr>
            </w:pPr>
            <w:r w:rsidRPr="00FD4D81">
              <w:rPr>
                <w:rFonts w:ascii="Arial" w:hAnsi="Arial" w:cs="Arial"/>
                <w:i/>
                <w:sz w:val="18"/>
                <w:szCs w:val="18"/>
              </w:rPr>
              <w:t>Designation:</w:t>
            </w:r>
          </w:p>
        </w:tc>
        <w:tc>
          <w:tcPr>
            <w:tcW w:w="2897" w:type="dxa"/>
          </w:tcPr>
          <w:p w14:paraId="2D40356F" w14:textId="77777777" w:rsidR="006F5FF8" w:rsidRPr="00FD4D81" w:rsidRDefault="006F5FF8" w:rsidP="00524654">
            <w:pPr>
              <w:jc w:val="both"/>
              <w:rPr>
                <w:rFonts w:ascii="Arial" w:hAnsi="Arial" w:cs="Arial"/>
                <w:i/>
                <w:sz w:val="18"/>
                <w:szCs w:val="18"/>
              </w:rPr>
            </w:pPr>
            <w:r w:rsidRPr="00FD4D81">
              <w:rPr>
                <w:rFonts w:ascii="Arial" w:hAnsi="Arial" w:cs="Arial"/>
                <w:i/>
                <w:sz w:val="18"/>
                <w:szCs w:val="18"/>
              </w:rPr>
              <w:t>Signature:</w:t>
            </w:r>
          </w:p>
          <w:p w14:paraId="2D403570" w14:textId="77777777" w:rsidR="006F5FF8" w:rsidRPr="00FD4D81" w:rsidRDefault="006F5FF8" w:rsidP="00524654">
            <w:pPr>
              <w:jc w:val="both"/>
              <w:rPr>
                <w:rFonts w:ascii="Arial" w:hAnsi="Arial" w:cs="Arial"/>
                <w:i/>
                <w:sz w:val="18"/>
                <w:szCs w:val="18"/>
              </w:rPr>
            </w:pPr>
          </w:p>
        </w:tc>
      </w:tr>
      <w:tr w:rsidR="006F5FF8" w:rsidRPr="00FD4D81" w14:paraId="2D40358A" w14:textId="77777777" w:rsidTr="00524654">
        <w:tc>
          <w:tcPr>
            <w:tcW w:w="6345" w:type="dxa"/>
            <w:vMerge w:val="restart"/>
          </w:tcPr>
          <w:p w14:paraId="2D403572" w14:textId="77777777" w:rsidR="006F5FF8" w:rsidRPr="00FD4D81" w:rsidRDefault="006F5FF8" w:rsidP="00524654">
            <w:pPr>
              <w:jc w:val="both"/>
              <w:rPr>
                <w:rFonts w:ascii="Arial" w:hAnsi="Arial" w:cs="Arial"/>
                <w:i/>
                <w:sz w:val="18"/>
                <w:szCs w:val="18"/>
              </w:rPr>
            </w:pPr>
            <w:r w:rsidRPr="00FD4D81">
              <w:rPr>
                <w:rFonts w:ascii="Arial" w:hAnsi="Arial" w:cs="Arial"/>
                <w:i/>
                <w:sz w:val="18"/>
                <w:szCs w:val="18"/>
              </w:rPr>
              <w:t>Skin Marks/Bruising Diagram</w:t>
            </w:r>
          </w:p>
          <w:p w14:paraId="2D403573" w14:textId="77777777" w:rsidR="006F5FF8" w:rsidRPr="00FD4D81" w:rsidRDefault="006F5FF8" w:rsidP="00524654">
            <w:pPr>
              <w:jc w:val="both"/>
              <w:rPr>
                <w:rFonts w:ascii="Arial" w:hAnsi="Arial" w:cs="Arial"/>
                <w:i/>
                <w:sz w:val="18"/>
                <w:szCs w:val="18"/>
              </w:rPr>
            </w:pPr>
          </w:p>
          <w:p w14:paraId="2D403574" w14:textId="77777777" w:rsidR="006F5FF8" w:rsidRPr="00FD4D81" w:rsidRDefault="006F5FF8" w:rsidP="00524654">
            <w:pPr>
              <w:jc w:val="both"/>
              <w:rPr>
                <w:rFonts w:ascii="Arial" w:hAnsi="Arial" w:cs="Arial"/>
                <w:i/>
                <w:sz w:val="18"/>
                <w:szCs w:val="18"/>
              </w:rPr>
            </w:pPr>
          </w:p>
          <w:p w14:paraId="2D403575" w14:textId="77777777" w:rsidR="006F5FF8" w:rsidRPr="00FD4D81" w:rsidRDefault="006F5FF8" w:rsidP="00524654">
            <w:pPr>
              <w:jc w:val="both"/>
              <w:rPr>
                <w:rFonts w:ascii="Arial" w:hAnsi="Arial" w:cs="Arial"/>
                <w:i/>
                <w:sz w:val="18"/>
                <w:szCs w:val="18"/>
              </w:rPr>
            </w:pPr>
            <w:r w:rsidRPr="00FD4D81">
              <w:rPr>
                <w:rFonts w:ascii="Arial" w:hAnsi="Arial" w:cs="Arial"/>
                <w:i/>
                <w:noProof/>
                <w:sz w:val="18"/>
                <w:szCs w:val="18"/>
                <w:lang w:eastAsia="en-GB"/>
              </w:rPr>
              <mc:AlternateContent>
                <mc:Choice Requires="wps">
                  <w:drawing>
                    <wp:anchor distT="0" distB="0" distL="114300" distR="114300" simplePos="0" relativeHeight="251660288" behindDoc="0" locked="0" layoutInCell="1" allowOverlap="1" wp14:anchorId="2D4035AD" wp14:editId="2D4035AE">
                      <wp:simplePos x="0" y="0"/>
                      <wp:positionH relativeFrom="column">
                        <wp:posOffset>15875</wp:posOffset>
                      </wp:positionH>
                      <wp:positionV relativeFrom="paragraph">
                        <wp:posOffset>635</wp:posOffset>
                      </wp:positionV>
                      <wp:extent cx="2875915" cy="2158365"/>
                      <wp:effectExtent l="0" t="0" r="19685" b="1333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5915" cy="215836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D4035B9" w14:textId="77777777" w:rsidR="009D025C" w:rsidRDefault="009D025C" w:rsidP="006F5FF8">
                                  <w:r>
                                    <w:rPr>
                                      <w:noProof/>
                                      <w:lang w:eastAsia="en-GB"/>
                                    </w:rPr>
                                    <w:drawing>
                                      <wp:inline distT="0" distB="0" distL="0" distR="0" wp14:anchorId="2D4035BA" wp14:editId="2D4035BB">
                                        <wp:extent cx="2678894" cy="1908313"/>
                                        <wp:effectExtent l="0" t="0" r="762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7190" cy="1914223"/>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D4035AD" id="_x0000_t202" coordsize="21600,21600" o:spt="202" path="m,l,21600r21600,l21600,xe">
                      <v:stroke joinstyle="miter"/>
                      <v:path gradientshapeok="t" o:connecttype="rect"/>
                    </v:shapetype>
                    <v:shape id="Text Box 48" o:spid="_x0000_s1026" type="#_x0000_t202" style="position:absolute;left:0;text-align:left;margin-left:1.25pt;margin-top:.05pt;width:226.45pt;height:169.9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" fillcolor="white [3201]" strokecolor="white [3212]" strokeweight=".5pt">
                      <v:path arrowok="t"/>
                      <v:textbox style="mso-fit-shape-to-text:t">
                        <w:txbxContent>
                          <w:p w14:paraId="2D4035B9" w14:textId="77777777" w:rsidR="009D025C" w:rsidRDefault="009D025C" w:rsidP="006F5FF8">
                            <w:r>
                              <w:rPr>
                                <w:noProof/>
                                <w:lang w:eastAsia="en-GB"/>
                              </w:rPr>
                              <w:drawing>
                                <wp:inline distT="0" distB="0" distL="0" distR="0" wp14:anchorId="2D4035BA" wp14:editId="2D4035BB">
                                  <wp:extent cx="2678894" cy="1908313"/>
                                  <wp:effectExtent l="0" t="0" r="762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7190" cy="1914223"/>
                                          </a:xfrm>
                                          <a:prstGeom prst="rect">
                                            <a:avLst/>
                                          </a:prstGeom>
                                          <a:noFill/>
                                          <a:ln>
                                            <a:noFill/>
                                          </a:ln>
                                        </pic:spPr>
                                      </pic:pic>
                                    </a:graphicData>
                                  </a:graphic>
                                </wp:inline>
                              </w:drawing>
                            </w:r>
                          </w:p>
                        </w:txbxContent>
                      </v:textbox>
                    </v:shape>
                  </w:pict>
                </mc:Fallback>
              </mc:AlternateContent>
            </w:r>
          </w:p>
          <w:p w14:paraId="2D403576" w14:textId="77777777" w:rsidR="006F5FF8" w:rsidRPr="00FD4D81" w:rsidRDefault="006F5FF8" w:rsidP="00524654">
            <w:pPr>
              <w:jc w:val="both"/>
              <w:rPr>
                <w:rFonts w:ascii="Arial" w:hAnsi="Arial" w:cs="Arial"/>
                <w:i/>
                <w:sz w:val="18"/>
                <w:szCs w:val="18"/>
              </w:rPr>
            </w:pPr>
          </w:p>
          <w:p w14:paraId="2D403577" w14:textId="77777777" w:rsidR="006F5FF8" w:rsidRPr="00FD4D81" w:rsidRDefault="006F5FF8" w:rsidP="00524654">
            <w:pPr>
              <w:jc w:val="both"/>
              <w:rPr>
                <w:rFonts w:ascii="Arial" w:hAnsi="Arial" w:cs="Arial"/>
                <w:i/>
                <w:sz w:val="18"/>
                <w:szCs w:val="18"/>
              </w:rPr>
            </w:pPr>
          </w:p>
          <w:p w14:paraId="2D403578" w14:textId="77777777" w:rsidR="006F5FF8" w:rsidRPr="00FD4D81" w:rsidRDefault="006F5FF8" w:rsidP="00524654">
            <w:pPr>
              <w:jc w:val="both"/>
              <w:rPr>
                <w:rFonts w:ascii="Arial" w:hAnsi="Arial" w:cs="Arial"/>
                <w:i/>
                <w:sz w:val="18"/>
                <w:szCs w:val="18"/>
              </w:rPr>
            </w:pPr>
          </w:p>
          <w:p w14:paraId="2D403579" w14:textId="77777777" w:rsidR="006F5FF8" w:rsidRPr="00FD4D81" w:rsidRDefault="006F5FF8" w:rsidP="00524654">
            <w:pPr>
              <w:jc w:val="both"/>
              <w:rPr>
                <w:rFonts w:ascii="Arial" w:hAnsi="Arial" w:cs="Arial"/>
                <w:i/>
                <w:sz w:val="18"/>
                <w:szCs w:val="18"/>
              </w:rPr>
            </w:pPr>
          </w:p>
          <w:p w14:paraId="2D40357A" w14:textId="77777777" w:rsidR="006F5FF8" w:rsidRPr="00FD4D81" w:rsidRDefault="006F5FF8" w:rsidP="00524654">
            <w:pPr>
              <w:jc w:val="both"/>
              <w:rPr>
                <w:rFonts w:ascii="Arial" w:hAnsi="Arial" w:cs="Arial"/>
                <w:i/>
                <w:sz w:val="18"/>
                <w:szCs w:val="18"/>
              </w:rPr>
            </w:pPr>
          </w:p>
          <w:p w14:paraId="2D40357B" w14:textId="77777777" w:rsidR="006F5FF8" w:rsidRPr="00FD4D81" w:rsidRDefault="006F5FF8" w:rsidP="00524654">
            <w:pPr>
              <w:jc w:val="both"/>
              <w:rPr>
                <w:rFonts w:ascii="Arial" w:hAnsi="Arial" w:cs="Arial"/>
                <w:i/>
                <w:sz w:val="18"/>
                <w:szCs w:val="18"/>
              </w:rPr>
            </w:pPr>
          </w:p>
          <w:p w14:paraId="2D40357C" w14:textId="77777777" w:rsidR="006F5FF8" w:rsidRPr="00FD4D81" w:rsidRDefault="006F5FF8" w:rsidP="00524654">
            <w:pPr>
              <w:jc w:val="both"/>
              <w:rPr>
                <w:rFonts w:ascii="Arial" w:hAnsi="Arial" w:cs="Arial"/>
                <w:i/>
                <w:sz w:val="18"/>
                <w:szCs w:val="18"/>
              </w:rPr>
            </w:pPr>
          </w:p>
          <w:p w14:paraId="2D40357D" w14:textId="77777777" w:rsidR="006F5FF8" w:rsidRPr="00FD4D81" w:rsidRDefault="006F5FF8" w:rsidP="00524654">
            <w:pPr>
              <w:jc w:val="both"/>
              <w:rPr>
                <w:rFonts w:ascii="Arial" w:hAnsi="Arial" w:cs="Arial"/>
                <w:i/>
                <w:sz w:val="18"/>
                <w:szCs w:val="18"/>
              </w:rPr>
            </w:pPr>
          </w:p>
          <w:p w14:paraId="2D40357E" w14:textId="77777777" w:rsidR="006F5FF8" w:rsidRPr="00FD4D81" w:rsidRDefault="006F5FF8" w:rsidP="00524654">
            <w:pPr>
              <w:jc w:val="both"/>
              <w:rPr>
                <w:rFonts w:ascii="Arial" w:hAnsi="Arial" w:cs="Arial"/>
                <w:i/>
                <w:sz w:val="18"/>
                <w:szCs w:val="18"/>
              </w:rPr>
            </w:pPr>
          </w:p>
          <w:p w14:paraId="2D40357F" w14:textId="77777777" w:rsidR="006F5FF8" w:rsidRPr="00FD4D81" w:rsidRDefault="006F5FF8" w:rsidP="00524654">
            <w:pPr>
              <w:jc w:val="both"/>
              <w:rPr>
                <w:rFonts w:ascii="Arial" w:hAnsi="Arial" w:cs="Arial"/>
                <w:i/>
                <w:sz w:val="18"/>
                <w:szCs w:val="18"/>
              </w:rPr>
            </w:pPr>
          </w:p>
          <w:p w14:paraId="2D403580" w14:textId="77777777" w:rsidR="006F5FF8" w:rsidRPr="00FD4D81" w:rsidRDefault="006F5FF8" w:rsidP="00524654">
            <w:pPr>
              <w:jc w:val="both"/>
              <w:rPr>
                <w:rFonts w:ascii="Arial" w:hAnsi="Arial" w:cs="Arial"/>
                <w:i/>
                <w:sz w:val="18"/>
                <w:szCs w:val="18"/>
              </w:rPr>
            </w:pPr>
          </w:p>
          <w:p w14:paraId="2D403581" w14:textId="77777777" w:rsidR="006F5FF8" w:rsidRPr="00FD4D81" w:rsidRDefault="006F5FF8" w:rsidP="00524654">
            <w:pPr>
              <w:jc w:val="both"/>
              <w:rPr>
                <w:rFonts w:ascii="Arial" w:hAnsi="Arial" w:cs="Arial"/>
                <w:i/>
                <w:sz w:val="18"/>
                <w:szCs w:val="18"/>
              </w:rPr>
            </w:pPr>
          </w:p>
          <w:p w14:paraId="2D403582" w14:textId="77777777" w:rsidR="006F5FF8" w:rsidRPr="00FD4D81" w:rsidRDefault="006F5FF8" w:rsidP="00524654">
            <w:pPr>
              <w:jc w:val="both"/>
              <w:rPr>
                <w:rFonts w:ascii="Arial" w:hAnsi="Arial" w:cs="Arial"/>
                <w:i/>
                <w:sz w:val="18"/>
                <w:szCs w:val="18"/>
              </w:rPr>
            </w:pPr>
          </w:p>
          <w:p w14:paraId="2D403583" w14:textId="77777777" w:rsidR="006F5FF8" w:rsidRPr="00FD4D81" w:rsidRDefault="006F5FF8" w:rsidP="00524654">
            <w:pPr>
              <w:jc w:val="both"/>
              <w:rPr>
                <w:rFonts w:ascii="Arial" w:hAnsi="Arial" w:cs="Arial"/>
                <w:i/>
                <w:sz w:val="18"/>
                <w:szCs w:val="18"/>
              </w:rPr>
            </w:pPr>
          </w:p>
          <w:p w14:paraId="2D403584" w14:textId="77777777" w:rsidR="006F5FF8" w:rsidRPr="00FD4D81" w:rsidRDefault="006F5FF8" w:rsidP="00524654">
            <w:pPr>
              <w:jc w:val="both"/>
              <w:rPr>
                <w:rFonts w:ascii="Arial" w:hAnsi="Arial" w:cs="Arial"/>
                <w:i/>
                <w:sz w:val="18"/>
                <w:szCs w:val="18"/>
              </w:rPr>
            </w:pPr>
          </w:p>
          <w:p w14:paraId="2D403585" w14:textId="77777777" w:rsidR="006F5FF8" w:rsidRPr="00FD4D81" w:rsidRDefault="006F5FF8" w:rsidP="00524654">
            <w:pPr>
              <w:jc w:val="both"/>
              <w:rPr>
                <w:rFonts w:ascii="Arial" w:hAnsi="Arial" w:cs="Arial"/>
                <w:i/>
                <w:sz w:val="18"/>
                <w:szCs w:val="18"/>
              </w:rPr>
            </w:pPr>
          </w:p>
          <w:p w14:paraId="2D403586" w14:textId="77777777" w:rsidR="006F5FF8" w:rsidRPr="00FD4D81" w:rsidRDefault="006F5FF8" w:rsidP="00524654">
            <w:pPr>
              <w:jc w:val="both"/>
              <w:rPr>
                <w:rFonts w:ascii="Arial" w:hAnsi="Arial" w:cs="Arial"/>
                <w:i/>
                <w:sz w:val="18"/>
                <w:szCs w:val="18"/>
              </w:rPr>
            </w:pPr>
          </w:p>
        </w:tc>
        <w:tc>
          <w:tcPr>
            <w:tcW w:w="2897" w:type="dxa"/>
          </w:tcPr>
          <w:p w14:paraId="2D403587" w14:textId="77777777" w:rsidR="006F5FF8" w:rsidRPr="00FD4D81" w:rsidRDefault="006F5FF8" w:rsidP="00524654">
            <w:pPr>
              <w:jc w:val="both"/>
              <w:rPr>
                <w:rFonts w:ascii="Arial" w:hAnsi="Arial" w:cs="Arial"/>
                <w:i/>
                <w:sz w:val="18"/>
                <w:szCs w:val="18"/>
              </w:rPr>
            </w:pPr>
          </w:p>
          <w:p w14:paraId="2D403588" w14:textId="77777777" w:rsidR="006F5FF8" w:rsidRPr="00FD4D81" w:rsidRDefault="006F5FF8" w:rsidP="00524654">
            <w:pPr>
              <w:jc w:val="both"/>
              <w:rPr>
                <w:rFonts w:ascii="Arial" w:hAnsi="Arial" w:cs="Arial"/>
                <w:i/>
                <w:sz w:val="18"/>
                <w:szCs w:val="18"/>
              </w:rPr>
            </w:pPr>
            <w:r w:rsidRPr="00FD4D81">
              <w:rPr>
                <w:rFonts w:ascii="Arial" w:hAnsi="Arial" w:cs="Arial"/>
                <w:i/>
                <w:sz w:val="18"/>
                <w:szCs w:val="18"/>
              </w:rPr>
              <w:t>Area of risk/mark/bruising identified</w:t>
            </w:r>
          </w:p>
          <w:p w14:paraId="2D403589" w14:textId="77777777" w:rsidR="006F5FF8" w:rsidRPr="00FD4D81" w:rsidRDefault="006F5FF8" w:rsidP="00524654">
            <w:pPr>
              <w:jc w:val="both"/>
              <w:rPr>
                <w:rFonts w:ascii="Arial" w:hAnsi="Arial" w:cs="Arial"/>
                <w:i/>
                <w:sz w:val="18"/>
                <w:szCs w:val="18"/>
              </w:rPr>
            </w:pPr>
          </w:p>
        </w:tc>
      </w:tr>
      <w:tr w:rsidR="006F5FF8" w:rsidRPr="00FD4D81" w14:paraId="2D40358F" w14:textId="77777777" w:rsidTr="00524654">
        <w:tc>
          <w:tcPr>
            <w:tcW w:w="6345" w:type="dxa"/>
            <w:vMerge/>
          </w:tcPr>
          <w:p w14:paraId="2D40358B" w14:textId="77777777" w:rsidR="006F5FF8" w:rsidRPr="00FD4D81" w:rsidRDefault="006F5FF8" w:rsidP="00524654">
            <w:pPr>
              <w:jc w:val="both"/>
              <w:rPr>
                <w:rFonts w:ascii="Arial" w:hAnsi="Arial" w:cs="Arial"/>
                <w:i/>
                <w:sz w:val="18"/>
                <w:szCs w:val="18"/>
              </w:rPr>
            </w:pPr>
          </w:p>
        </w:tc>
        <w:tc>
          <w:tcPr>
            <w:tcW w:w="2897" w:type="dxa"/>
          </w:tcPr>
          <w:p w14:paraId="2D40358C" w14:textId="77777777" w:rsidR="006F5FF8" w:rsidRPr="00FD4D81" w:rsidRDefault="006F5FF8" w:rsidP="00524654">
            <w:pPr>
              <w:rPr>
                <w:rFonts w:ascii="Arial" w:hAnsi="Arial" w:cs="Arial"/>
                <w:i/>
                <w:sz w:val="18"/>
                <w:szCs w:val="18"/>
              </w:rPr>
            </w:pPr>
          </w:p>
          <w:p w14:paraId="2D40358D" w14:textId="77777777" w:rsidR="006F5FF8" w:rsidRPr="00FD4D81" w:rsidRDefault="006F5FF8" w:rsidP="00524654">
            <w:pPr>
              <w:rPr>
                <w:rFonts w:ascii="Arial" w:hAnsi="Arial" w:cs="Arial"/>
                <w:i/>
                <w:sz w:val="18"/>
                <w:szCs w:val="18"/>
              </w:rPr>
            </w:pPr>
            <w:r w:rsidRPr="00FD4D81">
              <w:rPr>
                <w:rFonts w:ascii="Arial" w:hAnsi="Arial" w:cs="Arial"/>
                <w:i/>
                <w:sz w:val="18"/>
                <w:szCs w:val="18"/>
              </w:rPr>
              <w:t>Description of risk/mark/bruising identified</w:t>
            </w:r>
          </w:p>
          <w:p w14:paraId="2D40358E" w14:textId="77777777" w:rsidR="006F5FF8" w:rsidRPr="00FD4D81" w:rsidRDefault="006F5FF8" w:rsidP="00524654">
            <w:pPr>
              <w:rPr>
                <w:rFonts w:ascii="Arial" w:hAnsi="Arial" w:cs="Arial"/>
                <w:i/>
                <w:sz w:val="18"/>
                <w:szCs w:val="18"/>
              </w:rPr>
            </w:pPr>
          </w:p>
        </w:tc>
      </w:tr>
      <w:tr w:rsidR="006F5FF8" w:rsidRPr="00FD4D81" w14:paraId="2D403594" w14:textId="77777777" w:rsidTr="00524654">
        <w:tc>
          <w:tcPr>
            <w:tcW w:w="6345" w:type="dxa"/>
            <w:vMerge/>
          </w:tcPr>
          <w:p w14:paraId="2D403590" w14:textId="77777777" w:rsidR="006F5FF8" w:rsidRPr="00FD4D81" w:rsidRDefault="006F5FF8" w:rsidP="00524654">
            <w:pPr>
              <w:jc w:val="both"/>
              <w:rPr>
                <w:rFonts w:ascii="Arial" w:hAnsi="Arial" w:cs="Arial"/>
                <w:i/>
                <w:sz w:val="18"/>
                <w:szCs w:val="18"/>
              </w:rPr>
            </w:pPr>
          </w:p>
        </w:tc>
        <w:tc>
          <w:tcPr>
            <w:tcW w:w="2897" w:type="dxa"/>
          </w:tcPr>
          <w:p w14:paraId="2D403591" w14:textId="77777777" w:rsidR="006F5FF8" w:rsidRPr="00FD4D81" w:rsidRDefault="006F5FF8" w:rsidP="00524654">
            <w:pPr>
              <w:jc w:val="both"/>
              <w:rPr>
                <w:rFonts w:ascii="Arial" w:hAnsi="Arial" w:cs="Arial"/>
                <w:i/>
                <w:sz w:val="18"/>
                <w:szCs w:val="18"/>
              </w:rPr>
            </w:pPr>
          </w:p>
          <w:p w14:paraId="2D403592" w14:textId="77777777" w:rsidR="006F5FF8" w:rsidRPr="00FD4D81" w:rsidRDefault="006F5FF8" w:rsidP="00524654">
            <w:pPr>
              <w:jc w:val="both"/>
              <w:rPr>
                <w:rFonts w:ascii="Arial" w:hAnsi="Arial" w:cs="Arial"/>
                <w:i/>
                <w:sz w:val="18"/>
                <w:szCs w:val="18"/>
              </w:rPr>
            </w:pPr>
            <w:r w:rsidRPr="00FD4D81">
              <w:rPr>
                <w:rFonts w:ascii="Arial" w:hAnsi="Arial" w:cs="Arial"/>
                <w:i/>
                <w:sz w:val="18"/>
                <w:szCs w:val="18"/>
              </w:rPr>
              <w:t>Cause identified (specify)?</w:t>
            </w:r>
          </w:p>
          <w:p w14:paraId="2D403593" w14:textId="77777777" w:rsidR="006F5FF8" w:rsidRPr="00FD4D81" w:rsidRDefault="006F5FF8" w:rsidP="00524654">
            <w:pPr>
              <w:jc w:val="both"/>
              <w:rPr>
                <w:rFonts w:ascii="Arial" w:hAnsi="Arial" w:cs="Arial"/>
                <w:i/>
                <w:sz w:val="18"/>
                <w:szCs w:val="18"/>
              </w:rPr>
            </w:pPr>
          </w:p>
        </w:tc>
      </w:tr>
      <w:tr w:rsidR="006F5FF8" w:rsidRPr="00FD4D81" w14:paraId="2D40359A" w14:textId="77777777" w:rsidTr="00524654">
        <w:tc>
          <w:tcPr>
            <w:tcW w:w="6345" w:type="dxa"/>
            <w:vMerge/>
          </w:tcPr>
          <w:p w14:paraId="2D403595" w14:textId="77777777" w:rsidR="006F5FF8" w:rsidRPr="00FD4D81" w:rsidRDefault="006F5FF8" w:rsidP="00524654">
            <w:pPr>
              <w:jc w:val="both"/>
              <w:rPr>
                <w:rFonts w:ascii="Arial" w:hAnsi="Arial" w:cs="Arial"/>
                <w:i/>
                <w:sz w:val="18"/>
                <w:szCs w:val="18"/>
              </w:rPr>
            </w:pPr>
          </w:p>
        </w:tc>
        <w:tc>
          <w:tcPr>
            <w:tcW w:w="2897" w:type="dxa"/>
          </w:tcPr>
          <w:p w14:paraId="2D403596" w14:textId="77777777" w:rsidR="006F5FF8" w:rsidRPr="00FD4D81" w:rsidRDefault="006F5FF8" w:rsidP="00524654">
            <w:pPr>
              <w:rPr>
                <w:rFonts w:ascii="Arial" w:hAnsi="Arial" w:cs="Arial"/>
                <w:i/>
                <w:sz w:val="18"/>
                <w:szCs w:val="18"/>
              </w:rPr>
            </w:pPr>
          </w:p>
          <w:p w14:paraId="2D403597" w14:textId="77777777" w:rsidR="006F5FF8" w:rsidRPr="00FD4D81" w:rsidRDefault="006F5FF8" w:rsidP="00524654">
            <w:pPr>
              <w:rPr>
                <w:rFonts w:ascii="Arial" w:hAnsi="Arial" w:cs="Arial"/>
                <w:i/>
                <w:sz w:val="18"/>
                <w:szCs w:val="18"/>
              </w:rPr>
            </w:pPr>
            <w:r w:rsidRPr="00FD4D81">
              <w:rPr>
                <w:rFonts w:ascii="Arial" w:hAnsi="Arial" w:cs="Arial"/>
                <w:i/>
                <w:sz w:val="18"/>
                <w:szCs w:val="18"/>
              </w:rPr>
              <w:t>Care Plan created (Yes I No</w:t>
            </w:r>
            <w:proofErr w:type="gramStart"/>
            <w:r w:rsidRPr="00FD4D81">
              <w:rPr>
                <w:rFonts w:ascii="Arial" w:hAnsi="Arial" w:cs="Arial"/>
                <w:i/>
                <w:sz w:val="18"/>
                <w:szCs w:val="18"/>
              </w:rPr>
              <w:t>).If</w:t>
            </w:r>
            <w:proofErr w:type="gramEnd"/>
            <w:r w:rsidRPr="00FD4D81">
              <w:rPr>
                <w:rFonts w:ascii="Arial" w:hAnsi="Arial" w:cs="Arial"/>
                <w:i/>
                <w:sz w:val="18"/>
                <w:szCs w:val="18"/>
              </w:rPr>
              <w:t xml:space="preserve"> no, why?</w:t>
            </w:r>
          </w:p>
          <w:p w14:paraId="2D403598" w14:textId="77777777" w:rsidR="006F5FF8" w:rsidRPr="00FD4D81" w:rsidRDefault="006F5FF8" w:rsidP="00524654">
            <w:pPr>
              <w:jc w:val="both"/>
              <w:rPr>
                <w:rFonts w:ascii="Arial" w:hAnsi="Arial" w:cs="Arial"/>
                <w:i/>
                <w:sz w:val="18"/>
                <w:szCs w:val="18"/>
              </w:rPr>
            </w:pPr>
          </w:p>
          <w:p w14:paraId="2D403599" w14:textId="77777777" w:rsidR="006F5FF8" w:rsidRPr="00FD4D81" w:rsidRDefault="006F5FF8" w:rsidP="00524654">
            <w:pPr>
              <w:jc w:val="both"/>
              <w:rPr>
                <w:rFonts w:ascii="Arial" w:hAnsi="Arial" w:cs="Arial"/>
                <w:i/>
                <w:sz w:val="18"/>
                <w:szCs w:val="18"/>
              </w:rPr>
            </w:pPr>
          </w:p>
        </w:tc>
      </w:tr>
      <w:tr w:rsidR="006F5FF8" w:rsidRPr="00FD4D81" w14:paraId="2D40359F" w14:textId="77777777" w:rsidTr="00524654">
        <w:tc>
          <w:tcPr>
            <w:tcW w:w="6345" w:type="dxa"/>
            <w:vMerge/>
          </w:tcPr>
          <w:p w14:paraId="2D40359B" w14:textId="77777777" w:rsidR="006F5FF8" w:rsidRPr="00FD4D81" w:rsidRDefault="006F5FF8" w:rsidP="00524654">
            <w:pPr>
              <w:jc w:val="both"/>
              <w:rPr>
                <w:rFonts w:ascii="Arial" w:hAnsi="Arial" w:cs="Arial"/>
                <w:i/>
                <w:sz w:val="18"/>
                <w:szCs w:val="18"/>
              </w:rPr>
            </w:pPr>
          </w:p>
        </w:tc>
        <w:tc>
          <w:tcPr>
            <w:tcW w:w="2897" w:type="dxa"/>
          </w:tcPr>
          <w:p w14:paraId="2D40359C" w14:textId="77777777" w:rsidR="006F5FF8" w:rsidRPr="00FD4D81" w:rsidRDefault="006F5FF8" w:rsidP="00524654">
            <w:pPr>
              <w:rPr>
                <w:rFonts w:ascii="Arial" w:hAnsi="Arial" w:cs="Arial"/>
                <w:i/>
                <w:sz w:val="18"/>
                <w:szCs w:val="18"/>
              </w:rPr>
            </w:pPr>
          </w:p>
          <w:p w14:paraId="2D40359D" w14:textId="77777777" w:rsidR="006F5FF8" w:rsidRPr="00FD4D81" w:rsidRDefault="006F5FF8" w:rsidP="00524654">
            <w:pPr>
              <w:rPr>
                <w:rFonts w:ascii="Arial" w:hAnsi="Arial" w:cs="Arial"/>
                <w:i/>
                <w:sz w:val="18"/>
                <w:szCs w:val="18"/>
              </w:rPr>
            </w:pPr>
            <w:r w:rsidRPr="00FD4D81">
              <w:rPr>
                <w:rFonts w:ascii="Arial" w:hAnsi="Arial" w:cs="Arial"/>
                <w:i/>
                <w:sz w:val="18"/>
                <w:szCs w:val="18"/>
              </w:rPr>
              <w:t>OR- No skin lesions apparent (tick and sign for accountability. See above if accepting 2nd hand information):</w:t>
            </w:r>
          </w:p>
          <w:p w14:paraId="2D40359E" w14:textId="77777777" w:rsidR="006F5FF8" w:rsidRPr="00FD4D81" w:rsidRDefault="006F5FF8" w:rsidP="00524654">
            <w:pPr>
              <w:rPr>
                <w:rFonts w:ascii="Arial" w:hAnsi="Arial" w:cs="Arial"/>
                <w:i/>
                <w:sz w:val="18"/>
                <w:szCs w:val="18"/>
              </w:rPr>
            </w:pPr>
          </w:p>
        </w:tc>
      </w:tr>
      <w:tr w:rsidR="006F5FF8" w:rsidRPr="00FD4D81" w14:paraId="2D4035A3" w14:textId="77777777" w:rsidTr="00524654">
        <w:tc>
          <w:tcPr>
            <w:tcW w:w="9242" w:type="dxa"/>
            <w:gridSpan w:val="2"/>
          </w:tcPr>
          <w:p w14:paraId="2D4035A0" w14:textId="77777777" w:rsidR="006F5FF8" w:rsidRPr="00FD4D81" w:rsidRDefault="006F5FF8" w:rsidP="00524654">
            <w:pPr>
              <w:jc w:val="both"/>
              <w:rPr>
                <w:rFonts w:ascii="Arial" w:hAnsi="Arial" w:cs="Arial"/>
                <w:i/>
                <w:sz w:val="18"/>
                <w:szCs w:val="18"/>
              </w:rPr>
            </w:pPr>
            <w:r w:rsidRPr="00FD4D81">
              <w:rPr>
                <w:rFonts w:ascii="Arial" w:hAnsi="Arial" w:cs="Arial"/>
                <w:i/>
                <w:sz w:val="18"/>
                <w:szCs w:val="18"/>
              </w:rPr>
              <w:t>Next review interval (maximum 1 month):</w:t>
            </w:r>
          </w:p>
          <w:p w14:paraId="2D4035A1" w14:textId="77777777" w:rsidR="006F5FF8" w:rsidRPr="00FD4D81" w:rsidRDefault="006F5FF8" w:rsidP="00524654">
            <w:pPr>
              <w:ind w:firstLine="720"/>
              <w:jc w:val="both"/>
              <w:rPr>
                <w:rFonts w:ascii="Arial" w:hAnsi="Arial" w:cs="Arial"/>
                <w:i/>
                <w:sz w:val="18"/>
                <w:szCs w:val="18"/>
              </w:rPr>
            </w:pPr>
          </w:p>
          <w:p w14:paraId="2D4035A2" w14:textId="77777777" w:rsidR="006F5FF8" w:rsidRPr="00FD4D81" w:rsidRDefault="006F5FF8" w:rsidP="00524654">
            <w:pPr>
              <w:jc w:val="both"/>
              <w:rPr>
                <w:rFonts w:ascii="Arial" w:hAnsi="Arial" w:cs="Arial"/>
                <w:i/>
                <w:sz w:val="18"/>
                <w:szCs w:val="18"/>
              </w:rPr>
            </w:pPr>
            <w:r w:rsidRPr="00FD4D81">
              <w:rPr>
                <w:rFonts w:ascii="Arial" w:hAnsi="Arial" w:cs="Arial"/>
                <w:i/>
                <w:sz w:val="18"/>
                <w:szCs w:val="18"/>
              </w:rPr>
              <w:t>Therefore next review date</w:t>
            </w:r>
            <w:proofErr w:type="gramStart"/>
            <w:r w:rsidRPr="00FD4D81">
              <w:rPr>
                <w:rFonts w:ascii="Arial" w:hAnsi="Arial" w:cs="Arial"/>
                <w:i/>
                <w:sz w:val="18"/>
                <w:szCs w:val="18"/>
              </w:rPr>
              <w:t>:  (</w:t>
            </w:r>
            <w:proofErr w:type="gramEnd"/>
            <w:r w:rsidRPr="00FD4D81">
              <w:rPr>
                <w:rFonts w:ascii="Arial" w:hAnsi="Arial" w:cs="Arial"/>
                <w:i/>
                <w:sz w:val="18"/>
                <w:szCs w:val="18"/>
              </w:rPr>
              <w:t>use attached review form to note, or if changes are substantial, carry out this full assessment again)</w:t>
            </w:r>
          </w:p>
        </w:tc>
      </w:tr>
      <w:tr w:rsidR="006F5FF8" w:rsidRPr="00FD4D81" w14:paraId="2D4035A8" w14:textId="77777777" w:rsidTr="00524654">
        <w:tc>
          <w:tcPr>
            <w:tcW w:w="6345" w:type="dxa"/>
          </w:tcPr>
          <w:p w14:paraId="2D4035A4" w14:textId="77777777" w:rsidR="006F5FF8" w:rsidRPr="00FD4D81" w:rsidRDefault="006F5FF8" w:rsidP="00524654">
            <w:pPr>
              <w:jc w:val="both"/>
              <w:rPr>
                <w:rFonts w:ascii="Arial" w:hAnsi="Arial" w:cs="Arial"/>
                <w:i/>
                <w:sz w:val="18"/>
                <w:szCs w:val="18"/>
              </w:rPr>
            </w:pPr>
            <w:r w:rsidRPr="00FD4D81">
              <w:rPr>
                <w:rFonts w:ascii="Arial" w:hAnsi="Arial" w:cs="Arial"/>
                <w:i/>
                <w:sz w:val="18"/>
                <w:szCs w:val="18"/>
              </w:rPr>
              <w:t>Accountability signature (person completing to print name and</w:t>
            </w:r>
          </w:p>
          <w:p w14:paraId="2D4035A5" w14:textId="77777777" w:rsidR="006F5FF8" w:rsidRPr="00FD4D81" w:rsidRDefault="006F5FF8" w:rsidP="00524654">
            <w:pPr>
              <w:jc w:val="both"/>
              <w:rPr>
                <w:rFonts w:ascii="Arial" w:hAnsi="Arial" w:cs="Arial"/>
                <w:i/>
                <w:sz w:val="18"/>
                <w:szCs w:val="18"/>
              </w:rPr>
            </w:pPr>
            <w:r w:rsidRPr="00FD4D81">
              <w:rPr>
                <w:rFonts w:ascii="Arial" w:hAnsi="Arial" w:cs="Arial"/>
                <w:i/>
                <w:sz w:val="18"/>
                <w:szCs w:val="18"/>
              </w:rPr>
              <w:t>sign):</w:t>
            </w:r>
          </w:p>
          <w:p w14:paraId="2D4035A6" w14:textId="77777777" w:rsidR="006F5FF8" w:rsidRPr="00FD4D81" w:rsidRDefault="006F5FF8" w:rsidP="00524654">
            <w:pPr>
              <w:jc w:val="both"/>
              <w:rPr>
                <w:rFonts w:ascii="Arial" w:hAnsi="Arial" w:cs="Arial"/>
                <w:i/>
                <w:sz w:val="18"/>
                <w:szCs w:val="18"/>
              </w:rPr>
            </w:pPr>
          </w:p>
        </w:tc>
        <w:tc>
          <w:tcPr>
            <w:tcW w:w="2897" w:type="dxa"/>
          </w:tcPr>
          <w:p w14:paraId="2D4035A7" w14:textId="77777777" w:rsidR="006F5FF8" w:rsidRPr="00FD4D81" w:rsidRDefault="006F5FF8" w:rsidP="00524654">
            <w:pPr>
              <w:jc w:val="center"/>
              <w:rPr>
                <w:rFonts w:ascii="Arial" w:hAnsi="Arial" w:cs="Arial"/>
                <w:i/>
                <w:sz w:val="18"/>
                <w:szCs w:val="18"/>
              </w:rPr>
            </w:pPr>
            <w:r w:rsidRPr="00FD4D81">
              <w:rPr>
                <w:rFonts w:ascii="Arial" w:hAnsi="Arial" w:cs="Arial"/>
                <w:i/>
                <w:sz w:val="18"/>
                <w:szCs w:val="18"/>
              </w:rPr>
              <w:t>Date of form completion:</w:t>
            </w:r>
          </w:p>
        </w:tc>
      </w:tr>
    </w:tbl>
    <w:p w14:paraId="2D4035A9" w14:textId="7965B484" w:rsidR="006F5FF8" w:rsidRPr="00FD4D81" w:rsidRDefault="004E7D8D" w:rsidP="006F5FF8">
      <w:pPr>
        <w:spacing w:after="0" w:line="240" w:lineRule="auto"/>
        <w:jc w:val="both"/>
        <w:rPr>
          <w:rFonts w:ascii="Arial" w:hAnsi="Arial" w:cs="Arial"/>
          <w:i/>
          <w:sz w:val="18"/>
          <w:szCs w:val="18"/>
        </w:rPr>
      </w:pPr>
      <w:r>
        <w:rPr>
          <w:rFonts w:ascii="Arial" w:hAnsi="Arial" w:cs="Arial"/>
          <w:i/>
          <w:sz w:val="18"/>
          <w:szCs w:val="18"/>
        </w:rPr>
        <w:t>Our safeguarding policy is re</w:t>
      </w:r>
      <w:r w:rsidR="00C46028">
        <w:rPr>
          <w:rFonts w:ascii="Arial" w:hAnsi="Arial" w:cs="Arial"/>
          <w:i/>
          <w:sz w:val="18"/>
          <w:szCs w:val="18"/>
        </w:rPr>
        <w:t>viewed every three months expect otherwise.</w:t>
      </w:r>
    </w:p>
    <w:p w14:paraId="2D4035AA" w14:textId="77777777" w:rsidR="006F5FF8" w:rsidRPr="00FD4D81" w:rsidRDefault="006F5FF8" w:rsidP="00937072">
      <w:pPr>
        <w:spacing w:after="0" w:line="240" w:lineRule="auto"/>
        <w:jc w:val="both"/>
        <w:rPr>
          <w:rFonts w:ascii="Arial" w:hAnsi="Arial" w:cs="Arial"/>
          <w:sz w:val="24"/>
          <w:szCs w:val="24"/>
        </w:rPr>
      </w:pPr>
    </w:p>
    <w:p w14:paraId="43B9C9EF" w14:textId="77777777" w:rsidR="00FB0B4F" w:rsidRPr="00FD4D81" w:rsidRDefault="00FB0B4F" w:rsidP="00FB0B4F">
      <w:pPr>
        <w:spacing w:after="0" w:line="240" w:lineRule="auto"/>
        <w:jc w:val="both"/>
        <w:rPr>
          <w:rFonts w:ascii="Arial" w:hAnsi="Arial" w:cs="Arial"/>
          <w:sz w:val="24"/>
          <w:szCs w:val="24"/>
        </w:rPr>
      </w:pPr>
    </w:p>
    <w:tbl>
      <w:tblPr>
        <w:tblStyle w:val="Table"/>
        <w:tblW w:w="0" w:type="pct"/>
        <w:tblLook w:val="07C0" w:firstRow="0" w:lastRow="1" w:firstColumn="1" w:lastColumn="1" w:noHBand="1" w:noVBand="1"/>
      </w:tblPr>
      <w:tblGrid>
        <w:gridCol w:w="1717"/>
        <w:gridCol w:w="3649"/>
      </w:tblGrid>
      <w:tr w:rsidR="00FB0B4F" w:rsidRPr="00FD4D81" w14:paraId="7C8CCE03" w14:textId="77777777" w:rsidTr="00DD7B3D">
        <w:tc>
          <w:tcPr>
            <w:tcW w:w="0" w:type="auto"/>
          </w:tcPr>
          <w:p w14:paraId="4984A180" w14:textId="77777777" w:rsidR="00FB0B4F" w:rsidRPr="00FD4D81" w:rsidRDefault="00FB0B4F" w:rsidP="00DD7B3D">
            <w:pPr>
              <w:rPr>
                <w:rFonts w:ascii="Arial" w:eastAsia="Cambria" w:hAnsi="Arial" w:cs="Arial"/>
                <w:sz w:val="18"/>
                <w:szCs w:val="18"/>
              </w:rPr>
            </w:pPr>
            <w:r w:rsidRPr="00FD4D81">
              <w:rPr>
                <w:rFonts w:ascii="Arial" w:eastAsia="Cambria" w:hAnsi="Arial" w:cs="Arial"/>
                <w:sz w:val="18"/>
                <w:szCs w:val="18"/>
              </w:rPr>
              <w:t>Signed:</w:t>
            </w:r>
          </w:p>
        </w:tc>
        <w:tc>
          <w:tcPr>
            <w:tcW w:w="0" w:type="auto"/>
          </w:tcPr>
          <w:p w14:paraId="003496E0" w14:textId="1FCADC07" w:rsidR="00FB0B4F" w:rsidRPr="00FD4D81" w:rsidRDefault="00FB0B4F" w:rsidP="00DD7B3D">
            <w:pPr>
              <w:rPr>
                <w:rFonts w:ascii="Arial" w:eastAsia="Cambria" w:hAnsi="Arial" w:cs="Arial"/>
                <w:sz w:val="18"/>
                <w:szCs w:val="18"/>
              </w:rPr>
            </w:pPr>
            <w:r w:rsidRPr="00FD4D81">
              <w:rPr>
                <w:rFonts w:ascii="Arial" w:eastAsia="Cambria" w:hAnsi="Arial" w:cs="Arial"/>
                <w:sz w:val="18"/>
                <w:szCs w:val="18"/>
              </w:rPr>
              <w:t>_______</w:t>
            </w:r>
            <w:r w:rsidR="00003922">
              <w:rPr>
                <w:rFonts w:ascii="Arial" w:eastAsia="Cambria" w:hAnsi="Arial" w:cs="Arial"/>
                <w:sz w:val="18"/>
                <w:szCs w:val="18"/>
              </w:rPr>
              <w:t>Kechi Anyanwu</w:t>
            </w:r>
            <w:r w:rsidRPr="00FD4D81">
              <w:rPr>
                <w:rFonts w:ascii="Arial" w:eastAsia="Cambria" w:hAnsi="Arial" w:cs="Arial"/>
                <w:sz w:val="18"/>
                <w:szCs w:val="18"/>
              </w:rPr>
              <w:t>_____________</w:t>
            </w:r>
          </w:p>
        </w:tc>
      </w:tr>
      <w:tr w:rsidR="00FB0B4F" w:rsidRPr="00FD4D81" w14:paraId="7C6ACF1B" w14:textId="77777777" w:rsidTr="00DD7B3D">
        <w:tc>
          <w:tcPr>
            <w:tcW w:w="0" w:type="auto"/>
          </w:tcPr>
          <w:p w14:paraId="40C84399" w14:textId="77777777" w:rsidR="00FB0B4F" w:rsidRPr="00FD4D81" w:rsidRDefault="00FB0B4F" w:rsidP="00DD7B3D">
            <w:pPr>
              <w:rPr>
                <w:rFonts w:ascii="Arial" w:eastAsia="Cambria" w:hAnsi="Arial" w:cs="Arial"/>
                <w:sz w:val="18"/>
                <w:szCs w:val="18"/>
              </w:rPr>
            </w:pPr>
            <w:r w:rsidRPr="00FD4D81">
              <w:rPr>
                <w:rFonts w:ascii="Arial" w:eastAsia="Cambria" w:hAnsi="Arial" w:cs="Arial"/>
                <w:sz w:val="18"/>
                <w:szCs w:val="18"/>
              </w:rPr>
              <w:t>Date:</w:t>
            </w:r>
          </w:p>
        </w:tc>
        <w:tc>
          <w:tcPr>
            <w:tcW w:w="0" w:type="auto"/>
          </w:tcPr>
          <w:p w14:paraId="5DD62C35" w14:textId="4957B53B" w:rsidR="00FB0B4F" w:rsidRPr="00FD4D81" w:rsidRDefault="00FB0B4F" w:rsidP="00DD7B3D">
            <w:pPr>
              <w:rPr>
                <w:rFonts w:ascii="Arial" w:eastAsia="Cambria" w:hAnsi="Arial" w:cs="Arial"/>
                <w:sz w:val="18"/>
                <w:szCs w:val="18"/>
              </w:rPr>
            </w:pPr>
            <w:r w:rsidRPr="00FD4D81">
              <w:rPr>
                <w:rFonts w:ascii="Arial" w:eastAsia="Cambria" w:hAnsi="Arial" w:cs="Arial"/>
                <w:sz w:val="18"/>
                <w:szCs w:val="18"/>
              </w:rPr>
              <w:t>______25</w:t>
            </w:r>
            <w:r w:rsidRPr="00FD4D81">
              <w:rPr>
                <w:rFonts w:ascii="Arial" w:eastAsia="Cambria" w:hAnsi="Arial" w:cs="Arial"/>
                <w:sz w:val="18"/>
                <w:szCs w:val="18"/>
                <w:vertAlign w:val="superscript"/>
              </w:rPr>
              <w:t>th</w:t>
            </w:r>
            <w:r w:rsidRPr="00FD4D81">
              <w:rPr>
                <w:rFonts w:ascii="Arial" w:eastAsia="Cambria" w:hAnsi="Arial" w:cs="Arial"/>
                <w:sz w:val="18"/>
                <w:szCs w:val="18"/>
              </w:rPr>
              <w:t xml:space="preserve"> </w:t>
            </w:r>
            <w:r w:rsidR="00A050EF">
              <w:rPr>
                <w:rFonts w:ascii="Arial" w:eastAsia="Cambria" w:hAnsi="Arial" w:cs="Arial"/>
                <w:sz w:val="18"/>
                <w:szCs w:val="18"/>
              </w:rPr>
              <w:t xml:space="preserve">December </w:t>
            </w:r>
            <w:r w:rsidRPr="00FD4D81">
              <w:rPr>
                <w:rFonts w:ascii="Arial" w:eastAsia="Cambria" w:hAnsi="Arial" w:cs="Arial"/>
                <w:sz w:val="18"/>
                <w:szCs w:val="18"/>
              </w:rPr>
              <w:t>2021____________</w:t>
            </w:r>
          </w:p>
        </w:tc>
      </w:tr>
      <w:tr w:rsidR="00FB0B4F" w:rsidRPr="00FD4D81" w14:paraId="497E44A3" w14:textId="77777777" w:rsidTr="00DD7B3D">
        <w:tc>
          <w:tcPr>
            <w:tcW w:w="0" w:type="auto"/>
          </w:tcPr>
          <w:p w14:paraId="2898478E" w14:textId="77777777" w:rsidR="00FB0B4F" w:rsidRPr="00FD4D81" w:rsidRDefault="00FB0B4F" w:rsidP="00DD7B3D">
            <w:pPr>
              <w:rPr>
                <w:rFonts w:ascii="Arial" w:eastAsia="Cambria" w:hAnsi="Arial" w:cs="Arial"/>
                <w:sz w:val="18"/>
                <w:szCs w:val="18"/>
              </w:rPr>
            </w:pPr>
            <w:r w:rsidRPr="00FD4D81">
              <w:rPr>
                <w:rFonts w:ascii="Arial" w:eastAsia="Cambria" w:hAnsi="Arial" w:cs="Arial"/>
                <w:sz w:val="18"/>
                <w:szCs w:val="18"/>
              </w:rPr>
              <w:t>Policy review date:</w:t>
            </w:r>
          </w:p>
        </w:tc>
        <w:tc>
          <w:tcPr>
            <w:tcW w:w="0" w:type="auto"/>
          </w:tcPr>
          <w:p w14:paraId="74FDD917" w14:textId="4504455C" w:rsidR="00FB0B4F" w:rsidRPr="00FD4D81" w:rsidRDefault="00FB0B4F" w:rsidP="00DD7B3D">
            <w:pPr>
              <w:rPr>
                <w:rFonts w:ascii="Arial" w:eastAsia="Cambria" w:hAnsi="Arial" w:cs="Arial"/>
                <w:sz w:val="18"/>
                <w:szCs w:val="18"/>
              </w:rPr>
            </w:pPr>
            <w:r w:rsidRPr="00FD4D81">
              <w:rPr>
                <w:rFonts w:ascii="Arial" w:eastAsia="Cambria" w:hAnsi="Arial" w:cs="Arial"/>
                <w:sz w:val="18"/>
                <w:szCs w:val="18"/>
              </w:rPr>
              <w:t>_____</w:t>
            </w:r>
            <w:r w:rsidR="00003922">
              <w:rPr>
                <w:rFonts w:ascii="Arial" w:eastAsia="Cambria" w:hAnsi="Arial" w:cs="Arial"/>
                <w:sz w:val="18"/>
                <w:szCs w:val="18"/>
              </w:rPr>
              <w:t>1</w:t>
            </w:r>
            <w:r w:rsidR="00E66F93">
              <w:rPr>
                <w:rFonts w:ascii="Arial" w:eastAsia="Cambria" w:hAnsi="Arial" w:cs="Arial"/>
                <w:sz w:val="18"/>
                <w:szCs w:val="18"/>
              </w:rPr>
              <w:t>8</w:t>
            </w:r>
            <w:r w:rsidR="00366749" w:rsidRPr="00FD4D81">
              <w:rPr>
                <w:rFonts w:ascii="Arial" w:eastAsia="Cambria" w:hAnsi="Arial" w:cs="Arial"/>
                <w:sz w:val="18"/>
                <w:szCs w:val="18"/>
                <w:vertAlign w:val="superscript"/>
              </w:rPr>
              <w:t>th</w:t>
            </w:r>
            <w:r w:rsidR="00366749" w:rsidRPr="00FD4D81">
              <w:rPr>
                <w:rFonts w:ascii="Arial" w:eastAsia="Cambria" w:hAnsi="Arial" w:cs="Arial"/>
                <w:sz w:val="18"/>
                <w:szCs w:val="18"/>
              </w:rPr>
              <w:t xml:space="preserve"> </w:t>
            </w:r>
            <w:r w:rsidR="00795952">
              <w:rPr>
                <w:rFonts w:ascii="Arial" w:eastAsia="Cambria" w:hAnsi="Arial" w:cs="Arial"/>
                <w:sz w:val="18"/>
                <w:szCs w:val="18"/>
              </w:rPr>
              <w:t>April</w:t>
            </w:r>
            <w:r w:rsidR="009315E8" w:rsidRPr="00FD4D81">
              <w:rPr>
                <w:rFonts w:ascii="Arial" w:eastAsia="Cambria" w:hAnsi="Arial" w:cs="Arial"/>
                <w:sz w:val="18"/>
                <w:szCs w:val="18"/>
              </w:rPr>
              <w:t xml:space="preserve"> </w:t>
            </w:r>
            <w:r w:rsidRPr="00FD4D81">
              <w:rPr>
                <w:rFonts w:ascii="Arial" w:eastAsia="Cambria" w:hAnsi="Arial" w:cs="Arial"/>
                <w:sz w:val="18"/>
                <w:szCs w:val="18"/>
              </w:rPr>
              <w:t>202</w:t>
            </w:r>
            <w:r w:rsidR="009315E8" w:rsidRPr="00FD4D81">
              <w:rPr>
                <w:rFonts w:ascii="Arial" w:eastAsia="Cambria" w:hAnsi="Arial" w:cs="Arial"/>
                <w:sz w:val="18"/>
                <w:szCs w:val="18"/>
              </w:rPr>
              <w:t>2</w:t>
            </w:r>
            <w:r w:rsidRPr="00FD4D81">
              <w:rPr>
                <w:rFonts w:ascii="Arial" w:eastAsia="Cambria" w:hAnsi="Arial" w:cs="Arial"/>
                <w:sz w:val="18"/>
                <w:szCs w:val="18"/>
              </w:rPr>
              <w:t>______________</w:t>
            </w:r>
          </w:p>
        </w:tc>
      </w:tr>
    </w:tbl>
    <w:p w14:paraId="0C1BEFAB" w14:textId="77777777" w:rsidR="00FB0B4F" w:rsidRPr="00FD4D81" w:rsidRDefault="00FB0B4F" w:rsidP="00FB0B4F">
      <w:pPr>
        <w:spacing w:after="0" w:line="240" w:lineRule="auto"/>
        <w:jc w:val="both"/>
        <w:rPr>
          <w:rFonts w:ascii="Arial" w:hAnsi="Arial" w:cs="Arial"/>
          <w:sz w:val="24"/>
          <w:szCs w:val="24"/>
        </w:rPr>
      </w:pPr>
    </w:p>
    <w:p w14:paraId="08C3344B" w14:textId="77777777" w:rsidR="00FB0B4F" w:rsidRPr="00FD4D81" w:rsidRDefault="00FB0B4F" w:rsidP="00FB0B4F">
      <w:pPr>
        <w:rPr>
          <w:rFonts w:ascii="Arial" w:hAnsi="Arial" w:cs="Arial"/>
          <w:sz w:val="24"/>
          <w:szCs w:val="24"/>
        </w:rPr>
      </w:pPr>
    </w:p>
    <w:sectPr w:rsidR="00FB0B4F" w:rsidRPr="00FD4D81" w:rsidSect="00D47B13">
      <w:headerReference w:type="default" r:id="rId15"/>
      <w:footerReference w:type="default" r:id="rId16"/>
      <w:pgSz w:w="11906" w:h="16838"/>
      <w:pgMar w:top="1440" w:right="1133"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BEEC9" w14:textId="77777777" w:rsidR="0052307A" w:rsidRDefault="0052307A" w:rsidP="00446F29">
      <w:pPr>
        <w:spacing w:after="0" w:line="240" w:lineRule="auto"/>
      </w:pPr>
      <w:r>
        <w:separator/>
      </w:r>
    </w:p>
  </w:endnote>
  <w:endnote w:type="continuationSeparator" w:id="0">
    <w:p w14:paraId="48DD9A3C" w14:textId="77777777" w:rsidR="0052307A" w:rsidRDefault="0052307A" w:rsidP="00446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309170"/>
      <w:docPartObj>
        <w:docPartGallery w:val="Page Numbers (Bottom of Page)"/>
        <w:docPartUnique/>
      </w:docPartObj>
    </w:sdtPr>
    <w:sdtEndPr>
      <w:rPr>
        <w:noProof/>
      </w:rPr>
    </w:sdtEndPr>
    <w:sdtContent>
      <w:p w14:paraId="2D4035B5" w14:textId="77777777" w:rsidR="009D025C" w:rsidRDefault="009D025C">
        <w:pPr>
          <w:pStyle w:val="Footer"/>
        </w:pPr>
        <w:r>
          <w:fldChar w:fldCharType="begin"/>
        </w:r>
        <w:r>
          <w:instrText xml:space="preserve"> PAGE   \* MERGEFORMAT </w:instrText>
        </w:r>
        <w:r>
          <w:fldChar w:fldCharType="separate"/>
        </w:r>
        <w:r w:rsidR="00991AB0">
          <w:rPr>
            <w:noProof/>
          </w:rPr>
          <w:t>1</w:t>
        </w:r>
        <w:r>
          <w:rPr>
            <w:noProof/>
          </w:rPr>
          <w:fldChar w:fldCharType="end"/>
        </w:r>
      </w:p>
    </w:sdtContent>
  </w:sdt>
  <w:p w14:paraId="2D4035B6" w14:textId="77777777" w:rsidR="009D025C" w:rsidRDefault="009D0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984C9" w14:textId="77777777" w:rsidR="0052307A" w:rsidRDefault="0052307A" w:rsidP="00446F29">
      <w:pPr>
        <w:spacing w:after="0" w:line="240" w:lineRule="auto"/>
      </w:pPr>
      <w:r>
        <w:separator/>
      </w:r>
    </w:p>
  </w:footnote>
  <w:footnote w:type="continuationSeparator" w:id="0">
    <w:p w14:paraId="5D61571C" w14:textId="77777777" w:rsidR="0052307A" w:rsidRDefault="0052307A" w:rsidP="00446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035B3" w14:textId="77777777" w:rsidR="009D025C" w:rsidRDefault="009D025C" w:rsidP="00F63C4C">
    <w:pPr>
      <w:pStyle w:val="Header"/>
      <w:jc w:val="right"/>
    </w:pPr>
    <w:r>
      <w:rPr>
        <w:noProof/>
        <w:lang w:eastAsia="en-GB"/>
      </w:rPr>
      <mc:AlternateContent>
        <mc:Choice Requires="wps">
          <w:drawing>
            <wp:anchor distT="0" distB="0" distL="114300" distR="114300" simplePos="0" relativeHeight="251659264" behindDoc="0" locked="0" layoutInCell="1" allowOverlap="1" wp14:anchorId="2D4035B7" wp14:editId="365B407D">
              <wp:simplePos x="0" y="0"/>
              <wp:positionH relativeFrom="column">
                <wp:posOffset>3754120</wp:posOffset>
              </wp:positionH>
              <wp:positionV relativeFrom="paragraph">
                <wp:posOffset>-297180</wp:posOffset>
              </wp:positionV>
              <wp:extent cx="2065020" cy="1076325"/>
              <wp:effectExtent l="0" t="0" r="1143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1076325"/>
                      </a:xfrm>
                      <a:prstGeom prst="rect">
                        <a:avLst/>
                      </a:prstGeom>
                      <a:solidFill>
                        <a:srgbClr val="FFFFFF"/>
                      </a:solidFill>
                      <a:ln w="9525">
                        <a:solidFill>
                          <a:schemeClr val="bg1"/>
                        </a:solidFill>
                        <a:miter lim="800000"/>
                        <a:headEnd/>
                        <a:tailEnd/>
                      </a:ln>
                    </wps:spPr>
                    <wps:txbx>
                      <w:txbxContent>
                        <w:p w14:paraId="2D4035BC" w14:textId="525E24BA" w:rsidR="009D025C" w:rsidRDefault="00027E0D">
                          <w:r>
                            <w:rPr>
                              <w:rFonts w:ascii="Arial" w:hAnsi="Arial" w:cs="Arial"/>
                              <w:b/>
                              <w:bCs/>
                              <w:noProof/>
                              <w:color w:val="000000"/>
                              <w:sz w:val="27"/>
                              <w:szCs w:val="27"/>
                              <w:lang w:eastAsia="en-GB"/>
                            </w:rPr>
                            <w:drawing>
                              <wp:inline distT="0" distB="0" distL="0" distR="0" wp14:anchorId="00B3CC71" wp14:editId="0CB6A880">
                                <wp:extent cx="1374140" cy="400889"/>
                                <wp:effectExtent l="0" t="0" r="0" b="0"/>
                                <wp:docPr id="50" name="Picture 5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4140" cy="40088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4035B7" id="_x0000_t202" coordsize="21600,21600" o:spt="202" path="m,l,21600r21600,l21600,xe">
              <v:stroke joinstyle="miter"/>
              <v:path gradientshapeok="t" o:connecttype="rect"/>
            </v:shapetype>
            <v:shape id="Text Box 2" o:spid="_x0000_s1027" type="#_x0000_t202" style="position:absolute;left:0;text-align:left;margin-left:295.6pt;margin-top:-23.4pt;width:162.6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" strokecolor="white [3212]">
              <v:textbox>
                <w:txbxContent>
                  <w:p w14:paraId="2D4035BC" w14:textId="525E24BA" w:rsidR="009D025C" w:rsidRDefault="00027E0D">
                    <w:r>
                      <w:rPr>
                        <w:rFonts w:ascii="Arial" w:hAnsi="Arial" w:cs="Arial"/>
                        <w:b/>
                        <w:bCs/>
                        <w:noProof/>
                        <w:color w:val="000000"/>
                        <w:sz w:val="27"/>
                        <w:szCs w:val="27"/>
                        <w:lang w:eastAsia="en-GB"/>
                      </w:rPr>
                      <w:drawing>
                        <wp:inline distT="0" distB="0" distL="0" distR="0" wp14:anchorId="00B3CC71" wp14:editId="0CB6A880">
                          <wp:extent cx="1374140" cy="400889"/>
                          <wp:effectExtent l="0" t="0" r="0" b="0"/>
                          <wp:docPr id="50" name="Picture 5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picture containing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4140" cy="400889"/>
                                  </a:xfrm>
                                  <a:prstGeom prst="rect">
                                    <a:avLst/>
                                  </a:prstGeom>
                                  <a:noFill/>
                                  <a:ln>
                                    <a:noFill/>
                                  </a:ln>
                                </pic:spPr>
                              </pic:pic>
                            </a:graphicData>
                          </a:graphic>
                        </wp:inline>
                      </w:drawing>
                    </w:r>
                  </w:p>
                </w:txbxContent>
              </v:textbox>
            </v:shape>
          </w:pict>
        </mc:Fallback>
      </mc:AlternateContent>
    </w:r>
  </w:p>
  <w:p w14:paraId="2D4035B4" w14:textId="77777777" w:rsidR="009D025C" w:rsidRDefault="009D0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6322672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0000006"/>
    <w:multiLevelType w:val="multilevel"/>
    <w:tmpl w:val="00000006"/>
    <w:name w:val="WW8Num6"/>
    <w:lvl w:ilvl="0">
      <w:start w:val="1"/>
      <w:numFmt w:val="bullet"/>
      <w:lvlText w:val=""/>
      <w:lvlJc w:val="left"/>
      <w:pPr>
        <w:tabs>
          <w:tab w:val="num" w:pos="0"/>
        </w:tabs>
        <w:ind w:left="1080" w:hanging="360"/>
      </w:pPr>
      <w:rPr>
        <w:rFonts w:ascii="Symbol" w:hAnsi="Symbol" w:cs="Symbol"/>
      </w:rPr>
    </w:lvl>
    <w:lvl w:ilvl="1">
      <w:start w:val="1"/>
      <w:numFmt w:val="decimal"/>
      <w:lvlText w:val="%1.%2."/>
      <w:lvlJc w:val="left"/>
      <w:pPr>
        <w:tabs>
          <w:tab w:val="num" w:pos="0"/>
        </w:tabs>
        <w:ind w:left="1512" w:hanging="432"/>
      </w:pPr>
    </w:lvl>
    <w:lvl w:ilvl="2">
      <w:start w:val="1"/>
      <w:numFmt w:val="decimal"/>
      <w:lvlText w:val="%1.%2.%3."/>
      <w:lvlJc w:val="left"/>
      <w:pPr>
        <w:tabs>
          <w:tab w:val="num" w:pos="0"/>
        </w:tabs>
        <w:ind w:left="1944" w:hanging="504"/>
      </w:pPr>
    </w:lvl>
    <w:lvl w:ilvl="3">
      <w:start w:val="1"/>
      <w:numFmt w:val="decimal"/>
      <w:lvlText w:val="%1.%2.%3.%4."/>
      <w:lvlJc w:val="left"/>
      <w:pPr>
        <w:tabs>
          <w:tab w:val="num" w:pos="0"/>
        </w:tabs>
        <w:ind w:left="2448" w:hanging="648"/>
      </w:pPr>
    </w:lvl>
    <w:lvl w:ilvl="4">
      <w:start w:val="1"/>
      <w:numFmt w:val="decimal"/>
      <w:lvlText w:val="%1.%2.%3.%4.%5."/>
      <w:lvlJc w:val="left"/>
      <w:pPr>
        <w:tabs>
          <w:tab w:val="num" w:pos="0"/>
        </w:tabs>
        <w:ind w:left="2952" w:hanging="792"/>
      </w:pPr>
    </w:lvl>
    <w:lvl w:ilvl="5">
      <w:start w:val="1"/>
      <w:numFmt w:val="decimal"/>
      <w:lvlText w:val="%1.%2.%3.%4.%5.%6."/>
      <w:lvlJc w:val="left"/>
      <w:pPr>
        <w:tabs>
          <w:tab w:val="num" w:pos="0"/>
        </w:tabs>
        <w:ind w:left="3456" w:hanging="936"/>
      </w:pPr>
    </w:lvl>
    <w:lvl w:ilvl="6">
      <w:start w:val="1"/>
      <w:numFmt w:val="decimal"/>
      <w:lvlText w:val="%1.%2.%3.%4.%5.%6.%7."/>
      <w:lvlJc w:val="left"/>
      <w:pPr>
        <w:tabs>
          <w:tab w:val="num" w:pos="0"/>
        </w:tabs>
        <w:ind w:left="3960" w:hanging="1080"/>
      </w:pPr>
    </w:lvl>
    <w:lvl w:ilvl="7">
      <w:start w:val="1"/>
      <w:numFmt w:val="decimal"/>
      <w:lvlText w:val="%1.%2.%3.%4.%5.%6.%7.%8."/>
      <w:lvlJc w:val="left"/>
      <w:pPr>
        <w:tabs>
          <w:tab w:val="num" w:pos="0"/>
        </w:tabs>
        <w:ind w:left="4464" w:hanging="1224"/>
      </w:pPr>
    </w:lvl>
    <w:lvl w:ilvl="8">
      <w:start w:val="1"/>
      <w:numFmt w:val="decimal"/>
      <w:lvlText w:val="%1.%2.%3.%4.%5.%6.%7.%8.%9."/>
      <w:lvlJc w:val="left"/>
      <w:pPr>
        <w:tabs>
          <w:tab w:val="num" w:pos="0"/>
        </w:tabs>
        <w:ind w:left="5040" w:hanging="1440"/>
      </w:pPr>
    </w:lvl>
  </w:abstractNum>
  <w:abstractNum w:abstractNumId="2" w15:restartNumberingAfterBreak="0">
    <w:nsid w:val="07F1580A"/>
    <w:multiLevelType w:val="hybridMultilevel"/>
    <w:tmpl w:val="856C0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75DBA"/>
    <w:multiLevelType w:val="hybridMultilevel"/>
    <w:tmpl w:val="DD46817E"/>
    <w:lvl w:ilvl="0" w:tplc="66E4AE5E">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5980D2C"/>
    <w:multiLevelType w:val="hybridMultilevel"/>
    <w:tmpl w:val="09C2B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31CF5"/>
    <w:multiLevelType w:val="multilevel"/>
    <w:tmpl w:val="549EC08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9E31DF"/>
    <w:multiLevelType w:val="hybridMultilevel"/>
    <w:tmpl w:val="E9A03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03C14"/>
    <w:multiLevelType w:val="hybridMultilevel"/>
    <w:tmpl w:val="13F87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483461"/>
    <w:multiLevelType w:val="hybridMultilevel"/>
    <w:tmpl w:val="4FB2E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05C47"/>
    <w:multiLevelType w:val="hybridMultilevel"/>
    <w:tmpl w:val="9FD40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BF5AA0"/>
    <w:multiLevelType w:val="hybridMultilevel"/>
    <w:tmpl w:val="E0581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4E34EE"/>
    <w:multiLevelType w:val="hybridMultilevel"/>
    <w:tmpl w:val="97DA2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A9614C"/>
    <w:multiLevelType w:val="hybridMultilevel"/>
    <w:tmpl w:val="C9403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3C6EAE"/>
    <w:multiLevelType w:val="hybridMultilevel"/>
    <w:tmpl w:val="8CA873D0"/>
    <w:lvl w:ilvl="0" w:tplc="A2C01F9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49F00C2"/>
    <w:multiLevelType w:val="hybridMultilevel"/>
    <w:tmpl w:val="8DDA7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A42920"/>
    <w:multiLevelType w:val="hybridMultilevel"/>
    <w:tmpl w:val="4DA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5524E4"/>
    <w:multiLevelType w:val="hybridMultilevel"/>
    <w:tmpl w:val="D2A22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2918B5"/>
    <w:multiLevelType w:val="hybridMultilevel"/>
    <w:tmpl w:val="0CDA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E80998"/>
    <w:multiLevelType w:val="multilevel"/>
    <w:tmpl w:val="6A3C08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827E2C"/>
    <w:multiLevelType w:val="hybridMultilevel"/>
    <w:tmpl w:val="57362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E86452"/>
    <w:multiLevelType w:val="hybridMultilevel"/>
    <w:tmpl w:val="DA28A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5E66BB"/>
    <w:multiLevelType w:val="hybridMultilevel"/>
    <w:tmpl w:val="CF08E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494657"/>
    <w:multiLevelType w:val="hybridMultilevel"/>
    <w:tmpl w:val="99BC2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4341EC"/>
    <w:multiLevelType w:val="hybridMultilevel"/>
    <w:tmpl w:val="9918A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D6294B"/>
    <w:multiLevelType w:val="hybridMultilevel"/>
    <w:tmpl w:val="8EE08F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87846AB"/>
    <w:multiLevelType w:val="hybridMultilevel"/>
    <w:tmpl w:val="AC44252C"/>
    <w:lvl w:ilvl="0" w:tplc="66E4AE5E">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C70AB3"/>
    <w:multiLevelType w:val="hybridMultilevel"/>
    <w:tmpl w:val="BD2004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B60DE7"/>
    <w:multiLevelType w:val="hybridMultilevel"/>
    <w:tmpl w:val="11B4A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D47A31"/>
    <w:multiLevelType w:val="hybridMultilevel"/>
    <w:tmpl w:val="F64E9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E82D42"/>
    <w:multiLevelType w:val="hybridMultilevel"/>
    <w:tmpl w:val="D89A2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E602B9"/>
    <w:multiLevelType w:val="hybridMultilevel"/>
    <w:tmpl w:val="28E2B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A237F7"/>
    <w:multiLevelType w:val="hybridMultilevel"/>
    <w:tmpl w:val="648E3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5B6734"/>
    <w:multiLevelType w:val="hybridMultilevel"/>
    <w:tmpl w:val="0C321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A447BA"/>
    <w:multiLevelType w:val="hybridMultilevel"/>
    <w:tmpl w:val="BA502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EC4ED3"/>
    <w:multiLevelType w:val="hybridMultilevel"/>
    <w:tmpl w:val="98AEB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CD1902"/>
    <w:multiLevelType w:val="hybridMultilevel"/>
    <w:tmpl w:val="16309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B20B9C"/>
    <w:multiLevelType w:val="hybridMultilevel"/>
    <w:tmpl w:val="FFDC4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3838453">
    <w:abstractNumId w:val="2"/>
  </w:num>
  <w:num w:numId="2" w16cid:durableId="2093239535">
    <w:abstractNumId w:val="10"/>
  </w:num>
  <w:num w:numId="3" w16cid:durableId="719206261">
    <w:abstractNumId w:val="20"/>
  </w:num>
  <w:num w:numId="4" w16cid:durableId="1175917087">
    <w:abstractNumId w:val="12"/>
  </w:num>
  <w:num w:numId="5" w16cid:durableId="791437416">
    <w:abstractNumId w:val="26"/>
  </w:num>
  <w:num w:numId="6" w16cid:durableId="592470796">
    <w:abstractNumId w:val="16"/>
  </w:num>
  <w:num w:numId="7" w16cid:durableId="1062676044">
    <w:abstractNumId w:val="31"/>
  </w:num>
  <w:num w:numId="8" w16cid:durableId="507137924">
    <w:abstractNumId w:val="11"/>
  </w:num>
  <w:num w:numId="9" w16cid:durableId="1968973849">
    <w:abstractNumId w:val="6"/>
  </w:num>
  <w:num w:numId="10" w16cid:durableId="108280850">
    <w:abstractNumId w:val="7"/>
  </w:num>
  <w:num w:numId="11" w16cid:durableId="311100492">
    <w:abstractNumId w:val="8"/>
  </w:num>
  <w:num w:numId="12" w16cid:durableId="91095436">
    <w:abstractNumId w:val="23"/>
  </w:num>
  <w:num w:numId="13" w16cid:durableId="967589601">
    <w:abstractNumId w:val="27"/>
  </w:num>
  <w:num w:numId="14" w16cid:durableId="2093817452">
    <w:abstractNumId w:val="30"/>
  </w:num>
  <w:num w:numId="15" w16cid:durableId="1089040689">
    <w:abstractNumId w:val="21"/>
  </w:num>
  <w:num w:numId="16" w16cid:durableId="273245587">
    <w:abstractNumId w:val="14"/>
  </w:num>
  <w:num w:numId="17" w16cid:durableId="1500196051">
    <w:abstractNumId w:val="33"/>
  </w:num>
  <w:num w:numId="18" w16cid:durableId="1086927063">
    <w:abstractNumId w:val="9"/>
  </w:num>
  <w:num w:numId="19" w16cid:durableId="141119589">
    <w:abstractNumId w:val="32"/>
  </w:num>
  <w:num w:numId="20" w16cid:durableId="1496997249">
    <w:abstractNumId w:val="28"/>
  </w:num>
  <w:num w:numId="21" w16cid:durableId="532696302">
    <w:abstractNumId w:val="19"/>
  </w:num>
  <w:num w:numId="22" w16cid:durableId="1767383384">
    <w:abstractNumId w:val="13"/>
  </w:num>
  <w:num w:numId="23" w16cid:durableId="275792705">
    <w:abstractNumId w:val="0"/>
  </w:num>
  <w:num w:numId="24" w16cid:durableId="1823933503">
    <w:abstractNumId w:val="35"/>
  </w:num>
  <w:num w:numId="25" w16cid:durableId="1329094400">
    <w:abstractNumId w:val="36"/>
  </w:num>
  <w:num w:numId="26" w16cid:durableId="945428337">
    <w:abstractNumId w:val="29"/>
  </w:num>
  <w:num w:numId="27" w16cid:durableId="706636089">
    <w:abstractNumId w:val="15"/>
  </w:num>
  <w:num w:numId="28" w16cid:durableId="611858204">
    <w:abstractNumId w:val="22"/>
  </w:num>
  <w:num w:numId="29" w16cid:durableId="311522627">
    <w:abstractNumId w:val="24"/>
  </w:num>
  <w:num w:numId="30" w16cid:durableId="1179544720">
    <w:abstractNumId w:val="18"/>
  </w:num>
  <w:num w:numId="31" w16cid:durableId="197619815">
    <w:abstractNumId w:val="3"/>
  </w:num>
  <w:num w:numId="32" w16cid:durableId="1066225436">
    <w:abstractNumId w:val="25"/>
  </w:num>
  <w:num w:numId="33" w16cid:durableId="2127388304">
    <w:abstractNumId w:val="17"/>
  </w:num>
  <w:num w:numId="34" w16cid:durableId="1968122814">
    <w:abstractNumId w:val="5"/>
  </w:num>
  <w:num w:numId="35" w16cid:durableId="1083912505">
    <w:abstractNumId w:val="4"/>
  </w:num>
  <w:num w:numId="36" w16cid:durableId="19429329">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F29"/>
    <w:rsid w:val="00003922"/>
    <w:rsid w:val="00005EFE"/>
    <w:rsid w:val="00020C42"/>
    <w:rsid w:val="00027E0D"/>
    <w:rsid w:val="0004687A"/>
    <w:rsid w:val="00061E8C"/>
    <w:rsid w:val="00083CA8"/>
    <w:rsid w:val="00085838"/>
    <w:rsid w:val="00093664"/>
    <w:rsid w:val="000B6253"/>
    <w:rsid w:val="000D6C69"/>
    <w:rsid w:val="000E63E9"/>
    <w:rsid w:val="000F157B"/>
    <w:rsid w:val="0011677D"/>
    <w:rsid w:val="00124264"/>
    <w:rsid w:val="0014322B"/>
    <w:rsid w:val="00165AC9"/>
    <w:rsid w:val="001713D7"/>
    <w:rsid w:val="0017224C"/>
    <w:rsid w:val="001B6FA1"/>
    <w:rsid w:val="001C4663"/>
    <w:rsid w:val="001C79F4"/>
    <w:rsid w:val="001D62E0"/>
    <w:rsid w:val="001E0813"/>
    <w:rsid w:val="001E4514"/>
    <w:rsid w:val="001E789A"/>
    <w:rsid w:val="001F5E32"/>
    <w:rsid w:val="0022452C"/>
    <w:rsid w:val="00230459"/>
    <w:rsid w:val="0026340A"/>
    <w:rsid w:val="00273B6B"/>
    <w:rsid w:val="00283BC6"/>
    <w:rsid w:val="00284DD5"/>
    <w:rsid w:val="002A3712"/>
    <w:rsid w:val="002B2056"/>
    <w:rsid w:val="002B7B0F"/>
    <w:rsid w:val="002E0E39"/>
    <w:rsid w:val="002E31E1"/>
    <w:rsid w:val="002F06E7"/>
    <w:rsid w:val="002F4308"/>
    <w:rsid w:val="003327A1"/>
    <w:rsid w:val="0035404C"/>
    <w:rsid w:val="00362042"/>
    <w:rsid w:val="00366749"/>
    <w:rsid w:val="003775AB"/>
    <w:rsid w:val="0038127D"/>
    <w:rsid w:val="003872F8"/>
    <w:rsid w:val="00387781"/>
    <w:rsid w:val="003941A0"/>
    <w:rsid w:val="00396606"/>
    <w:rsid w:val="003A31C1"/>
    <w:rsid w:val="003B22B0"/>
    <w:rsid w:val="003B2928"/>
    <w:rsid w:val="003B72DC"/>
    <w:rsid w:val="003C5D96"/>
    <w:rsid w:val="003D4811"/>
    <w:rsid w:val="003D4B5C"/>
    <w:rsid w:val="003E5E75"/>
    <w:rsid w:val="004332FD"/>
    <w:rsid w:val="00446F29"/>
    <w:rsid w:val="004522A4"/>
    <w:rsid w:val="004649B7"/>
    <w:rsid w:val="00467D58"/>
    <w:rsid w:val="00467E30"/>
    <w:rsid w:val="004714B7"/>
    <w:rsid w:val="0048610A"/>
    <w:rsid w:val="004862C6"/>
    <w:rsid w:val="004879B1"/>
    <w:rsid w:val="004913E5"/>
    <w:rsid w:val="004C3E5D"/>
    <w:rsid w:val="004D7257"/>
    <w:rsid w:val="004E7D8D"/>
    <w:rsid w:val="004F60B5"/>
    <w:rsid w:val="004F7CFE"/>
    <w:rsid w:val="00501931"/>
    <w:rsid w:val="0052307A"/>
    <w:rsid w:val="00524654"/>
    <w:rsid w:val="00554C17"/>
    <w:rsid w:val="0056376C"/>
    <w:rsid w:val="00582807"/>
    <w:rsid w:val="005847F8"/>
    <w:rsid w:val="00593035"/>
    <w:rsid w:val="0059740E"/>
    <w:rsid w:val="005B3B12"/>
    <w:rsid w:val="005C77C1"/>
    <w:rsid w:val="005F0228"/>
    <w:rsid w:val="00604391"/>
    <w:rsid w:val="006067F1"/>
    <w:rsid w:val="006079F8"/>
    <w:rsid w:val="00621892"/>
    <w:rsid w:val="00642361"/>
    <w:rsid w:val="00662AE1"/>
    <w:rsid w:val="00665166"/>
    <w:rsid w:val="00670537"/>
    <w:rsid w:val="00684FC6"/>
    <w:rsid w:val="006A1DAB"/>
    <w:rsid w:val="006A56B8"/>
    <w:rsid w:val="006D58D5"/>
    <w:rsid w:val="006E2F5A"/>
    <w:rsid w:val="006E49D7"/>
    <w:rsid w:val="006F204E"/>
    <w:rsid w:val="006F5FF8"/>
    <w:rsid w:val="00713A48"/>
    <w:rsid w:val="00716AF3"/>
    <w:rsid w:val="00732AAC"/>
    <w:rsid w:val="0074695D"/>
    <w:rsid w:val="00751202"/>
    <w:rsid w:val="00765CFD"/>
    <w:rsid w:val="00794F5D"/>
    <w:rsid w:val="00795952"/>
    <w:rsid w:val="007D57AF"/>
    <w:rsid w:val="007D6C44"/>
    <w:rsid w:val="007E1DE1"/>
    <w:rsid w:val="007F4C63"/>
    <w:rsid w:val="007F653E"/>
    <w:rsid w:val="00802B7D"/>
    <w:rsid w:val="008207B3"/>
    <w:rsid w:val="00841946"/>
    <w:rsid w:val="00844F2A"/>
    <w:rsid w:val="00866704"/>
    <w:rsid w:val="00867008"/>
    <w:rsid w:val="008768A4"/>
    <w:rsid w:val="008904B3"/>
    <w:rsid w:val="00893F3F"/>
    <w:rsid w:val="00897B7C"/>
    <w:rsid w:val="008A6E3B"/>
    <w:rsid w:val="008B6BBA"/>
    <w:rsid w:val="008B6BE7"/>
    <w:rsid w:val="008C0013"/>
    <w:rsid w:val="008C3F47"/>
    <w:rsid w:val="008C70E5"/>
    <w:rsid w:val="008E4C6B"/>
    <w:rsid w:val="008F7FDD"/>
    <w:rsid w:val="009315E8"/>
    <w:rsid w:val="0093369C"/>
    <w:rsid w:val="00937072"/>
    <w:rsid w:val="0095316C"/>
    <w:rsid w:val="00954DD1"/>
    <w:rsid w:val="00964A34"/>
    <w:rsid w:val="00966453"/>
    <w:rsid w:val="00970528"/>
    <w:rsid w:val="00991AB0"/>
    <w:rsid w:val="009A101E"/>
    <w:rsid w:val="009A4133"/>
    <w:rsid w:val="009A5F9F"/>
    <w:rsid w:val="009A7E48"/>
    <w:rsid w:val="009C0251"/>
    <w:rsid w:val="009D025C"/>
    <w:rsid w:val="009E730B"/>
    <w:rsid w:val="009F03AA"/>
    <w:rsid w:val="009F4281"/>
    <w:rsid w:val="009F626B"/>
    <w:rsid w:val="00A01E60"/>
    <w:rsid w:val="00A02D8A"/>
    <w:rsid w:val="00A050EF"/>
    <w:rsid w:val="00A16A86"/>
    <w:rsid w:val="00A17E0D"/>
    <w:rsid w:val="00A247E6"/>
    <w:rsid w:val="00A25EF6"/>
    <w:rsid w:val="00A278AB"/>
    <w:rsid w:val="00A35F12"/>
    <w:rsid w:val="00A641CC"/>
    <w:rsid w:val="00A66698"/>
    <w:rsid w:val="00A73E3E"/>
    <w:rsid w:val="00A8357F"/>
    <w:rsid w:val="00AB64E1"/>
    <w:rsid w:val="00AF0DBB"/>
    <w:rsid w:val="00AF1C24"/>
    <w:rsid w:val="00AF7391"/>
    <w:rsid w:val="00B00C54"/>
    <w:rsid w:val="00B045A2"/>
    <w:rsid w:val="00B30406"/>
    <w:rsid w:val="00B371F5"/>
    <w:rsid w:val="00B7363F"/>
    <w:rsid w:val="00B82DE5"/>
    <w:rsid w:val="00B851AB"/>
    <w:rsid w:val="00BA2796"/>
    <w:rsid w:val="00BB0F51"/>
    <w:rsid w:val="00BB4A62"/>
    <w:rsid w:val="00BC628D"/>
    <w:rsid w:val="00BD1ED8"/>
    <w:rsid w:val="00BD57AF"/>
    <w:rsid w:val="00BE791E"/>
    <w:rsid w:val="00BF0EF7"/>
    <w:rsid w:val="00BF60BB"/>
    <w:rsid w:val="00C03AD1"/>
    <w:rsid w:val="00C16363"/>
    <w:rsid w:val="00C27D78"/>
    <w:rsid w:val="00C31964"/>
    <w:rsid w:val="00C46028"/>
    <w:rsid w:val="00C6174B"/>
    <w:rsid w:val="00C67718"/>
    <w:rsid w:val="00C85D19"/>
    <w:rsid w:val="00C8783F"/>
    <w:rsid w:val="00CA5399"/>
    <w:rsid w:val="00CC116D"/>
    <w:rsid w:val="00CD4430"/>
    <w:rsid w:val="00CD768E"/>
    <w:rsid w:val="00CF1100"/>
    <w:rsid w:val="00CF24B4"/>
    <w:rsid w:val="00D128F2"/>
    <w:rsid w:val="00D2053F"/>
    <w:rsid w:val="00D302E3"/>
    <w:rsid w:val="00D47B13"/>
    <w:rsid w:val="00D54413"/>
    <w:rsid w:val="00D726B3"/>
    <w:rsid w:val="00D7637B"/>
    <w:rsid w:val="00D86D96"/>
    <w:rsid w:val="00D91044"/>
    <w:rsid w:val="00D93A82"/>
    <w:rsid w:val="00D970B3"/>
    <w:rsid w:val="00DA4683"/>
    <w:rsid w:val="00DA4762"/>
    <w:rsid w:val="00DB1C96"/>
    <w:rsid w:val="00DE13F8"/>
    <w:rsid w:val="00DE1C42"/>
    <w:rsid w:val="00E05C3E"/>
    <w:rsid w:val="00E23610"/>
    <w:rsid w:val="00E24D7D"/>
    <w:rsid w:val="00E41130"/>
    <w:rsid w:val="00E461D5"/>
    <w:rsid w:val="00E51F78"/>
    <w:rsid w:val="00E66873"/>
    <w:rsid w:val="00E66F93"/>
    <w:rsid w:val="00E9479E"/>
    <w:rsid w:val="00EA3848"/>
    <w:rsid w:val="00EB2379"/>
    <w:rsid w:val="00EC561B"/>
    <w:rsid w:val="00EC7EF5"/>
    <w:rsid w:val="00ED3047"/>
    <w:rsid w:val="00EE5541"/>
    <w:rsid w:val="00EF34E9"/>
    <w:rsid w:val="00EF78C2"/>
    <w:rsid w:val="00F01578"/>
    <w:rsid w:val="00F02364"/>
    <w:rsid w:val="00F0487F"/>
    <w:rsid w:val="00F101D3"/>
    <w:rsid w:val="00F15791"/>
    <w:rsid w:val="00F162AB"/>
    <w:rsid w:val="00F21528"/>
    <w:rsid w:val="00F265B4"/>
    <w:rsid w:val="00F33B9B"/>
    <w:rsid w:val="00F43917"/>
    <w:rsid w:val="00F614B8"/>
    <w:rsid w:val="00F61C11"/>
    <w:rsid w:val="00F63C4C"/>
    <w:rsid w:val="00F7621C"/>
    <w:rsid w:val="00FA0C43"/>
    <w:rsid w:val="00FA53F0"/>
    <w:rsid w:val="00FB0B4F"/>
    <w:rsid w:val="00FC3228"/>
    <w:rsid w:val="00FD4D81"/>
    <w:rsid w:val="00FD5E4F"/>
    <w:rsid w:val="00FF4DE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032B0"/>
  <w15:docId w15:val="{AC06B484-EC48-4267-A253-E59394B2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0439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46F29"/>
    <w:pPr>
      <w:ind w:left="720"/>
      <w:contextualSpacing/>
    </w:pPr>
  </w:style>
  <w:style w:type="paragraph" w:styleId="FootnoteText">
    <w:name w:val="footnote text"/>
    <w:basedOn w:val="Normal"/>
    <w:link w:val="FootnoteTextChar"/>
    <w:uiPriority w:val="99"/>
    <w:semiHidden/>
    <w:unhideWhenUsed/>
    <w:rsid w:val="00446F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6F29"/>
    <w:rPr>
      <w:sz w:val="20"/>
      <w:szCs w:val="20"/>
    </w:rPr>
  </w:style>
  <w:style w:type="character" w:customStyle="1" w:styleId="FootnoteCharacters">
    <w:name w:val="Footnote Characters"/>
    <w:rsid w:val="00446F29"/>
  </w:style>
  <w:style w:type="paragraph" w:styleId="Header">
    <w:name w:val="header"/>
    <w:basedOn w:val="Normal"/>
    <w:link w:val="HeaderChar"/>
    <w:uiPriority w:val="99"/>
    <w:unhideWhenUsed/>
    <w:rsid w:val="00716A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AF3"/>
  </w:style>
  <w:style w:type="paragraph" w:styleId="Footer">
    <w:name w:val="footer"/>
    <w:basedOn w:val="Normal"/>
    <w:link w:val="FooterChar"/>
    <w:uiPriority w:val="99"/>
    <w:unhideWhenUsed/>
    <w:rsid w:val="00716A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AF3"/>
  </w:style>
  <w:style w:type="character" w:styleId="Hyperlink">
    <w:name w:val="Hyperlink"/>
    <w:basedOn w:val="DefaultParagraphFont"/>
    <w:uiPriority w:val="99"/>
    <w:unhideWhenUsed/>
    <w:rsid w:val="00716AF3"/>
    <w:rPr>
      <w:color w:val="0000FF" w:themeColor="hyperlink"/>
      <w:u w:val="single"/>
    </w:rPr>
  </w:style>
  <w:style w:type="table" w:styleId="TableGrid">
    <w:name w:val="Table Grid"/>
    <w:basedOn w:val="TableNormal"/>
    <w:uiPriority w:val="59"/>
    <w:rsid w:val="006F2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3C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C4C"/>
    <w:rPr>
      <w:rFonts w:ascii="Tahoma" w:hAnsi="Tahoma" w:cs="Tahoma"/>
      <w:sz w:val="16"/>
      <w:szCs w:val="16"/>
    </w:rPr>
  </w:style>
  <w:style w:type="paragraph" w:styleId="BodyText">
    <w:name w:val="Body Text"/>
    <w:basedOn w:val="Normal"/>
    <w:link w:val="BodyTextChar"/>
    <w:qFormat/>
    <w:rsid w:val="00621892"/>
    <w:pPr>
      <w:spacing w:before="180" w:after="180" w:line="240" w:lineRule="auto"/>
    </w:pPr>
    <w:rPr>
      <w:sz w:val="24"/>
      <w:szCs w:val="24"/>
      <w:lang w:val="en"/>
    </w:rPr>
  </w:style>
  <w:style w:type="character" w:customStyle="1" w:styleId="BodyTextChar">
    <w:name w:val="Body Text Char"/>
    <w:basedOn w:val="DefaultParagraphFont"/>
    <w:link w:val="BodyText"/>
    <w:rsid w:val="00621892"/>
    <w:rPr>
      <w:sz w:val="24"/>
      <w:szCs w:val="24"/>
      <w:lang w:val="en"/>
    </w:rPr>
  </w:style>
  <w:style w:type="paragraph" w:customStyle="1" w:styleId="FirstParagraph">
    <w:name w:val="First Paragraph"/>
    <w:basedOn w:val="BodyText"/>
    <w:next w:val="BodyText"/>
    <w:qFormat/>
    <w:rsid w:val="00EA3848"/>
  </w:style>
  <w:style w:type="table" w:customStyle="1" w:styleId="Table">
    <w:name w:val="Table"/>
    <w:semiHidden/>
    <w:unhideWhenUsed/>
    <w:qFormat/>
    <w:rsid w:val="00FB0B4F"/>
    <w:pPr>
      <w:spacing w:line="240" w:lineRule="auto"/>
    </w:pPr>
    <w:rPr>
      <w:sz w:val="24"/>
      <w:szCs w:val="24"/>
      <w:lang w:val="en"/>
    </w:rPr>
    <w:tblPr>
      <w:tblInd w:w="0" w:type="dxa"/>
      <w:tblCellMar>
        <w:top w:w="0" w:type="dxa"/>
        <w:left w:w="108" w:type="dxa"/>
        <w:bottom w:w="0" w:type="dxa"/>
        <w:right w:w="108" w:type="dxa"/>
      </w:tblCellMar>
    </w:tblPr>
  </w:style>
  <w:style w:type="character" w:styleId="UnresolvedMention">
    <w:name w:val="Unresolved Mention"/>
    <w:basedOn w:val="DefaultParagraphFont"/>
    <w:uiPriority w:val="99"/>
    <w:semiHidden/>
    <w:unhideWhenUsed/>
    <w:rsid w:val="00593035"/>
    <w:rPr>
      <w:color w:val="605E5C"/>
      <w:shd w:val="clear" w:color="auto" w:fill="E1DFDD"/>
    </w:rPr>
  </w:style>
  <w:style w:type="character" w:customStyle="1" w:styleId="Heading3Char">
    <w:name w:val="Heading 3 Char"/>
    <w:basedOn w:val="DefaultParagraphFont"/>
    <w:link w:val="Heading3"/>
    <w:uiPriority w:val="9"/>
    <w:rsid w:val="0060439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043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talic">
    <w:name w:val="italic"/>
    <w:basedOn w:val="DefaultParagraphFont"/>
    <w:rsid w:val="00B00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18575">
      <w:bodyDiv w:val="1"/>
      <w:marLeft w:val="0"/>
      <w:marRight w:val="0"/>
      <w:marTop w:val="0"/>
      <w:marBottom w:val="0"/>
      <w:divBdr>
        <w:top w:val="none" w:sz="0" w:space="0" w:color="auto"/>
        <w:left w:val="none" w:sz="0" w:space="0" w:color="auto"/>
        <w:bottom w:val="none" w:sz="0" w:space="0" w:color="auto"/>
        <w:right w:val="none" w:sz="0" w:space="0" w:color="auto"/>
      </w:divBdr>
    </w:div>
    <w:div w:id="369887184">
      <w:bodyDiv w:val="1"/>
      <w:marLeft w:val="0"/>
      <w:marRight w:val="0"/>
      <w:marTop w:val="0"/>
      <w:marBottom w:val="0"/>
      <w:divBdr>
        <w:top w:val="none" w:sz="0" w:space="0" w:color="auto"/>
        <w:left w:val="none" w:sz="0" w:space="0" w:color="auto"/>
        <w:bottom w:val="none" w:sz="0" w:space="0" w:color="auto"/>
        <w:right w:val="none" w:sz="0" w:space="0" w:color="auto"/>
      </w:divBdr>
    </w:div>
    <w:div w:id="1190920514">
      <w:bodyDiv w:val="1"/>
      <w:marLeft w:val="0"/>
      <w:marRight w:val="0"/>
      <w:marTop w:val="0"/>
      <w:marBottom w:val="0"/>
      <w:divBdr>
        <w:top w:val="none" w:sz="0" w:space="0" w:color="auto"/>
        <w:left w:val="none" w:sz="0" w:space="0" w:color="auto"/>
        <w:bottom w:val="none" w:sz="0" w:space="0" w:color="auto"/>
        <w:right w:val="none" w:sz="0" w:space="0" w:color="auto"/>
      </w:divBdr>
    </w:div>
    <w:div w:id="1681278653">
      <w:bodyDiv w:val="1"/>
      <w:marLeft w:val="0"/>
      <w:marRight w:val="0"/>
      <w:marTop w:val="0"/>
      <w:marBottom w:val="0"/>
      <w:divBdr>
        <w:top w:val="none" w:sz="0" w:space="0" w:color="auto"/>
        <w:left w:val="none" w:sz="0" w:space="0" w:color="auto"/>
        <w:bottom w:val="none" w:sz="0" w:space="0" w:color="auto"/>
        <w:right w:val="none" w:sz="0" w:space="0" w:color="auto"/>
      </w:divBdr>
    </w:div>
    <w:div w:id="1707172956">
      <w:bodyDiv w:val="1"/>
      <w:marLeft w:val="0"/>
      <w:marRight w:val="0"/>
      <w:marTop w:val="0"/>
      <w:marBottom w:val="0"/>
      <w:divBdr>
        <w:top w:val="none" w:sz="0" w:space="0" w:color="auto"/>
        <w:left w:val="none" w:sz="0" w:space="0" w:color="auto"/>
        <w:bottom w:val="none" w:sz="0" w:space="0" w:color="auto"/>
        <w:right w:val="none" w:sz="0" w:space="0" w:color="auto"/>
      </w:divBdr>
    </w:div>
    <w:div w:id="181941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chia@zenithcarerecruitment.co.uk"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cialcaredirect@essex.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cialcaredirect@essex.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mash@havering.gov.uk" TargetMode="External"/><Relationship Id="rId4" Type="http://schemas.openxmlformats.org/officeDocument/2006/relationships/settings" Target="settings.xml"/><Relationship Id="rId9" Type="http://schemas.openxmlformats.org/officeDocument/2006/relationships/hyperlink" Target="mailto:intaketeam@lbbd.gov.uk" TargetMode="External"/><Relationship Id="rId14"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90318BA-151D-432A-A9F0-89C9B59BF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30</Pages>
  <Words>8861</Words>
  <Characters>50510</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dc:creator>
  <cp:lastModifiedBy>Debola George</cp:lastModifiedBy>
  <cp:revision>19</cp:revision>
  <cp:lastPrinted>2022-05-04T11:18:00Z</cp:lastPrinted>
  <dcterms:created xsi:type="dcterms:W3CDTF">2022-05-03T09:28:00Z</dcterms:created>
  <dcterms:modified xsi:type="dcterms:W3CDTF">2022-05-04T11:51:00Z</dcterms:modified>
</cp:coreProperties>
</file>