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2164" w14:textId="6687DA95" w:rsidR="00A73DF6" w:rsidRDefault="00A73DF6" w:rsidP="00A73DF6">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1E54A56D" wp14:editId="3EC91C4F">
                <wp:simplePos x="0" y="0"/>
                <wp:positionH relativeFrom="column">
                  <wp:posOffset>4343400</wp:posOffset>
                </wp:positionH>
                <wp:positionV relativeFrom="paragraph">
                  <wp:posOffset>-708660</wp:posOffset>
                </wp:positionV>
                <wp:extent cx="1546860" cy="6781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1546860" cy="678180"/>
                        </a:xfrm>
                        <a:prstGeom prst="rect">
                          <a:avLst/>
                        </a:prstGeom>
                        <a:solidFill>
                          <a:schemeClr val="lt1"/>
                        </a:solidFill>
                        <a:ln w="6350">
                          <a:solidFill>
                            <a:schemeClr val="bg1"/>
                          </a:solidFill>
                        </a:ln>
                      </wps:spPr>
                      <wps:txbx>
                        <w:txbxContent>
                          <w:p w14:paraId="4866A42F" w14:textId="5D274C30" w:rsidR="00A73DF6" w:rsidRDefault="00957987">
                            <w:r>
                              <w:rPr>
                                <w:noProof/>
                                <w:lang w:eastAsia="en-GB"/>
                              </w:rPr>
                              <w:drawing>
                                <wp:inline distT="0" distB="0" distL="0" distR="0" wp14:anchorId="47A2A9D3" wp14:editId="322CE902">
                                  <wp:extent cx="1357630" cy="376092"/>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30" cy="3760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54A56D" id="_x0000_t202" coordsize="21600,21600" o:spt="202" path="m,l,21600r21600,l21600,xe">
                <v:stroke joinstyle="miter"/>
                <v:path gradientshapeok="t" o:connecttype="rect"/>
              </v:shapetype>
              <v:shape id="Text Box 1" o:spid="_x0000_s1026" type="#_x0000_t202" style="position:absolute;left:0;text-align:left;margin-left:342pt;margin-top:-55.8pt;width:121.8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" fillcolor="white [3201]" strokecolor="white [3212]" strokeweight=".5pt">
                <v:textbox>
                  <w:txbxContent>
                    <w:p w14:paraId="4866A42F" w14:textId="5D274C30" w:rsidR="00A73DF6" w:rsidRDefault="00957987">
                      <w:r>
                        <w:rPr>
                          <w:noProof/>
                          <w:lang w:eastAsia="en-GB"/>
                        </w:rPr>
                        <w:drawing>
                          <wp:inline distT="0" distB="0" distL="0" distR="0" wp14:anchorId="47A2A9D3" wp14:editId="322CE902">
                            <wp:extent cx="1357630" cy="376092"/>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30" cy="376092"/>
                                    </a:xfrm>
                                    <a:prstGeom prst="rect">
                                      <a:avLst/>
                                    </a:prstGeom>
                                    <a:noFill/>
                                    <a:ln>
                                      <a:noFill/>
                                    </a:ln>
                                  </pic:spPr>
                                </pic:pic>
                              </a:graphicData>
                            </a:graphic>
                          </wp:inline>
                        </w:drawing>
                      </w:r>
                    </w:p>
                  </w:txbxContent>
                </v:textbox>
              </v:shape>
            </w:pict>
          </mc:Fallback>
        </mc:AlternateContent>
      </w:r>
      <w:r w:rsidRPr="007D2664">
        <w:rPr>
          <w:rFonts w:ascii="Arial" w:hAnsi="Arial" w:cs="Arial"/>
          <w:b/>
          <w:sz w:val="28"/>
          <w:szCs w:val="28"/>
        </w:rPr>
        <w:t xml:space="preserve">OUT OF HOURS </w:t>
      </w:r>
      <w:r w:rsidR="009B4E15">
        <w:rPr>
          <w:rFonts w:ascii="Arial" w:hAnsi="Arial" w:cs="Arial"/>
          <w:b/>
          <w:sz w:val="28"/>
          <w:szCs w:val="28"/>
        </w:rPr>
        <w:t xml:space="preserve">EMERGENCY </w:t>
      </w:r>
      <w:r w:rsidRPr="007D2664">
        <w:rPr>
          <w:rFonts w:ascii="Arial" w:hAnsi="Arial" w:cs="Arial"/>
          <w:b/>
          <w:sz w:val="28"/>
          <w:szCs w:val="28"/>
        </w:rPr>
        <w:t>ON CALL POLICY AND PROCEDURE</w:t>
      </w:r>
    </w:p>
    <w:p w14:paraId="3F64B9D7" w14:textId="77777777" w:rsidR="00A73DF6" w:rsidRPr="007D2664" w:rsidRDefault="00A73DF6" w:rsidP="00A73DF6">
      <w:pPr>
        <w:rPr>
          <w:rFonts w:ascii="Arial" w:hAnsi="Arial" w:cs="Arial"/>
          <w:b/>
          <w:sz w:val="24"/>
          <w:szCs w:val="24"/>
        </w:rPr>
      </w:pPr>
      <w:r>
        <w:rPr>
          <w:rFonts w:ascii="Arial" w:hAnsi="Arial" w:cs="Arial"/>
          <w:b/>
          <w:sz w:val="24"/>
          <w:szCs w:val="24"/>
        </w:rPr>
        <w:t>Policy Statement</w:t>
      </w:r>
    </w:p>
    <w:p w14:paraId="73FCB16F" w14:textId="7702C52B" w:rsidR="00A73DF6"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service is available to all of </w:t>
      </w:r>
      <w:r w:rsidR="001A7D94">
        <w:rPr>
          <w:rFonts w:ascii="Arial" w:hAnsi="Arial" w:cs="Arial"/>
          <w:sz w:val="24"/>
          <w:szCs w:val="24"/>
          <w:lang w:eastAsia="en-GB"/>
        </w:rPr>
        <w:t>Zenith Care Recruitment</w:t>
      </w:r>
      <w:r w:rsidRPr="00073CDA">
        <w:rPr>
          <w:rFonts w:ascii="Arial" w:hAnsi="Arial" w:cs="Arial"/>
          <w:sz w:val="24"/>
          <w:szCs w:val="24"/>
          <w:lang w:eastAsia="en-GB"/>
        </w:rPr>
        <w:t xml:space="preserve"> staff and service users. It consists of a telephone advice and follow-up</w:t>
      </w:r>
      <w:r>
        <w:rPr>
          <w:rFonts w:ascii="Arial" w:hAnsi="Arial" w:cs="Arial"/>
          <w:sz w:val="24"/>
          <w:szCs w:val="24"/>
          <w:lang w:eastAsia="en-GB"/>
        </w:rPr>
        <w:t xml:space="preserve"> service from experienced staff. This provides </w:t>
      </w:r>
      <w:r w:rsidRPr="00073CDA">
        <w:rPr>
          <w:rFonts w:ascii="Arial" w:hAnsi="Arial" w:cs="Arial"/>
          <w:sz w:val="24"/>
          <w:szCs w:val="24"/>
          <w:lang w:eastAsia="en-GB"/>
        </w:rPr>
        <w:t xml:space="preserve">24/7 cover for all out-of-hours emergencies, to give support and practical assistance. </w:t>
      </w:r>
    </w:p>
    <w:p w14:paraId="402FE33D" w14:textId="77777777" w:rsidR="00A73DF6" w:rsidRPr="00073CDA" w:rsidRDefault="00A73DF6" w:rsidP="00A73DF6">
      <w:pPr>
        <w:pStyle w:val="NoSpacing"/>
        <w:ind w:firstLine="720"/>
        <w:jc w:val="both"/>
        <w:rPr>
          <w:rFonts w:ascii="Arial" w:hAnsi="Arial" w:cs="Arial"/>
          <w:sz w:val="24"/>
          <w:szCs w:val="24"/>
          <w:lang w:eastAsia="en-GB"/>
        </w:rPr>
      </w:pPr>
    </w:p>
    <w:p w14:paraId="082D7501" w14:textId="6F4967B1"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Staff are allocated to these positions via a rota which is drawn up by the </w:t>
      </w:r>
      <w:r>
        <w:rPr>
          <w:rFonts w:ascii="Arial" w:hAnsi="Arial" w:cs="Arial"/>
          <w:sz w:val="24"/>
          <w:szCs w:val="24"/>
          <w:lang w:eastAsia="en-GB"/>
        </w:rPr>
        <w:t>Registered Manager.</w:t>
      </w:r>
    </w:p>
    <w:p w14:paraId="52EE52AC" w14:textId="77777777" w:rsidR="00A73DF6" w:rsidRPr="00073CDA" w:rsidRDefault="00A73DF6" w:rsidP="00A73DF6">
      <w:pPr>
        <w:pStyle w:val="NoSpacing"/>
        <w:jc w:val="both"/>
        <w:rPr>
          <w:rFonts w:ascii="Arial" w:hAnsi="Arial" w:cs="Arial"/>
          <w:b/>
          <w:bCs/>
          <w:sz w:val="24"/>
          <w:szCs w:val="24"/>
          <w:lang w:eastAsia="en-GB"/>
        </w:rPr>
      </w:pPr>
      <w:r w:rsidRPr="00073CDA">
        <w:rPr>
          <w:rFonts w:ascii="Arial" w:hAnsi="Arial" w:cs="Arial"/>
          <w:b/>
          <w:bCs/>
          <w:sz w:val="24"/>
          <w:szCs w:val="24"/>
          <w:lang w:eastAsia="en-GB"/>
        </w:rPr>
        <w:br/>
      </w:r>
      <w:bookmarkStart w:id="0" w:name="pol_statement"/>
      <w:bookmarkEnd w:id="0"/>
      <w:r>
        <w:rPr>
          <w:rFonts w:ascii="Arial" w:hAnsi="Arial" w:cs="Arial"/>
          <w:b/>
          <w:bCs/>
          <w:sz w:val="24"/>
          <w:szCs w:val="24"/>
          <w:lang w:eastAsia="en-GB"/>
        </w:rPr>
        <w:t>Scope</w:t>
      </w:r>
    </w:p>
    <w:p w14:paraId="1BE669E0" w14:textId="77777777" w:rsidR="00A73DF6" w:rsidRDefault="00A73DF6" w:rsidP="00A73DF6">
      <w:pPr>
        <w:pStyle w:val="NoSpacing"/>
        <w:jc w:val="both"/>
        <w:rPr>
          <w:rFonts w:ascii="Arial" w:hAnsi="Arial" w:cs="Arial"/>
          <w:sz w:val="24"/>
          <w:szCs w:val="24"/>
          <w:lang w:eastAsia="en-GB"/>
        </w:rPr>
      </w:pPr>
    </w:p>
    <w:p w14:paraId="71788499"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In order to maintain a 24-hour system of organisation, this procedure sets out the process for accessing a senior staff member On-call out of normal working hours (evenings, weekends, </w:t>
      </w:r>
      <w:proofErr w:type="gramStart"/>
      <w:r w:rsidRPr="00073CDA">
        <w:rPr>
          <w:rFonts w:ascii="Arial" w:hAnsi="Arial" w:cs="Arial"/>
          <w:sz w:val="24"/>
          <w:szCs w:val="24"/>
          <w:lang w:eastAsia="en-GB"/>
        </w:rPr>
        <w:t>nights</w:t>
      </w:r>
      <w:proofErr w:type="gramEnd"/>
      <w:r w:rsidRPr="00073CDA">
        <w:rPr>
          <w:rFonts w:ascii="Arial" w:hAnsi="Arial" w:cs="Arial"/>
          <w:sz w:val="24"/>
          <w:szCs w:val="24"/>
          <w:lang w:eastAsia="en-GB"/>
        </w:rPr>
        <w:t xml:space="preserve"> and bank holidays), or in the event of a major incident, and/or when the support worker is not available.</w:t>
      </w:r>
    </w:p>
    <w:p w14:paraId="3783D3B3" w14:textId="77777777" w:rsidR="00A73DF6" w:rsidRDefault="00A73DF6" w:rsidP="00A73DF6">
      <w:pPr>
        <w:pStyle w:val="NoSpacing"/>
        <w:jc w:val="both"/>
        <w:rPr>
          <w:rFonts w:ascii="Arial" w:hAnsi="Arial" w:cs="Arial"/>
          <w:sz w:val="24"/>
          <w:szCs w:val="24"/>
          <w:lang w:eastAsia="en-GB"/>
        </w:rPr>
      </w:pPr>
    </w:p>
    <w:p w14:paraId="36DFBE1F" w14:textId="6D63FD74" w:rsidR="00A73DF6" w:rsidRDefault="00A73DF6" w:rsidP="00A73DF6">
      <w:pPr>
        <w:pStyle w:val="NoSpacing"/>
        <w:jc w:val="both"/>
        <w:rPr>
          <w:rFonts w:ascii="Arial" w:hAnsi="Arial" w:cs="Arial"/>
          <w:color w:val="000000"/>
          <w:shd w:val="clear" w:color="auto" w:fill="FFFFFF"/>
        </w:rPr>
      </w:pPr>
      <w:r w:rsidRPr="00073CDA">
        <w:rPr>
          <w:rFonts w:ascii="Arial" w:hAnsi="Arial" w:cs="Arial"/>
          <w:sz w:val="24"/>
          <w:szCs w:val="24"/>
          <w:lang w:eastAsia="en-GB"/>
        </w:rPr>
        <w:t>In order to contact the on-call</w:t>
      </w:r>
      <w:r>
        <w:rPr>
          <w:rFonts w:ascii="Arial" w:hAnsi="Arial" w:cs="Arial"/>
          <w:sz w:val="24"/>
          <w:szCs w:val="24"/>
          <w:lang w:eastAsia="en-GB"/>
        </w:rPr>
        <w:t xml:space="preserve"> </w:t>
      </w:r>
      <w:r w:rsidRPr="00073CDA">
        <w:rPr>
          <w:rFonts w:ascii="Arial" w:hAnsi="Arial" w:cs="Arial"/>
          <w:sz w:val="24"/>
          <w:szCs w:val="24"/>
          <w:lang w:eastAsia="en-GB"/>
        </w:rPr>
        <w:t xml:space="preserve">service the main office telephone number should be used. This phone is redirected to the on-call phone out of office hours, number </w:t>
      </w:r>
      <w:r>
        <w:rPr>
          <w:rFonts w:ascii="Arial" w:hAnsi="Arial" w:cs="Arial"/>
          <w:color w:val="000000"/>
          <w:shd w:val="clear" w:color="auto" w:fill="FFFFFF"/>
        </w:rPr>
        <w:t>074 9526 6189</w:t>
      </w:r>
    </w:p>
    <w:p w14:paraId="2FFF48CC" w14:textId="77777777" w:rsidR="00A73DF6" w:rsidRPr="00073CDA" w:rsidRDefault="00A73DF6" w:rsidP="00A73DF6">
      <w:pPr>
        <w:pStyle w:val="NoSpacing"/>
        <w:jc w:val="both"/>
        <w:rPr>
          <w:rFonts w:ascii="Arial" w:hAnsi="Arial" w:cs="Arial"/>
          <w:b/>
          <w:bCs/>
          <w:sz w:val="24"/>
          <w:szCs w:val="24"/>
          <w:lang w:eastAsia="en-GB"/>
        </w:rPr>
      </w:pPr>
    </w:p>
    <w:p w14:paraId="408D8434"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person’s role is primarily one of making decisions and facilitating in difficult circumstances. </w:t>
      </w:r>
    </w:p>
    <w:p w14:paraId="101589AC" w14:textId="77777777" w:rsidR="00A73DF6" w:rsidRDefault="00A73DF6" w:rsidP="00A73DF6">
      <w:pPr>
        <w:pStyle w:val="NoSpacing"/>
        <w:jc w:val="both"/>
        <w:rPr>
          <w:rFonts w:ascii="Arial" w:hAnsi="Arial" w:cs="Arial"/>
          <w:sz w:val="24"/>
          <w:szCs w:val="24"/>
          <w:lang w:eastAsia="en-GB"/>
        </w:rPr>
      </w:pPr>
    </w:p>
    <w:p w14:paraId="254F499A"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It is the responsibility of the </w:t>
      </w:r>
      <w:r>
        <w:rPr>
          <w:rFonts w:ascii="Arial" w:hAnsi="Arial" w:cs="Arial"/>
          <w:sz w:val="24"/>
          <w:szCs w:val="24"/>
          <w:lang w:eastAsia="en-GB"/>
        </w:rPr>
        <w:t xml:space="preserve">Out of Hours </w:t>
      </w:r>
      <w:r w:rsidRPr="00073CDA">
        <w:rPr>
          <w:rFonts w:ascii="Arial" w:hAnsi="Arial" w:cs="Arial"/>
          <w:sz w:val="24"/>
          <w:szCs w:val="24"/>
          <w:lang w:eastAsia="en-GB"/>
        </w:rPr>
        <w:t>On-call Person to:</w:t>
      </w:r>
    </w:p>
    <w:p w14:paraId="6DC762AC" w14:textId="77777777" w:rsidR="00A73DF6" w:rsidRDefault="00A73DF6" w:rsidP="00A73DF6">
      <w:pPr>
        <w:pStyle w:val="NoSpacing"/>
        <w:jc w:val="both"/>
        <w:rPr>
          <w:rFonts w:ascii="Arial" w:hAnsi="Arial" w:cs="Arial"/>
          <w:sz w:val="24"/>
          <w:szCs w:val="24"/>
          <w:lang w:eastAsia="en-GB"/>
        </w:rPr>
      </w:pPr>
    </w:p>
    <w:p w14:paraId="15215680" w14:textId="77777777"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Provide On-call managerial cover</w:t>
      </w:r>
    </w:p>
    <w:p w14:paraId="3B002346" w14:textId="77777777"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Ensure staff sickness/absence is covered and recorded</w:t>
      </w:r>
    </w:p>
    <w:p w14:paraId="0F5605CE" w14:textId="77777777"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Be accessible to staff and service users when on call</w:t>
      </w:r>
    </w:p>
    <w:p w14:paraId="72296D59" w14:textId="77777777"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Provide advice, management, guidance and support to service users and staff when contacted for assistance</w:t>
      </w:r>
    </w:p>
    <w:p w14:paraId="3A54F468" w14:textId="2FBB7228"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 xml:space="preserve">Follow all </w:t>
      </w:r>
      <w:r w:rsidR="001A7D94">
        <w:rPr>
          <w:rFonts w:ascii="Arial" w:hAnsi="Arial" w:cs="Arial"/>
          <w:sz w:val="24"/>
          <w:szCs w:val="24"/>
          <w:lang w:eastAsia="en-GB"/>
        </w:rPr>
        <w:t>Zenith Care Recruitment</w:t>
      </w:r>
      <w:r w:rsidRPr="00073CDA">
        <w:rPr>
          <w:rFonts w:ascii="Arial" w:hAnsi="Arial" w:cs="Arial"/>
          <w:sz w:val="24"/>
          <w:szCs w:val="24"/>
          <w:lang w:eastAsia="en-GB"/>
        </w:rPr>
        <w:t xml:space="preserve"> policies and procedures by reporting any relevant inc</w:t>
      </w:r>
      <w:r>
        <w:rPr>
          <w:rFonts w:ascii="Arial" w:hAnsi="Arial" w:cs="Arial"/>
          <w:sz w:val="24"/>
          <w:szCs w:val="24"/>
          <w:lang w:eastAsia="en-GB"/>
        </w:rPr>
        <w:t>ident to the on call manages/coordinators</w:t>
      </w:r>
    </w:p>
    <w:p w14:paraId="68310408" w14:textId="77777777" w:rsidR="00A73DF6" w:rsidRPr="00073CDA"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Be the first contact if a major incident occurs.</w:t>
      </w:r>
    </w:p>
    <w:p w14:paraId="3B74A755" w14:textId="77777777" w:rsidR="00A73DF6" w:rsidRDefault="00A73DF6" w:rsidP="00A73DF6">
      <w:pPr>
        <w:pStyle w:val="NoSpacing"/>
        <w:numPr>
          <w:ilvl w:val="0"/>
          <w:numId w:val="1"/>
        </w:numPr>
        <w:jc w:val="both"/>
        <w:rPr>
          <w:rFonts w:ascii="Arial" w:hAnsi="Arial" w:cs="Arial"/>
          <w:sz w:val="24"/>
          <w:szCs w:val="24"/>
          <w:lang w:eastAsia="en-GB"/>
        </w:rPr>
      </w:pPr>
      <w:r w:rsidRPr="00073CDA">
        <w:rPr>
          <w:rFonts w:ascii="Arial" w:hAnsi="Arial" w:cs="Arial"/>
          <w:sz w:val="24"/>
          <w:szCs w:val="24"/>
          <w:lang w:eastAsia="en-GB"/>
        </w:rPr>
        <w:t>Ensure that all decisions and actions are recorded on the On-call log.</w:t>
      </w:r>
    </w:p>
    <w:p w14:paraId="05444E76" w14:textId="77777777" w:rsidR="00A73DF6" w:rsidRDefault="00A73DF6" w:rsidP="00A73DF6">
      <w:pPr>
        <w:pStyle w:val="NoSpacing"/>
        <w:jc w:val="both"/>
        <w:rPr>
          <w:rFonts w:ascii="Arial" w:hAnsi="Arial" w:cs="Arial"/>
          <w:b/>
          <w:bCs/>
          <w:sz w:val="24"/>
          <w:szCs w:val="24"/>
          <w:lang w:eastAsia="en-GB"/>
        </w:rPr>
      </w:pPr>
      <w:bookmarkStart w:id="1" w:name="procedure"/>
      <w:bookmarkEnd w:id="1"/>
    </w:p>
    <w:p w14:paraId="2882AB88" w14:textId="77777777" w:rsidR="00A73DF6" w:rsidRPr="00073CDA" w:rsidRDefault="00A73DF6" w:rsidP="00A73DF6">
      <w:pPr>
        <w:pStyle w:val="NoSpacing"/>
        <w:jc w:val="both"/>
        <w:rPr>
          <w:rFonts w:ascii="Arial" w:hAnsi="Arial" w:cs="Arial"/>
          <w:b/>
          <w:bCs/>
          <w:sz w:val="24"/>
          <w:szCs w:val="24"/>
          <w:lang w:eastAsia="en-GB"/>
        </w:rPr>
      </w:pPr>
      <w:r>
        <w:rPr>
          <w:rFonts w:ascii="Arial" w:hAnsi="Arial" w:cs="Arial"/>
          <w:b/>
          <w:bCs/>
          <w:sz w:val="24"/>
          <w:szCs w:val="24"/>
          <w:lang w:eastAsia="en-GB"/>
        </w:rPr>
        <w:t>Policy</w:t>
      </w:r>
    </w:p>
    <w:p w14:paraId="37FB4FC2" w14:textId="77777777" w:rsidR="00A73DF6" w:rsidRPr="00073CDA" w:rsidRDefault="00A73DF6" w:rsidP="00A73DF6">
      <w:pPr>
        <w:pStyle w:val="NoSpacing"/>
        <w:jc w:val="both"/>
        <w:rPr>
          <w:rFonts w:ascii="Arial" w:hAnsi="Arial" w:cs="Arial"/>
          <w:b/>
          <w:sz w:val="24"/>
          <w:szCs w:val="24"/>
        </w:rPr>
      </w:pPr>
    </w:p>
    <w:p w14:paraId="3F2F86AA" w14:textId="2834A9DE" w:rsidR="00A73DF6" w:rsidRPr="00073CDA" w:rsidRDefault="00A73DF6" w:rsidP="00A73DF6">
      <w:pPr>
        <w:pStyle w:val="NoSpacing"/>
        <w:jc w:val="both"/>
        <w:rPr>
          <w:rFonts w:ascii="Arial" w:hAnsi="Arial" w:cs="Arial"/>
          <w:sz w:val="24"/>
          <w:szCs w:val="24"/>
        </w:rPr>
      </w:pPr>
      <w:r w:rsidRPr="00073CDA">
        <w:rPr>
          <w:rFonts w:ascii="Arial" w:hAnsi="Arial" w:cs="Arial"/>
          <w:sz w:val="24"/>
          <w:szCs w:val="24"/>
        </w:rPr>
        <w:t xml:space="preserve">All </w:t>
      </w:r>
      <w:r w:rsidR="001A7D94">
        <w:rPr>
          <w:rFonts w:ascii="Arial" w:hAnsi="Arial" w:cs="Arial"/>
          <w:sz w:val="24"/>
          <w:szCs w:val="24"/>
          <w:lang w:eastAsia="en-GB"/>
        </w:rPr>
        <w:t>Zenith Care Recruitment</w:t>
      </w:r>
      <w:r w:rsidRPr="00073CDA">
        <w:rPr>
          <w:rFonts w:ascii="Arial" w:hAnsi="Arial" w:cs="Arial"/>
          <w:sz w:val="24"/>
          <w:szCs w:val="24"/>
          <w:lang w:eastAsia="en-GB"/>
        </w:rPr>
        <w:t xml:space="preserve"> </w:t>
      </w:r>
      <w:r w:rsidRPr="00073CDA">
        <w:rPr>
          <w:rFonts w:ascii="Arial" w:hAnsi="Arial" w:cs="Arial"/>
          <w:sz w:val="24"/>
          <w:szCs w:val="24"/>
        </w:rPr>
        <w:t xml:space="preserve">staff participating in the </w:t>
      </w:r>
      <w:r>
        <w:rPr>
          <w:rFonts w:ascii="Arial" w:hAnsi="Arial" w:cs="Arial"/>
          <w:sz w:val="24"/>
          <w:szCs w:val="24"/>
        </w:rPr>
        <w:t xml:space="preserve">Out of Hours </w:t>
      </w:r>
      <w:r w:rsidRPr="00073CDA">
        <w:rPr>
          <w:rFonts w:ascii="Arial" w:hAnsi="Arial" w:cs="Arial"/>
          <w:sz w:val="24"/>
          <w:szCs w:val="24"/>
        </w:rPr>
        <w:t xml:space="preserve">On-call rota should fully meet the essential criteria for the On-call </w:t>
      </w:r>
      <w:r>
        <w:rPr>
          <w:rFonts w:ascii="Arial" w:hAnsi="Arial" w:cs="Arial"/>
          <w:sz w:val="24"/>
          <w:szCs w:val="24"/>
        </w:rPr>
        <w:t>role</w:t>
      </w:r>
      <w:r w:rsidRPr="00073CDA">
        <w:rPr>
          <w:rFonts w:ascii="Arial" w:hAnsi="Arial" w:cs="Arial"/>
          <w:sz w:val="24"/>
          <w:szCs w:val="24"/>
        </w:rPr>
        <w:t xml:space="preserve">. </w:t>
      </w:r>
    </w:p>
    <w:p w14:paraId="1D4E02A6" w14:textId="77777777" w:rsidR="00A73DF6" w:rsidRDefault="00A73DF6" w:rsidP="00A73DF6">
      <w:pPr>
        <w:pStyle w:val="NoSpacing"/>
        <w:jc w:val="both"/>
        <w:rPr>
          <w:rFonts w:ascii="Arial" w:hAnsi="Arial" w:cs="Arial"/>
          <w:sz w:val="24"/>
          <w:szCs w:val="24"/>
        </w:rPr>
      </w:pPr>
    </w:p>
    <w:p w14:paraId="54C85A71" w14:textId="77777777" w:rsidR="00A73DF6" w:rsidRPr="00073CDA" w:rsidRDefault="00A73DF6" w:rsidP="00A73DF6">
      <w:pPr>
        <w:pStyle w:val="NoSpacing"/>
        <w:jc w:val="both"/>
        <w:rPr>
          <w:rFonts w:ascii="Arial" w:hAnsi="Arial" w:cs="Arial"/>
          <w:sz w:val="24"/>
          <w:szCs w:val="24"/>
        </w:rPr>
      </w:pPr>
      <w:r w:rsidRPr="00073CDA">
        <w:rPr>
          <w:rFonts w:ascii="Arial" w:hAnsi="Arial" w:cs="Arial"/>
          <w:sz w:val="24"/>
          <w:szCs w:val="24"/>
        </w:rPr>
        <w:t xml:space="preserve">The Person On-call should be contacted by the carer(s) or support worker when they do not feel competent </w:t>
      </w:r>
      <w:proofErr w:type="gramStart"/>
      <w:r w:rsidRPr="00073CDA">
        <w:rPr>
          <w:rFonts w:ascii="Arial" w:hAnsi="Arial" w:cs="Arial"/>
          <w:sz w:val="24"/>
          <w:szCs w:val="24"/>
        </w:rPr>
        <w:t>to, or</w:t>
      </w:r>
      <w:proofErr w:type="gramEnd"/>
      <w:r w:rsidRPr="00073CDA">
        <w:rPr>
          <w:rFonts w:ascii="Arial" w:hAnsi="Arial" w:cs="Arial"/>
          <w:sz w:val="24"/>
          <w:szCs w:val="24"/>
        </w:rPr>
        <w:t xml:space="preserve"> need to consult the manager</w:t>
      </w:r>
      <w:r>
        <w:rPr>
          <w:rFonts w:ascii="Arial" w:hAnsi="Arial" w:cs="Arial"/>
          <w:sz w:val="24"/>
          <w:szCs w:val="24"/>
        </w:rPr>
        <w:t>/coordinator</w:t>
      </w:r>
      <w:r w:rsidRPr="00073CDA">
        <w:rPr>
          <w:rFonts w:ascii="Arial" w:hAnsi="Arial" w:cs="Arial"/>
          <w:sz w:val="24"/>
          <w:szCs w:val="24"/>
        </w:rPr>
        <w:t xml:space="preserve"> on call.</w:t>
      </w:r>
    </w:p>
    <w:p w14:paraId="25428D79" w14:textId="77777777" w:rsidR="00A73DF6" w:rsidRDefault="00A73DF6" w:rsidP="00A73DF6">
      <w:pPr>
        <w:pStyle w:val="NoSpacing"/>
        <w:jc w:val="both"/>
        <w:rPr>
          <w:rFonts w:ascii="Arial" w:hAnsi="Arial" w:cs="Arial"/>
          <w:sz w:val="24"/>
          <w:szCs w:val="24"/>
        </w:rPr>
      </w:pPr>
    </w:p>
    <w:p w14:paraId="053A2E6E" w14:textId="77777777" w:rsidR="00A73DF6" w:rsidRPr="00073CDA" w:rsidRDefault="00A73DF6" w:rsidP="00A73DF6">
      <w:pPr>
        <w:pStyle w:val="NoSpacing"/>
        <w:jc w:val="both"/>
        <w:rPr>
          <w:rFonts w:ascii="Arial" w:hAnsi="Arial" w:cs="Arial"/>
          <w:sz w:val="24"/>
          <w:szCs w:val="24"/>
        </w:rPr>
      </w:pPr>
      <w:r w:rsidRPr="00073CDA">
        <w:rPr>
          <w:rFonts w:ascii="Arial" w:hAnsi="Arial" w:cs="Arial"/>
          <w:sz w:val="24"/>
          <w:szCs w:val="24"/>
        </w:rPr>
        <w:t xml:space="preserve">The </w:t>
      </w:r>
      <w:r>
        <w:rPr>
          <w:rFonts w:ascii="Arial" w:hAnsi="Arial" w:cs="Arial"/>
          <w:sz w:val="24"/>
          <w:szCs w:val="24"/>
        </w:rPr>
        <w:t xml:space="preserve">Out of Hours on Call </w:t>
      </w:r>
      <w:r w:rsidRPr="00073CDA">
        <w:rPr>
          <w:rFonts w:ascii="Arial" w:hAnsi="Arial" w:cs="Arial"/>
          <w:sz w:val="24"/>
          <w:szCs w:val="24"/>
        </w:rPr>
        <w:t>will be on call from home and able to respond immediately to issues referred to them.</w:t>
      </w:r>
    </w:p>
    <w:p w14:paraId="2413F2C7" w14:textId="77777777" w:rsidR="00A73DF6" w:rsidRDefault="00A73DF6" w:rsidP="00A73DF6">
      <w:pPr>
        <w:pStyle w:val="NoSpacing"/>
        <w:jc w:val="both"/>
        <w:rPr>
          <w:rFonts w:ascii="Arial" w:hAnsi="Arial" w:cs="Arial"/>
          <w:sz w:val="24"/>
          <w:szCs w:val="24"/>
        </w:rPr>
      </w:pPr>
    </w:p>
    <w:p w14:paraId="208E8786" w14:textId="77777777" w:rsidR="00A73DF6" w:rsidRPr="00073CDA" w:rsidRDefault="00A73DF6" w:rsidP="00A73DF6">
      <w:pPr>
        <w:pStyle w:val="NoSpacing"/>
        <w:jc w:val="both"/>
        <w:rPr>
          <w:rFonts w:ascii="Arial" w:hAnsi="Arial" w:cs="Arial"/>
          <w:sz w:val="24"/>
          <w:szCs w:val="24"/>
        </w:rPr>
      </w:pPr>
      <w:r w:rsidRPr="00073CDA">
        <w:rPr>
          <w:rFonts w:ascii="Arial" w:hAnsi="Arial" w:cs="Arial"/>
          <w:sz w:val="24"/>
          <w:szCs w:val="24"/>
        </w:rPr>
        <w:lastRenderedPageBreak/>
        <w:t xml:space="preserve">It should be noted that under the working time directive time spent on-call or answering calls when on-call at home does not constitute working time. </w:t>
      </w:r>
    </w:p>
    <w:p w14:paraId="16F1E25E" w14:textId="77777777" w:rsidR="00A73DF6" w:rsidRDefault="00A73DF6" w:rsidP="00A73DF6">
      <w:pPr>
        <w:pStyle w:val="NoSpacing"/>
        <w:jc w:val="both"/>
        <w:rPr>
          <w:rFonts w:ascii="Arial" w:hAnsi="Arial" w:cs="Arial"/>
          <w:sz w:val="24"/>
          <w:szCs w:val="24"/>
        </w:rPr>
      </w:pPr>
    </w:p>
    <w:p w14:paraId="5885FCF3" w14:textId="77777777" w:rsidR="00A73DF6" w:rsidRPr="00073CDA" w:rsidRDefault="00A73DF6" w:rsidP="00A73DF6">
      <w:pPr>
        <w:pStyle w:val="NoSpacing"/>
        <w:jc w:val="both"/>
        <w:rPr>
          <w:rFonts w:ascii="Arial" w:hAnsi="Arial" w:cs="Arial"/>
          <w:sz w:val="24"/>
          <w:szCs w:val="24"/>
        </w:rPr>
      </w:pPr>
      <w:r w:rsidRPr="00073CDA">
        <w:rPr>
          <w:rFonts w:ascii="Arial" w:hAnsi="Arial" w:cs="Arial"/>
          <w:sz w:val="24"/>
          <w:szCs w:val="24"/>
        </w:rPr>
        <w:t xml:space="preserve">At the start of an </w:t>
      </w:r>
      <w:r>
        <w:rPr>
          <w:rFonts w:ascii="Arial" w:hAnsi="Arial" w:cs="Arial"/>
          <w:sz w:val="24"/>
          <w:szCs w:val="24"/>
        </w:rPr>
        <w:t xml:space="preserve">Out of Hours </w:t>
      </w:r>
      <w:r w:rsidRPr="00073CDA">
        <w:rPr>
          <w:rFonts w:ascii="Arial" w:hAnsi="Arial" w:cs="Arial"/>
          <w:sz w:val="24"/>
          <w:szCs w:val="24"/>
        </w:rPr>
        <w:t xml:space="preserve">On-call session a handover should be received from office staff in order to ensure the </w:t>
      </w:r>
      <w:proofErr w:type="gramStart"/>
      <w:r w:rsidRPr="00073CDA">
        <w:rPr>
          <w:rFonts w:ascii="Arial" w:hAnsi="Arial" w:cs="Arial"/>
          <w:sz w:val="24"/>
          <w:szCs w:val="24"/>
        </w:rPr>
        <w:t>on call</w:t>
      </w:r>
      <w:proofErr w:type="gramEnd"/>
      <w:r w:rsidRPr="00073CDA">
        <w:rPr>
          <w:rFonts w:ascii="Arial" w:hAnsi="Arial" w:cs="Arial"/>
          <w:sz w:val="24"/>
          <w:szCs w:val="24"/>
        </w:rPr>
        <w:t xml:space="preserve"> person has up to date information on each service user and at the end of an On-call duty there will be a handover period to report issues and concerns to the managers and care coordinators. The managers and/or care coordinators will then follow up any outstanding issues and ensure completion of relevant documentation. Any significant issues that arose should be </w:t>
      </w:r>
      <w:r>
        <w:rPr>
          <w:rFonts w:ascii="Arial" w:hAnsi="Arial" w:cs="Arial"/>
          <w:sz w:val="24"/>
          <w:szCs w:val="24"/>
        </w:rPr>
        <w:t>reported to the Registered Manager</w:t>
      </w:r>
      <w:r w:rsidRPr="00073CDA">
        <w:rPr>
          <w:rFonts w:ascii="Arial" w:hAnsi="Arial" w:cs="Arial"/>
          <w:sz w:val="24"/>
          <w:szCs w:val="24"/>
        </w:rPr>
        <w:t xml:space="preserve">. </w:t>
      </w:r>
    </w:p>
    <w:p w14:paraId="2745D716" w14:textId="77777777" w:rsidR="00A73DF6" w:rsidRDefault="00A73DF6" w:rsidP="00A73DF6">
      <w:pPr>
        <w:pStyle w:val="NoSpacing"/>
        <w:jc w:val="both"/>
        <w:rPr>
          <w:rFonts w:ascii="Arial" w:hAnsi="Arial" w:cs="Arial"/>
          <w:sz w:val="24"/>
          <w:szCs w:val="24"/>
          <w:lang w:eastAsia="en-GB"/>
        </w:rPr>
      </w:pPr>
    </w:p>
    <w:p w14:paraId="3D59348B"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Where the</w:t>
      </w:r>
      <w:r>
        <w:rPr>
          <w:rFonts w:ascii="Arial" w:hAnsi="Arial" w:cs="Arial"/>
          <w:sz w:val="24"/>
          <w:szCs w:val="24"/>
          <w:lang w:eastAsia="en-GB"/>
        </w:rPr>
        <w:t xml:space="preserve"> person on call is not a coordinator/</w:t>
      </w:r>
      <w:r w:rsidRPr="00073CDA">
        <w:rPr>
          <w:rFonts w:ascii="Arial" w:hAnsi="Arial" w:cs="Arial"/>
          <w:sz w:val="24"/>
          <w:szCs w:val="24"/>
          <w:lang w:eastAsia="en-GB"/>
        </w:rPr>
        <w:t xml:space="preserve">manager, there will be a </w:t>
      </w:r>
      <w:r>
        <w:rPr>
          <w:rFonts w:ascii="Arial" w:hAnsi="Arial" w:cs="Arial"/>
          <w:sz w:val="24"/>
          <w:szCs w:val="24"/>
          <w:lang w:eastAsia="en-GB"/>
        </w:rPr>
        <w:t>coordinator/</w:t>
      </w:r>
      <w:r w:rsidRPr="00073CDA">
        <w:rPr>
          <w:rFonts w:ascii="Arial" w:hAnsi="Arial" w:cs="Arial"/>
          <w:sz w:val="24"/>
          <w:szCs w:val="24"/>
          <w:lang w:eastAsia="en-GB"/>
        </w:rPr>
        <w:t xml:space="preserve">manager available to the </w:t>
      </w:r>
      <w:proofErr w:type="gramStart"/>
      <w:r w:rsidRPr="00073CDA">
        <w:rPr>
          <w:rFonts w:ascii="Arial" w:hAnsi="Arial" w:cs="Arial"/>
          <w:sz w:val="24"/>
          <w:szCs w:val="24"/>
          <w:lang w:eastAsia="en-GB"/>
        </w:rPr>
        <w:t>on call</w:t>
      </w:r>
      <w:proofErr w:type="gramEnd"/>
      <w:r w:rsidRPr="00073CDA">
        <w:rPr>
          <w:rFonts w:ascii="Arial" w:hAnsi="Arial" w:cs="Arial"/>
          <w:sz w:val="24"/>
          <w:szCs w:val="24"/>
          <w:lang w:eastAsia="en-GB"/>
        </w:rPr>
        <w:t xml:space="preserve"> person if further advice needs to be sought. </w:t>
      </w:r>
    </w:p>
    <w:p w14:paraId="22419243" w14:textId="77777777" w:rsidR="00A73DF6" w:rsidRDefault="00A73DF6" w:rsidP="00A73DF6">
      <w:pPr>
        <w:pStyle w:val="NoSpacing"/>
        <w:jc w:val="both"/>
        <w:rPr>
          <w:rFonts w:ascii="Arial" w:hAnsi="Arial" w:cs="Arial"/>
          <w:sz w:val="24"/>
          <w:szCs w:val="24"/>
          <w:lang w:eastAsia="en-GB"/>
        </w:rPr>
      </w:pPr>
    </w:p>
    <w:p w14:paraId="4894DF0B"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rota will be drawn up on designated dates each year, and it is mandatory for those rostered to carry out </w:t>
      </w:r>
      <w:proofErr w:type="gramStart"/>
      <w:r w:rsidRPr="00073CDA">
        <w:rPr>
          <w:rFonts w:ascii="Arial" w:hAnsi="Arial" w:cs="Arial"/>
          <w:sz w:val="24"/>
          <w:szCs w:val="24"/>
          <w:lang w:eastAsia="en-GB"/>
        </w:rPr>
        <w:t>their</w:t>
      </w:r>
      <w:proofErr w:type="gramEnd"/>
      <w:r w:rsidRPr="00073CDA">
        <w:rPr>
          <w:rFonts w:ascii="Arial" w:hAnsi="Arial" w:cs="Arial"/>
          <w:sz w:val="24"/>
          <w:szCs w:val="24"/>
          <w:lang w:eastAsia="en-GB"/>
        </w:rPr>
        <w:t xml:space="preserv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duties, unless arrangements have been made to the contrary, using the following procedure. </w:t>
      </w:r>
    </w:p>
    <w:p w14:paraId="123D8682" w14:textId="77777777" w:rsidR="00A73DF6" w:rsidRDefault="00A73DF6" w:rsidP="00A73DF6">
      <w:pPr>
        <w:pStyle w:val="NoSpacing"/>
        <w:jc w:val="both"/>
        <w:rPr>
          <w:rFonts w:ascii="Arial" w:hAnsi="Arial" w:cs="Arial"/>
          <w:sz w:val="24"/>
          <w:szCs w:val="24"/>
          <w:lang w:eastAsia="en-GB"/>
        </w:rPr>
      </w:pPr>
    </w:p>
    <w:p w14:paraId="5D5DF713"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Any member of staff who is unable to undertake their rota duty may exchange duties with </w:t>
      </w:r>
      <w:r>
        <w:rPr>
          <w:rFonts w:ascii="Arial" w:hAnsi="Arial" w:cs="Arial"/>
          <w:sz w:val="24"/>
          <w:szCs w:val="24"/>
          <w:lang w:eastAsia="en-GB"/>
        </w:rPr>
        <w:t>another designated Out of Hours on Call person</w:t>
      </w:r>
      <w:r w:rsidRPr="00073CDA">
        <w:rPr>
          <w:rFonts w:ascii="Arial" w:hAnsi="Arial" w:cs="Arial"/>
          <w:sz w:val="24"/>
          <w:szCs w:val="24"/>
          <w:lang w:eastAsia="en-GB"/>
        </w:rPr>
        <w:t>. Any such exchange must be approved in advance by a manager. No other member of staff can undertake a duty without prior appro</w:t>
      </w:r>
      <w:r>
        <w:rPr>
          <w:rFonts w:ascii="Arial" w:hAnsi="Arial" w:cs="Arial"/>
          <w:sz w:val="24"/>
          <w:szCs w:val="24"/>
          <w:lang w:eastAsia="en-GB"/>
        </w:rPr>
        <w:t>val from the Resource Manager</w:t>
      </w:r>
      <w:r w:rsidRPr="00073CDA">
        <w:rPr>
          <w:rFonts w:ascii="Arial" w:hAnsi="Arial" w:cs="Arial"/>
          <w:sz w:val="24"/>
          <w:szCs w:val="24"/>
          <w:lang w:eastAsia="en-GB"/>
        </w:rPr>
        <w:t xml:space="preserve">. </w:t>
      </w:r>
    </w:p>
    <w:p w14:paraId="78DC8989" w14:textId="77777777" w:rsidR="00A73DF6" w:rsidRDefault="00A73DF6" w:rsidP="00A73DF6">
      <w:pPr>
        <w:pStyle w:val="NoSpacing"/>
        <w:jc w:val="both"/>
        <w:rPr>
          <w:rFonts w:ascii="Arial" w:hAnsi="Arial" w:cs="Arial"/>
          <w:sz w:val="24"/>
          <w:szCs w:val="24"/>
          <w:lang w:eastAsia="en-GB"/>
        </w:rPr>
      </w:pPr>
    </w:p>
    <w:p w14:paraId="3F9553B7" w14:textId="58E8ACD2" w:rsidR="00A73DF6" w:rsidRDefault="001A7D94" w:rsidP="00A73DF6">
      <w:pPr>
        <w:pStyle w:val="NoSpacing"/>
        <w:jc w:val="both"/>
        <w:rPr>
          <w:rFonts w:ascii="Arial" w:hAnsi="Arial" w:cs="Arial"/>
          <w:sz w:val="24"/>
          <w:szCs w:val="24"/>
          <w:lang w:eastAsia="en-GB"/>
        </w:rPr>
      </w:pPr>
      <w:r>
        <w:rPr>
          <w:rFonts w:ascii="Arial" w:hAnsi="Arial" w:cs="Arial"/>
          <w:sz w:val="24"/>
          <w:szCs w:val="24"/>
          <w:lang w:eastAsia="en-GB"/>
        </w:rPr>
        <w:t>Zenith Care Recruitment</w:t>
      </w:r>
      <w:r w:rsidR="00A73DF6" w:rsidRPr="00073CDA">
        <w:rPr>
          <w:rFonts w:ascii="Arial" w:hAnsi="Arial" w:cs="Arial"/>
          <w:sz w:val="24"/>
          <w:szCs w:val="24"/>
          <w:lang w:eastAsia="en-GB"/>
        </w:rPr>
        <w:t xml:space="preserve"> wants to enable staff to be confident about dealing with most situations without recourse to the </w:t>
      </w:r>
      <w:r w:rsidR="00A73DF6">
        <w:rPr>
          <w:rFonts w:ascii="Arial" w:hAnsi="Arial" w:cs="Arial"/>
          <w:sz w:val="24"/>
          <w:szCs w:val="24"/>
          <w:lang w:eastAsia="en-GB"/>
        </w:rPr>
        <w:t xml:space="preserve">Out of Hours </w:t>
      </w:r>
      <w:r w:rsidR="00A73DF6" w:rsidRPr="00073CDA">
        <w:rPr>
          <w:rFonts w:ascii="Arial" w:hAnsi="Arial" w:cs="Arial"/>
          <w:sz w:val="24"/>
          <w:szCs w:val="24"/>
          <w:lang w:eastAsia="en-GB"/>
        </w:rPr>
        <w:t xml:space="preserve">On-call system. However, there are occasions when it will be necessary to notify the manager about certain situations, or when a carer or member of support staff cannot deal with a situation without obtaining advice or support. In these circumstances </w:t>
      </w:r>
      <w:r w:rsidR="00A73DF6">
        <w:rPr>
          <w:rFonts w:ascii="Arial" w:hAnsi="Arial" w:cs="Arial"/>
          <w:sz w:val="24"/>
          <w:szCs w:val="24"/>
          <w:lang w:eastAsia="en-GB"/>
        </w:rPr>
        <w:t xml:space="preserve">Out of Hours </w:t>
      </w:r>
      <w:r w:rsidR="00A73DF6" w:rsidRPr="00073CDA">
        <w:rPr>
          <w:rFonts w:ascii="Arial" w:hAnsi="Arial" w:cs="Arial"/>
          <w:sz w:val="24"/>
          <w:szCs w:val="24"/>
          <w:lang w:eastAsia="en-GB"/>
        </w:rPr>
        <w:t xml:space="preserve">On-call must be contacted. </w:t>
      </w:r>
    </w:p>
    <w:p w14:paraId="5EB97290" w14:textId="77777777" w:rsidR="00A73DF6" w:rsidRPr="00073CDA" w:rsidRDefault="00A73DF6" w:rsidP="00A73DF6">
      <w:pPr>
        <w:pStyle w:val="NoSpacing"/>
        <w:jc w:val="both"/>
        <w:rPr>
          <w:rFonts w:ascii="Arial" w:hAnsi="Arial" w:cs="Arial"/>
          <w:sz w:val="24"/>
          <w:szCs w:val="24"/>
          <w:lang w:eastAsia="en-GB"/>
        </w:rPr>
      </w:pPr>
    </w:p>
    <w:p w14:paraId="0B6CEB69"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All contacts with the </w:t>
      </w:r>
      <w:r>
        <w:rPr>
          <w:rFonts w:ascii="Arial" w:hAnsi="Arial" w:cs="Arial"/>
          <w:sz w:val="24"/>
          <w:szCs w:val="24"/>
          <w:lang w:eastAsia="en-GB"/>
        </w:rPr>
        <w:t xml:space="preserve">Out of Hours </w:t>
      </w:r>
      <w:r w:rsidRPr="00073CDA">
        <w:rPr>
          <w:rFonts w:ascii="Arial" w:hAnsi="Arial" w:cs="Arial"/>
          <w:sz w:val="24"/>
          <w:szCs w:val="24"/>
          <w:lang w:eastAsia="en-GB"/>
        </w:rPr>
        <w:t>On-call serv</w:t>
      </w:r>
      <w:r>
        <w:rPr>
          <w:rFonts w:ascii="Arial" w:hAnsi="Arial" w:cs="Arial"/>
          <w:sz w:val="24"/>
          <w:szCs w:val="24"/>
          <w:lang w:eastAsia="en-GB"/>
        </w:rPr>
        <w:t>ice will be noted in the handover</w:t>
      </w:r>
      <w:r w:rsidRPr="00073CDA">
        <w:rPr>
          <w:rFonts w:ascii="Arial" w:hAnsi="Arial" w:cs="Arial"/>
          <w:sz w:val="24"/>
          <w:szCs w:val="24"/>
          <w:lang w:eastAsia="en-GB"/>
        </w:rPr>
        <w:t>.</w:t>
      </w:r>
    </w:p>
    <w:p w14:paraId="6C8FE09A" w14:textId="77777777" w:rsidR="00A73DF6" w:rsidRPr="00073CDA" w:rsidRDefault="00A73DF6" w:rsidP="00A73DF6">
      <w:pPr>
        <w:pStyle w:val="NoSpacing"/>
        <w:jc w:val="both"/>
        <w:rPr>
          <w:rFonts w:ascii="Arial" w:hAnsi="Arial" w:cs="Arial"/>
          <w:b/>
          <w:bCs/>
          <w:sz w:val="24"/>
          <w:szCs w:val="24"/>
          <w:lang w:eastAsia="en-GB"/>
        </w:rPr>
      </w:pPr>
    </w:p>
    <w:p w14:paraId="66A85C65" w14:textId="77777777" w:rsidR="00A73DF6" w:rsidRPr="00073CDA" w:rsidRDefault="00A73DF6" w:rsidP="00A73DF6">
      <w:pPr>
        <w:pStyle w:val="NoSpacing"/>
        <w:jc w:val="both"/>
        <w:rPr>
          <w:rFonts w:ascii="Arial" w:hAnsi="Arial" w:cs="Arial"/>
          <w:b/>
          <w:bCs/>
          <w:sz w:val="24"/>
          <w:szCs w:val="24"/>
          <w:lang w:eastAsia="en-GB"/>
        </w:rPr>
      </w:pPr>
      <w:bookmarkStart w:id="2" w:name="attendance"/>
      <w:bookmarkEnd w:id="2"/>
      <w:r w:rsidRPr="00073CDA">
        <w:rPr>
          <w:rFonts w:ascii="Arial" w:hAnsi="Arial" w:cs="Arial"/>
          <w:b/>
          <w:bCs/>
          <w:sz w:val="24"/>
          <w:szCs w:val="24"/>
          <w:lang w:eastAsia="en-GB"/>
        </w:rPr>
        <w:t xml:space="preserve">Attendance </w:t>
      </w:r>
    </w:p>
    <w:p w14:paraId="63ED709F" w14:textId="77777777" w:rsidR="00A73DF6" w:rsidRDefault="00A73DF6" w:rsidP="00A73DF6">
      <w:pPr>
        <w:pStyle w:val="NoSpacing"/>
        <w:jc w:val="both"/>
        <w:rPr>
          <w:rFonts w:ascii="Arial" w:hAnsi="Arial" w:cs="Arial"/>
          <w:sz w:val="24"/>
          <w:szCs w:val="24"/>
          <w:lang w:eastAsia="en-GB"/>
        </w:rPr>
      </w:pPr>
    </w:p>
    <w:p w14:paraId="27066D1D"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On Mondays to Fridays the On-call service will operate between 1</w:t>
      </w:r>
      <w:r>
        <w:rPr>
          <w:rFonts w:ascii="Arial" w:hAnsi="Arial" w:cs="Arial"/>
          <w:sz w:val="24"/>
          <w:szCs w:val="24"/>
          <w:lang w:eastAsia="en-GB"/>
        </w:rPr>
        <w:t>6.30pm each evening until and 06.0</w:t>
      </w:r>
      <w:r w:rsidRPr="00073CDA">
        <w:rPr>
          <w:rFonts w:ascii="Arial" w:hAnsi="Arial" w:cs="Arial"/>
          <w:sz w:val="24"/>
          <w:szCs w:val="24"/>
          <w:lang w:eastAsia="en-GB"/>
        </w:rPr>
        <w:t>0am the following morning. Over weekends it will oper</w:t>
      </w:r>
      <w:r>
        <w:rPr>
          <w:rFonts w:ascii="Arial" w:hAnsi="Arial" w:cs="Arial"/>
          <w:sz w:val="24"/>
          <w:szCs w:val="24"/>
          <w:lang w:eastAsia="en-GB"/>
        </w:rPr>
        <w:t>ate from 16.30pm Friday until 06.0</w:t>
      </w:r>
      <w:r w:rsidRPr="00073CDA">
        <w:rPr>
          <w:rFonts w:ascii="Arial" w:hAnsi="Arial" w:cs="Arial"/>
          <w:sz w:val="24"/>
          <w:szCs w:val="24"/>
          <w:lang w:eastAsia="en-GB"/>
        </w:rPr>
        <w:t xml:space="preserve">0am Monday. </w:t>
      </w:r>
    </w:p>
    <w:p w14:paraId="3C94B3D9" w14:textId="77777777" w:rsidR="00A73DF6" w:rsidRDefault="00A73DF6" w:rsidP="00A73DF6">
      <w:pPr>
        <w:pStyle w:val="NoSpacing"/>
        <w:jc w:val="both"/>
        <w:rPr>
          <w:rFonts w:ascii="Arial" w:hAnsi="Arial" w:cs="Arial"/>
          <w:sz w:val="24"/>
          <w:szCs w:val="24"/>
          <w:lang w:eastAsia="en-GB"/>
        </w:rPr>
      </w:pPr>
    </w:p>
    <w:p w14:paraId="2FC45C28"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person on duty is expected to check the </w:t>
      </w:r>
      <w:r>
        <w:rPr>
          <w:rFonts w:ascii="Arial" w:hAnsi="Arial" w:cs="Arial"/>
          <w:sz w:val="24"/>
          <w:szCs w:val="24"/>
          <w:lang w:eastAsia="en-GB"/>
        </w:rPr>
        <w:t xml:space="preserve">handover </w:t>
      </w:r>
      <w:r w:rsidRPr="00073CDA">
        <w:rPr>
          <w:rFonts w:ascii="Arial" w:hAnsi="Arial" w:cs="Arial"/>
          <w:sz w:val="24"/>
          <w:szCs w:val="24"/>
          <w:lang w:eastAsia="en-GB"/>
        </w:rPr>
        <w:t>at the start of his or her period of duty to ascertain the extent of any issues that may have arisen.</w:t>
      </w:r>
    </w:p>
    <w:p w14:paraId="1B103995" w14:textId="77777777" w:rsidR="00A73DF6" w:rsidRDefault="00A73DF6" w:rsidP="00A73DF6">
      <w:pPr>
        <w:pStyle w:val="NoSpacing"/>
        <w:jc w:val="both"/>
        <w:rPr>
          <w:rFonts w:ascii="Arial" w:hAnsi="Arial" w:cs="Arial"/>
          <w:b/>
          <w:bCs/>
          <w:sz w:val="24"/>
          <w:szCs w:val="24"/>
          <w:lang w:eastAsia="en-GB"/>
        </w:rPr>
      </w:pPr>
      <w:bookmarkStart w:id="3" w:name="emergencies"/>
      <w:bookmarkEnd w:id="3"/>
    </w:p>
    <w:p w14:paraId="587DD4CE" w14:textId="77777777" w:rsidR="00A73DF6" w:rsidRPr="00073CDA" w:rsidRDefault="00A73DF6" w:rsidP="00A73DF6">
      <w:pPr>
        <w:pStyle w:val="NoSpacing"/>
        <w:jc w:val="both"/>
        <w:rPr>
          <w:rFonts w:ascii="Arial" w:hAnsi="Arial" w:cs="Arial"/>
          <w:b/>
          <w:bCs/>
          <w:sz w:val="24"/>
          <w:szCs w:val="24"/>
          <w:lang w:eastAsia="en-GB"/>
        </w:rPr>
      </w:pPr>
      <w:r w:rsidRPr="00073CDA">
        <w:rPr>
          <w:rFonts w:ascii="Arial" w:hAnsi="Arial" w:cs="Arial"/>
          <w:b/>
          <w:bCs/>
          <w:sz w:val="24"/>
          <w:szCs w:val="24"/>
          <w:lang w:eastAsia="en-GB"/>
        </w:rPr>
        <w:t xml:space="preserve">Emergencies </w:t>
      </w:r>
    </w:p>
    <w:p w14:paraId="6E59CE35" w14:textId="77777777" w:rsidR="00A73DF6" w:rsidRDefault="00A73DF6" w:rsidP="00A73DF6">
      <w:pPr>
        <w:pStyle w:val="NoSpacing"/>
        <w:jc w:val="both"/>
        <w:rPr>
          <w:rFonts w:ascii="Arial" w:hAnsi="Arial" w:cs="Arial"/>
          <w:sz w:val="24"/>
          <w:szCs w:val="24"/>
          <w:lang w:eastAsia="en-GB"/>
        </w:rPr>
      </w:pPr>
    </w:p>
    <w:p w14:paraId="0648AC43"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In the case of a genuine emergency, such as where a service </w:t>
      </w:r>
      <w:proofErr w:type="gramStart"/>
      <w:r w:rsidRPr="00073CDA">
        <w:rPr>
          <w:rFonts w:ascii="Arial" w:hAnsi="Arial" w:cs="Arial"/>
          <w:sz w:val="24"/>
          <w:szCs w:val="24"/>
          <w:lang w:eastAsia="en-GB"/>
        </w:rPr>
        <w:t>user,  or</w:t>
      </w:r>
      <w:proofErr w:type="gramEnd"/>
      <w:r w:rsidRPr="00073CDA">
        <w:rPr>
          <w:rFonts w:ascii="Arial" w:hAnsi="Arial" w:cs="Arial"/>
          <w:sz w:val="24"/>
          <w:szCs w:val="24"/>
          <w:lang w:eastAsia="en-GB"/>
        </w:rPr>
        <w:t xml:space="preserve"> member of staff is in danger and those involved are unable to take steps to protect the person, or where someone requires emergency medical assistance, the necessary emergency services should be contacted before the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service. </w:t>
      </w:r>
    </w:p>
    <w:p w14:paraId="2D05341F" w14:textId="77777777" w:rsidR="00A73DF6" w:rsidRDefault="00A73DF6" w:rsidP="00A73DF6">
      <w:pPr>
        <w:pStyle w:val="NoSpacing"/>
        <w:jc w:val="both"/>
        <w:rPr>
          <w:rFonts w:ascii="Arial" w:hAnsi="Arial" w:cs="Arial"/>
          <w:b/>
          <w:bCs/>
          <w:sz w:val="24"/>
          <w:szCs w:val="24"/>
          <w:lang w:eastAsia="en-GB"/>
        </w:rPr>
      </w:pPr>
      <w:bookmarkStart w:id="4" w:name="times_arrange"/>
      <w:bookmarkEnd w:id="4"/>
    </w:p>
    <w:p w14:paraId="3BAD626D" w14:textId="77777777" w:rsidR="00A73DF6" w:rsidRDefault="00A73DF6" w:rsidP="00A73DF6">
      <w:pPr>
        <w:rPr>
          <w:rFonts w:ascii="Arial" w:hAnsi="Arial" w:cs="Arial"/>
          <w:b/>
          <w:bCs/>
          <w:sz w:val="24"/>
          <w:szCs w:val="24"/>
          <w:lang w:eastAsia="en-GB"/>
        </w:rPr>
      </w:pPr>
      <w:r>
        <w:rPr>
          <w:rFonts w:ascii="Arial" w:hAnsi="Arial" w:cs="Arial"/>
          <w:b/>
          <w:bCs/>
          <w:sz w:val="24"/>
          <w:szCs w:val="24"/>
          <w:lang w:eastAsia="en-GB"/>
        </w:rPr>
        <w:br w:type="page"/>
      </w:r>
    </w:p>
    <w:p w14:paraId="05A5CF49" w14:textId="77777777" w:rsidR="00A73DF6" w:rsidRPr="00073CDA" w:rsidRDefault="00A73DF6" w:rsidP="00A73DF6">
      <w:pPr>
        <w:pStyle w:val="NoSpacing"/>
        <w:jc w:val="both"/>
        <w:rPr>
          <w:rFonts w:ascii="Arial" w:hAnsi="Arial" w:cs="Arial"/>
          <w:b/>
          <w:bCs/>
          <w:sz w:val="24"/>
          <w:szCs w:val="24"/>
          <w:lang w:eastAsia="en-GB"/>
        </w:rPr>
      </w:pPr>
      <w:r>
        <w:rPr>
          <w:rFonts w:ascii="Arial" w:hAnsi="Arial" w:cs="Arial"/>
          <w:b/>
          <w:bCs/>
          <w:sz w:val="24"/>
          <w:szCs w:val="24"/>
          <w:lang w:eastAsia="en-GB"/>
        </w:rPr>
        <w:lastRenderedPageBreak/>
        <w:t>T</w:t>
      </w:r>
      <w:r w:rsidRPr="00073CDA">
        <w:rPr>
          <w:rFonts w:ascii="Arial" w:hAnsi="Arial" w:cs="Arial"/>
          <w:b/>
          <w:bCs/>
          <w:sz w:val="24"/>
          <w:szCs w:val="24"/>
          <w:lang w:eastAsia="en-GB"/>
        </w:rPr>
        <w:t xml:space="preserve">imes and Arrangements </w:t>
      </w:r>
    </w:p>
    <w:p w14:paraId="450DD546" w14:textId="77777777" w:rsidR="00A73DF6" w:rsidRDefault="00A73DF6" w:rsidP="00A73DF6">
      <w:pPr>
        <w:pStyle w:val="NoSpacing"/>
        <w:jc w:val="both"/>
        <w:rPr>
          <w:rFonts w:ascii="Arial" w:hAnsi="Arial" w:cs="Arial"/>
          <w:sz w:val="24"/>
          <w:szCs w:val="24"/>
          <w:lang w:eastAsia="en-GB"/>
        </w:rPr>
      </w:pPr>
    </w:p>
    <w:p w14:paraId="3EBBA949"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 xml:space="preserve">Out of Hours </w:t>
      </w:r>
      <w:r w:rsidRPr="00073CDA">
        <w:rPr>
          <w:rFonts w:ascii="Arial" w:hAnsi="Arial" w:cs="Arial"/>
          <w:sz w:val="24"/>
          <w:szCs w:val="24"/>
          <w:lang w:eastAsia="en-GB"/>
        </w:rPr>
        <w:t>On-call facility</w:t>
      </w:r>
      <w:r>
        <w:rPr>
          <w:rFonts w:ascii="Arial" w:hAnsi="Arial" w:cs="Arial"/>
          <w:sz w:val="24"/>
          <w:szCs w:val="24"/>
          <w:lang w:eastAsia="en-GB"/>
        </w:rPr>
        <w:t xml:space="preserve"> operates between 16.30pm and 06</w:t>
      </w:r>
      <w:r w:rsidRPr="00073CDA">
        <w:rPr>
          <w:rFonts w:ascii="Arial" w:hAnsi="Arial" w:cs="Arial"/>
          <w:sz w:val="24"/>
          <w:szCs w:val="24"/>
          <w:lang w:eastAsia="en-GB"/>
        </w:rPr>
        <w:t>.</w:t>
      </w:r>
      <w:r>
        <w:rPr>
          <w:rFonts w:ascii="Arial" w:hAnsi="Arial" w:cs="Arial"/>
          <w:sz w:val="24"/>
          <w:szCs w:val="24"/>
          <w:lang w:eastAsia="en-GB"/>
        </w:rPr>
        <w:t>0</w:t>
      </w:r>
      <w:r w:rsidRPr="00073CDA">
        <w:rPr>
          <w:rFonts w:ascii="Arial" w:hAnsi="Arial" w:cs="Arial"/>
          <w:sz w:val="24"/>
          <w:szCs w:val="24"/>
          <w:lang w:eastAsia="en-GB"/>
        </w:rPr>
        <w:t xml:space="preserve">0am on Monday to Friday, and from 16.30pm on Friday. It is available all day on Saturday, </w:t>
      </w:r>
      <w:proofErr w:type="gramStart"/>
      <w:r w:rsidRPr="00073CDA">
        <w:rPr>
          <w:rFonts w:ascii="Arial" w:hAnsi="Arial" w:cs="Arial"/>
          <w:sz w:val="24"/>
          <w:szCs w:val="24"/>
          <w:lang w:eastAsia="en-GB"/>
        </w:rPr>
        <w:t>Sunday</w:t>
      </w:r>
      <w:proofErr w:type="gramEnd"/>
      <w:r w:rsidRPr="00073CDA">
        <w:rPr>
          <w:rFonts w:ascii="Arial" w:hAnsi="Arial" w:cs="Arial"/>
          <w:sz w:val="24"/>
          <w:szCs w:val="24"/>
          <w:lang w:eastAsia="en-GB"/>
        </w:rPr>
        <w:t xml:space="preserve"> and bank holidays.</w:t>
      </w:r>
    </w:p>
    <w:p w14:paraId="405A1A9B" w14:textId="77777777" w:rsidR="00A73DF6" w:rsidRDefault="00A73DF6" w:rsidP="00A73DF6">
      <w:pPr>
        <w:pStyle w:val="NoSpacing"/>
        <w:jc w:val="both"/>
        <w:rPr>
          <w:rFonts w:ascii="Arial" w:hAnsi="Arial" w:cs="Arial"/>
          <w:sz w:val="24"/>
          <w:szCs w:val="24"/>
          <w:lang w:eastAsia="en-GB"/>
        </w:rPr>
      </w:pPr>
    </w:p>
    <w:p w14:paraId="5BBB71EA"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Person must ensure that he or she is available to answer and deal with calls at all times throughout their time on duty. However, staff and service users should be mindful that during holiday periods </w:t>
      </w:r>
      <w:proofErr w:type="spellStart"/>
      <w:r w:rsidRPr="00073CDA">
        <w:rPr>
          <w:rFonts w:ascii="Arial" w:hAnsi="Arial" w:cs="Arial"/>
          <w:sz w:val="24"/>
          <w:szCs w:val="24"/>
          <w:lang w:eastAsia="en-GB"/>
        </w:rPr>
        <w:t>where</w:t>
      </w:r>
      <w:proofErr w:type="spellEnd"/>
      <w:r w:rsidRPr="00073CDA">
        <w:rPr>
          <w:rFonts w:ascii="Arial" w:hAnsi="Arial" w:cs="Arial"/>
          <w:sz w:val="24"/>
          <w:szCs w:val="24"/>
          <w:lang w:eastAsia="en-GB"/>
        </w:rPr>
        <w:t xml:space="preserve"> </w:t>
      </w:r>
      <w:r>
        <w:rPr>
          <w:rFonts w:ascii="Arial" w:hAnsi="Arial" w:cs="Arial"/>
          <w:sz w:val="24"/>
          <w:szCs w:val="24"/>
          <w:lang w:eastAsia="en-GB"/>
        </w:rPr>
        <w:t xml:space="preserve">Out of Hours </w:t>
      </w:r>
      <w:r w:rsidRPr="00073CDA">
        <w:rPr>
          <w:rFonts w:ascii="Arial" w:hAnsi="Arial" w:cs="Arial"/>
          <w:sz w:val="24"/>
          <w:szCs w:val="24"/>
          <w:lang w:eastAsia="en-GB"/>
        </w:rPr>
        <w:t>On-ca</w:t>
      </w:r>
      <w:r>
        <w:rPr>
          <w:rFonts w:ascii="Arial" w:hAnsi="Arial" w:cs="Arial"/>
          <w:sz w:val="24"/>
          <w:szCs w:val="24"/>
          <w:lang w:eastAsia="en-GB"/>
        </w:rPr>
        <w:t>ll staff</w:t>
      </w:r>
      <w:r w:rsidRPr="00073CDA">
        <w:rPr>
          <w:rFonts w:ascii="Arial" w:hAnsi="Arial" w:cs="Arial"/>
          <w:sz w:val="24"/>
          <w:szCs w:val="24"/>
          <w:lang w:eastAsia="en-GB"/>
        </w:rPr>
        <w:t xml:space="preserve"> may be handing over to somebody else, there may be a short delay in calls </w:t>
      </w:r>
      <w:r>
        <w:rPr>
          <w:rFonts w:ascii="Arial" w:hAnsi="Arial" w:cs="Arial"/>
          <w:sz w:val="24"/>
          <w:szCs w:val="24"/>
          <w:lang w:eastAsia="en-GB"/>
        </w:rPr>
        <w:t>being answered. On-call coordinators/managers</w:t>
      </w:r>
      <w:r w:rsidRPr="00073CDA">
        <w:rPr>
          <w:rFonts w:ascii="Arial" w:hAnsi="Arial" w:cs="Arial"/>
          <w:sz w:val="24"/>
          <w:szCs w:val="24"/>
          <w:lang w:eastAsia="en-GB"/>
        </w:rPr>
        <w:t xml:space="preserve"> must be able to attend an incident should the incident be serious enough to necessitate this, and accordingly they must not be under the influence of alcohol whilst on duty. </w:t>
      </w:r>
    </w:p>
    <w:p w14:paraId="410E1465" w14:textId="77777777" w:rsidR="00A73DF6" w:rsidRPr="00073CDA" w:rsidRDefault="00A73DF6" w:rsidP="00A73DF6">
      <w:pPr>
        <w:pStyle w:val="NoSpacing"/>
        <w:jc w:val="both"/>
        <w:rPr>
          <w:rFonts w:ascii="Arial" w:hAnsi="Arial" w:cs="Arial"/>
          <w:sz w:val="24"/>
          <w:szCs w:val="24"/>
          <w:lang w:eastAsia="en-GB"/>
        </w:rPr>
      </w:pPr>
    </w:p>
    <w:p w14:paraId="5431403B" w14:textId="77777777" w:rsidR="00A73DF6" w:rsidRPr="00073CDA" w:rsidRDefault="00A73DF6" w:rsidP="00A73DF6">
      <w:pPr>
        <w:pStyle w:val="NoSpacing"/>
        <w:jc w:val="both"/>
        <w:rPr>
          <w:rFonts w:ascii="Arial" w:hAnsi="Arial" w:cs="Arial"/>
          <w:sz w:val="24"/>
          <w:szCs w:val="24"/>
          <w:lang w:eastAsia="en-GB"/>
        </w:rPr>
      </w:pPr>
      <w:bookmarkStart w:id="5" w:name="serious_events"/>
      <w:bookmarkEnd w:id="5"/>
      <w:r w:rsidRPr="00073CDA">
        <w:rPr>
          <w:rFonts w:ascii="Arial" w:hAnsi="Arial" w:cs="Arial"/>
          <w:b/>
          <w:bCs/>
          <w:sz w:val="24"/>
          <w:szCs w:val="24"/>
          <w:lang w:eastAsia="en-GB"/>
        </w:rPr>
        <w:t xml:space="preserve">Serious Events </w:t>
      </w:r>
    </w:p>
    <w:p w14:paraId="0079F399" w14:textId="77777777" w:rsidR="00A73DF6" w:rsidRDefault="00A73DF6" w:rsidP="00A73DF6">
      <w:pPr>
        <w:pStyle w:val="NoSpacing"/>
        <w:jc w:val="both"/>
        <w:rPr>
          <w:rFonts w:ascii="Arial" w:hAnsi="Arial" w:cs="Arial"/>
          <w:sz w:val="24"/>
          <w:szCs w:val="24"/>
          <w:lang w:eastAsia="en-GB"/>
        </w:rPr>
      </w:pPr>
    </w:p>
    <w:p w14:paraId="6182F817" w14:textId="77777777" w:rsidR="00A73DF6"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 xml:space="preserve">Out of Hours </w:t>
      </w:r>
      <w:r w:rsidRPr="00073CDA">
        <w:rPr>
          <w:rFonts w:ascii="Arial" w:hAnsi="Arial" w:cs="Arial"/>
          <w:sz w:val="24"/>
          <w:szCs w:val="24"/>
          <w:lang w:eastAsia="en-GB"/>
        </w:rPr>
        <w:t>On-call service must be contacted if any of the following events occurs:</w:t>
      </w:r>
    </w:p>
    <w:p w14:paraId="78747D72" w14:textId="77777777" w:rsidR="00A73DF6" w:rsidRPr="00073CDA" w:rsidRDefault="00A73DF6" w:rsidP="00A73DF6">
      <w:pPr>
        <w:pStyle w:val="NoSpacing"/>
        <w:jc w:val="both"/>
        <w:rPr>
          <w:rFonts w:ascii="Arial" w:hAnsi="Arial" w:cs="Arial"/>
          <w:sz w:val="24"/>
          <w:szCs w:val="24"/>
          <w:lang w:eastAsia="en-GB"/>
        </w:rPr>
      </w:pPr>
    </w:p>
    <w:p w14:paraId="27FD63B8"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Death of or serious injury to a service user or member of staff</w:t>
      </w:r>
    </w:p>
    <w:p w14:paraId="3EE75380"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A serious accident i</w:t>
      </w:r>
      <w:r>
        <w:rPr>
          <w:rFonts w:ascii="Arial" w:hAnsi="Arial" w:cs="Arial"/>
          <w:sz w:val="24"/>
          <w:szCs w:val="24"/>
          <w:lang w:eastAsia="en-GB"/>
        </w:rPr>
        <w:t>nvolving service users or staff</w:t>
      </w:r>
    </w:p>
    <w:p w14:paraId="4B7B1E2E"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An allegation of abu</w:t>
      </w:r>
      <w:r>
        <w:rPr>
          <w:rFonts w:ascii="Arial" w:hAnsi="Arial" w:cs="Arial"/>
          <w:sz w:val="24"/>
          <w:szCs w:val="24"/>
          <w:lang w:eastAsia="en-GB"/>
        </w:rPr>
        <w:t>se</w:t>
      </w:r>
    </w:p>
    <w:p w14:paraId="4D41ABE4"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A service user requires emergency professional m</w:t>
      </w:r>
      <w:r>
        <w:rPr>
          <w:rFonts w:ascii="Arial" w:hAnsi="Arial" w:cs="Arial"/>
          <w:sz w:val="24"/>
          <w:szCs w:val="24"/>
          <w:lang w:eastAsia="en-GB"/>
        </w:rPr>
        <w:t>edical intervention</w:t>
      </w:r>
    </w:p>
    <w:p w14:paraId="6B6C3A38"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Suspicion that a service user or member of staff has a serious infectious disease</w:t>
      </w:r>
    </w:p>
    <w:p w14:paraId="320261DE"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Fire, flood, gas leak or similar</w:t>
      </w:r>
    </w:p>
    <w:p w14:paraId="20714E4D" w14:textId="77777777"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A service user or member of staff being taken seriously ill</w:t>
      </w:r>
    </w:p>
    <w:p w14:paraId="35D5B2D8" w14:textId="51C33A44" w:rsidR="00A73DF6" w:rsidRPr="00073CDA" w:rsidRDefault="00A73DF6" w:rsidP="00A73DF6">
      <w:pPr>
        <w:pStyle w:val="NoSpacing"/>
        <w:numPr>
          <w:ilvl w:val="0"/>
          <w:numId w:val="2"/>
        </w:numPr>
        <w:jc w:val="both"/>
        <w:rPr>
          <w:rFonts w:ascii="Arial" w:hAnsi="Arial" w:cs="Arial"/>
          <w:sz w:val="24"/>
          <w:szCs w:val="24"/>
          <w:lang w:eastAsia="en-GB"/>
        </w:rPr>
      </w:pPr>
      <w:r w:rsidRPr="00073CDA">
        <w:rPr>
          <w:rFonts w:ascii="Arial" w:hAnsi="Arial" w:cs="Arial"/>
          <w:sz w:val="24"/>
          <w:szCs w:val="24"/>
          <w:lang w:eastAsia="en-GB"/>
        </w:rPr>
        <w:t>A member of staff acting in breach of their contractual obligations, or where there is alleged misconduct</w:t>
      </w:r>
      <w:r>
        <w:rPr>
          <w:rFonts w:ascii="Arial" w:hAnsi="Arial" w:cs="Arial"/>
          <w:sz w:val="24"/>
          <w:szCs w:val="24"/>
          <w:lang w:eastAsia="en-GB"/>
        </w:rPr>
        <w:t>.</w:t>
      </w:r>
    </w:p>
    <w:p w14:paraId="623ADE43" w14:textId="77777777" w:rsidR="00A73DF6" w:rsidRPr="00073CDA" w:rsidRDefault="00A73DF6" w:rsidP="00A73DF6">
      <w:pPr>
        <w:pStyle w:val="NoSpacing"/>
        <w:jc w:val="both"/>
        <w:rPr>
          <w:rFonts w:ascii="Arial" w:hAnsi="Arial" w:cs="Arial"/>
          <w:sz w:val="24"/>
          <w:szCs w:val="24"/>
          <w:lang w:eastAsia="en-GB"/>
        </w:rPr>
      </w:pPr>
    </w:p>
    <w:p w14:paraId="076D895C" w14:textId="77777777" w:rsidR="00A73DF6" w:rsidRPr="00073CDA" w:rsidRDefault="00A73DF6" w:rsidP="00A73DF6">
      <w:pPr>
        <w:pStyle w:val="NoSpacing"/>
        <w:jc w:val="both"/>
        <w:rPr>
          <w:rFonts w:ascii="Arial" w:hAnsi="Arial" w:cs="Arial"/>
          <w:b/>
          <w:bCs/>
          <w:sz w:val="24"/>
          <w:szCs w:val="24"/>
          <w:lang w:eastAsia="en-GB"/>
        </w:rPr>
      </w:pPr>
      <w:bookmarkStart w:id="6" w:name="alleg_against"/>
      <w:bookmarkEnd w:id="6"/>
      <w:r w:rsidRPr="00073CDA">
        <w:rPr>
          <w:rFonts w:ascii="Arial" w:hAnsi="Arial" w:cs="Arial"/>
          <w:b/>
          <w:bCs/>
          <w:sz w:val="24"/>
          <w:szCs w:val="24"/>
          <w:lang w:eastAsia="en-GB"/>
        </w:rPr>
        <w:t xml:space="preserve">Allegations against Staff  </w:t>
      </w:r>
    </w:p>
    <w:p w14:paraId="103B39CF" w14:textId="77777777" w:rsidR="00A73DF6" w:rsidRDefault="00A73DF6" w:rsidP="00A73DF6">
      <w:pPr>
        <w:pStyle w:val="NoSpacing"/>
        <w:jc w:val="both"/>
        <w:rPr>
          <w:rFonts w:ascii="Arial" w:hAnsi="Arial" w:cs="Arial"/>
          <w:sz w:val="24"/>
          <w:szCs w:val="24"/>
          <w:lang w:eastAsia="en-GB"/>
        </w:rPr>
      </w:pPr>
    </w:p>
    <w:p w14:paraId="4B257432" w14:textId="77777777" w:rsidR="00A73DF6" w:rsidRPr="00073CDA" w:rsidRDefault="00A73DF6" w:rsidP="00A73DF6">
      <w:pPr>
        <w:pStyle w:val="NoSpacing"/>
        <w:jc w:val="both"/>
        <w:rPr>
          <w:rFonts w:ascii="Arial" w:hAnsi="Arial" w:cs="Arial"/>
          <w:sz w:val="24"/>
          <w:szCs w:val="24"/>
          <w:lang w:eastAsia="en-GB"/>
        </w:rPr>
      </w:pPr>
      <w:r w:rsidRPr="00073CDA">
        <w:rPr>
          <w:rFonts w:ascii="Arial" w:hAnsi="Arial" w:cs="Arial"/>
          <w:sz w:val="24"/>
          <w:szCs w:val="24"/>
          <w:lang w:eastAsia="en-GB"/>
        </w:rPr>
        <w:t xml:space="preserve">The </w:t>
      </w:r>
      <w:r>
        <w:rPr>
          <w:rFonts w:ascii="Arial" w:hAnsi="Arial" w:cs="Arial"/>
          <w:sz w:val="24"/>
          <w:szCs w:val="24"/>
          <w:lang w:eastAsia="en-GB"/>
        </w:rPr>
        <w:t>Out of Hours On-call staff</w:t>
      </w:r>
      <w:r w:rsidRPr="00073CDA">
        <w:rPr>
          <w:rFonts w:ascii="Arial" w:hAnsi="Arial" w:cs="Arial"/>
          <w:sz w:val="24"/>
          <w:szCs w:val="24"/>
          <w:lang w:eastAsia="en-GB"/>
        </w:rPr>
        <w:t xml:space="preserve"> must be contacted if a service user makes an allegation of abuse against a member of staff. In such situations the primary responsibility is to ensure the safety of the service user, and arrangements for doing this will need to be discussed with the </w:t>
      </w:r>
      <w:r>
        <w:rPr>
          <w:rFonts w:ascii="Arial" w:hAnsi="Arial" w:cs="Arial"/>
          <w:sz w:val="24"/>
          <w:szCs w:val="24"/>
          <w:lang w:eastAsia="en-GB"/>
        </w:rPr>
        <w:t xml:space="preserve">Out of Hours </w:t>
      </w:r>
      <w:r w:rsidRPr="00073CDA">
        <w:rPr>
          <w:rFonts w:ascii="Arial" w:hAnsi="Arial" w:cs="Arial"/>
          <w:sz w:val="24"/>
          <w:szCs w:val="24"/>
          <w:lang w:eastAsia="en-GB"/>
        </w:rPr>
        <w:t xml:space="preserve">On-call service on every such occasion. Where necessary, the On-call senior should contact the </w:t>
      </w:r>
      <w:proofErr w:type="gramStart"/>
      <w:r>
        <w:rPr>
          <w:rFonts w:ascii="Arial" w:hAnsi="Arial" w:cs="Arial"/>
          <w:sz w:val="24"/>
          <w:szCs w:val="24"/>
          <w:lang w:eastAsia="en-GB"/>
        </w:rPr>
        <w:t>on call</w:t>
      </w:r>
      <w:proofErr w:type="gramEnd"/>
      <w:r>
        <w:rPr>
          <w:rFonts w:ascii="Arial" w:hAnsi="Arial" w:cs="Arial"/>
          <w:sz w:val="24"/>
          <w:szCs w:val="24"/>
          <w:lang w:eastAsia="en-GB"/>
        </w:rPr>
        <w:t xml:space="preserve"> coordinator/manager</w:t>
      </w:r>
      <w:r w:rsidRPr="00073CDA">
        <w:rPr>
          <w:rFonts w:ascii="Arial" w:hAnsi="Arial" w:cs="Arial"/>
          <w:sz w:val="24"/>
          <w:szCs w:val="24"/>
          <w:lang w:eastAsia="en-GB"/>
        </w:rPr>
        <w:t xml:space="preserve"> or Director to discuss what action should be taken in the event of an allegation. </w:t>
      </w:r>
    </w:p>
    <w:p w14:paraId="76E76C44" w14:textId="77777777" w:rsidR="00A73DF6" w:rsidRPr="00073CDA" w:rsidRDefault="00A73DF6" w:rsidP="00A73DF6">
      <w:pPr>
        <w:pStyle w:val="NoSpacing"/>
        <w:jc w:val="both"/>
        <w:rPr>
          <w:rFonts w:ascii="Arial" w:hAnsi="Arial" w:cs="Arial"/>
          <w:sz w:val="24"/>
          <w:szCs w:val="24"/>
        </w:rPr>
      </w:pPr>
    </w:p>
    <w:tbl>
      <w:tblPr>
        <w:tblStyle w:val="Table"/>
        <w:tblW w:w="4114" w:type="pct"/>
        <w:tblLook w:val="07C0" w:firstRow="0" w:lastRow="1" w:firstColumn="1" w:lastColumn="1" w:noHBand="1" w:noVBand="1"/>
      </w:tblPr>
      <w:tblGrid>
        <w:gridCol w:w="7427"/>
      </w:tblGrid>
      <w:tr w:rsidR="00000441" w:rsidRPr="009718C1" w14:paraId="6DD9276B" w14:textId="77777777" w:rsidTr="00000441">
        <w:tc>
          <w:tcPr>
            <w:tcW w:w="0" w:type="auto"/>
          </w:tcPr>
          <w:tbl>
            <w:tblPr>
              <w:tblStyle w:val="Table"/>
              <w:tblW w:w="0" w:type="pct"/>
              <w:tblLook w:val="07C0" w:firstRow="0" w:lastRow="1" w:firstColumn="1" w:lastColumn="1" w:noHBand="1" w:noVBand="1"/>
            </w:tblPr>
            <w:tblGrid>
              <w:gridCol w:w="2217"/>
              <w:gridCol w:w="4794"/>
            </w:tblGrid>
            <w:tr w:rsidR="00000441" w:rsidRPr="00F75750" w14:paraId="385979EB" w14:textId="77777777" w:rsidTr="00D561E6">
              <w:tc>
                <w:tcPr>
                  <w:tcW w:w="0" w:type="auto"/>
                  <w:hideMark/>
                </w:tcPr>
                <w:p w14:paraId="525C4B5E" w14:textId="77777777" w:rsidR="00000441" w:rsidRPr="00F75750" w:rsidRDefault="00000441" w:rsidP="00000441">
                  <w:pPr>
                    <w:rPr>
                      <w:rFonts w:ascii="Arial" w:hAnsi="Arial" w:cs="Arial"/>
                    </w:rPr>
                  </w:pPr>
                  <w:r w:rsidRPr="00F75750">
                    <w:rPr>
                      <w:rFonts w:ascii="Arial" w:hAnsi="Arial" w:cs="Arial"/>
                    </w:rPr>
                    <w:t>Signed:</w:t>
                  </w:r>
                </w:p>
              </w:tc>
              <w:tc>
                <w:tcPr>
                  <w:tcW w:w="0" w:type="auto"/>
                  <w:hideMark/>
                </w:tcPr>
                <w:p w14:paraId="39C43CB3" w14:textId="77777777" w:rsidR="00000441" w:rsidRPr="00F75750" w:rsidRDefault="00000441" w:rsidP="00000441">
                  <w:pPr>
                    <w:rPr>
                      <w:rFonts w:ascii="Arial" w:hAnsi="Arial" w:cs="Arial"/>
                    </w:rPr>
                  </w:pPr>
                  <w:r w:rsidRPr="00F75750">
                    <w:rPr>
                      <w:rFonts w:ascii="Arial" w:hAnsi="Arial" w:cs="Arial"/>
                    </w:rPr>
                    <w:t>_______Kechi Anyanwu_____________</w:t>
                  </w:r>
                </w:p>
              </w:tc>
            </w:tr>
            <w:tr w:rsidR="00000441" w:rsidRPr="00F75750" w14:paraId="0B806AC7" w14:textId="77777777" w:rsidTr="00D561E6">
              <w:tc>
                <w:tcPr>
                  <w:tcW w:w="0" w:type="auto"/>
                  <w:hideMark/>
                </w:tcPr>
                <w:p w14:paraId="5BA6EC82" w14:textId="77777777" w:rsidR="00000441" w:rsidRPr="00F75750" w:rsidRDefault="00000441" w:rsidP="00000441">
                  <w:pPr>
                    <w:rPr>
                      <w:rFonts w:ascii="Arial" w:hAnsi="Arial" w:cs="Arial"/>
                    </w:rPr>
                  </w:pPr>
                  <w:r w:rsidRPr="00F75750">
                    <w:rPr>
                      <w:rFonts w:ascii="Arial" w:hAnsi="Arial" w:cs="Arial"/>
                    </w:rPr>
                    <w:t>Date:</w:t>
                  </w:r>
                </w:p>
              </w:tc>
              <w:tc>
                <w:tcPr>
                  <w:tcW w:w="0" w:type="auto"/>
                  <w:hideMark/>
                </w:tcPr>
                <w:p w14:paraId="2DCC23A6" w14:textId="77777777" w:rsidR="00000441" w:rsidRPr="00F75750" w:rsidRDefault="00000441" w:rsidP="00000441">
                  <w:pPr>
                    <w:rPr>
                      <w:rFonts w:ascii="Arial" w:hAnsi="Arial" w:cs="Arial"/>
                    </w:rPr>
                  </w:pPr>
                  <w:r w:rsidRPr="00F75750">
                    <w:rPr>
                      <w:rFonts w:ascii="Arial" w:hAnsi="Arial" w:cs="Arial"/>
                    </w:rPr>
                    <w:t>______05</w:t>
                  </w:r>
                  <w:r w:rsidRPr="00F75750">
                    <w:rPr>
                      <w:rFonts w:ascii="Arial" w:hAnsi="Arial" w:cs="Arial"/>
                      <w:vertAlign w:val="superscript"/>
                    </w:rPr>
                    <w:t>th</w:t>
                  </w:r>
                  <w:r w:rsidRPr="00F75750">
                    <w:rPr>
                      <w:rFonts w:ascii="Arial" w:hAnsi="Arial" w:cs="Arial"/>
                    </w:rPr>
                    <w:t xml:space="preserve"> November 2021____________</w:t>
                  </w:r>
                </w:p>
              </w:tc>
            </w:tr>
            <w:tr w:rsidR="00000441" w:rsidRPr="00F75750" w14:paraId="4D3CB816" w14:textId="77777777" w:rsidTr="00D561E6">
              <w:tc>
                <w:tcPr>
                  <w:tcW w:w="0" w:type="auto"/>
                  <w:hideMark/>
                </w:tcPr>
                <w:p w14:paraId="588D151B" w14:textId="77777777" w:rsidR="00000441" w:rsidRPr="00F75750" w:rsidRDefault="00000441" w:rsidP="00000441">
                  <w:pPr>
                    <w:rPr>
                      <w:rFonts w:ascii="Arial" w:hAnsi="Arial" w:cs="Arial"/>
                    </w:rPr>
                  </w:pPr>
                  <w:r w:rsidRPr="00F75750">
                    <w:rPr>
                      <w:rFonts w:ascii="Arial" w:hAnsi="Arial" w:cs="Arial"/>
                    </w:rPr>
                    <w:t>Policy review date:</w:t>
                  </w:r>
                </w:p>
              </w:tc>
              <w:tc>
                <w:tcPr>
                  <w:tcW w:w="0" w:type="auto"/>
                  <w:hideMark/>
                </w:tcPr>
                <w:p w14:paraId="376F8B38" w14:textId="77777777" w:rsidR="00000441" w:rsidRPr="00F75750" w:rsidRDefault="00000441" w:rsidP="00000441">
                  <w:pPr>
                    <w:rPr>
                      <w:rFonts w:ascii="Arial" w:hAnsi="Arial" w:cs="Arial"/>
                    </w:rPr>
                  </w:pPr>
                  <w:r w:rsidRPr="00F75750">
                    <w:rPr>
                      <w:rFonts w:ascii="Arial" w:hAnsi="Arial" w:cs="Arial"/>
                    </w:rPr>
                    <w:t>_____20</w:t>
                  </w:r>
                  <w:r w:rsidRPr="00F75750">
                    <w:rPr>
                      <w:rFonts w:ascii="Arial" w:hAnsi="Arial" w:cs="Arial"/>
                      <w:vertAlign w:val="superscript"/>
                    </w:rPr>
                    <w:t>th</w:t>
                  </w:r>
                  <w:r w:rsidRPr="00F75750">
                    <w:rPr>
                      <w:rFonts w:ascii="Arial" w:hAnsi="Arial" w:cs="Arial"/>
                    </w:rPr>
                    <w:t xml:space="preserve"> April 2022______________</w:t>
                  </w:r>
                </w:p>
              </w:tc>
            </w:tr>
          </w:tbl>
          <w:p w14:paraId="1450765A" w14:textId="77777777" w:rsidR="00000441" w:rsidRPr="009718C1" w:rsidRDefault="00000441" w:rsidP="00000441">
            <w:pPr>
              <w:jc w:val="both"/>
              <w:rPr>
                <w:rFonts w:ascii="Arial" w:hAnsi="Arial" w:cs="Arial"/>
              </w:rPr>
            </w:pPr>
          </w:p>
        </w:tc>
      </w:tr>
    </w:tbl>
    <w:p w14:paraId="2581FBCE" w14:textId="2C557457" w:rsidR="00736B9E" w:rsidRDefault="00736B9E" w:rsidP="00A73DF6"/>
    <w:sectPr w:rsidR="00736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346EA"/>
    <w:multiLevelType w:val="hybridMultilevel"/>
    <w:tmpl w:val="1276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74669"/>
    <w:multiLevelType w:val="hybridMultilevel"/>
    <w:tmpl w:val="E8D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9705522">
    <w:abstractNumId w:val="1"/>
  </w:num>
  <w:num w:numId="2" w16cid:durableId="198392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F6"/>
    <w:rsid w:val="00000441"/>
    <w:rsid w:val="001A7D94"/>
    <w:rsid w:val="00736B9E"/>
    <w:rsid w:val="00957987"/>
    <w:rsid w:val="009B4E15"/>
    <w:rsid w:val="00A73DF6"/>
    <w:rsid w:val="00C0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661A"/>
  <w15:chartTrackingRefBased/>
  <w15:docId w15:val="{9AEB74A7-262D-47A2-945C-F432A0C4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DF6"/>
    <w:pPr>
      <w:spacing w:after="0" w:line="240" w:lineRule="auto"/>
    </w:pPr>
  </w:style>
  <w:style w:type="table" w:customStyle="1" w:styleId="Table">
    <w:name w:val="Table"/>
    <w:semiHidden/>
    <w:unhideWhenUsed/>
    <w:qFormat/>
    <w:rsid w:val="00A73DF6"/>
    <w:pPr>
      <w:spacing w:after="200" w:line="240" w:lineRule="auto"/>
    </w:pPr>
    <w:rPr>
      <w:sz w:val="24"/>
      <w:szCs w:val="24"/>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Debola George</dc:creator>
  <cp:keywords/>
  <dc:description/>
  <cp:lastModifiedBy>Debola George</cp:lastModifiedBy>
  <cp:revision>5</cp:revision>
  <dcterms:created xsi:type="dcterms:W3CDTF">2022-05-07T14:24:00Z</dcterms:created>
  <dcterms:modified xsi:type="dcterms:W3CDTF">2022-05-07T14:25:00Z</dcterms:modified>
</cp:coreProperties>
</file>